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6EE70" w14:textId="77777777"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7C4A7881" wp14:editId="4FFDF72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35460E43"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5B9DF66E" w14:textId="77777777" w:rsidR="00D22456" w:rsidRDefault="00D22456" w:rsidP="00D22456">
      <w:pPr>
        <w:tabs>
          <w:tab w:val="left" w:pos="6120"/>
        </w:tabs>
        <w:rPr>
          <w:b/>
          <w:sz w:val="32"/>
          <w:szCs w:val="32"/>
          <w:lang w:val="de-DE"/>
        </w:rPr>
      </w:pPr>
      <w:r>
        <w:rPr>
          <w:b/>
          <w:sz w:val="36"/>
          <w:szCs w:val="36"/>
        </w:rPr>
        <w:tab/>
      </w:r>
    </w:p>
    <w:p w14:paraId="5603CED9" w14:textId="77777777" w:rsidR="00D22456" w:rsidRDefault="00D22456" w:rsidP="00D22456">
      <w:pPr>
        <w:rPr>
          <w:b/>
          <w:sz w:val="32"/>
          <w:szCs w:val="32"/>
          <w:lang w:val="de-DE"/>
        </w:rPr>
      </w:pPr>
    </w:p>
    <w:p w14:paraId="3E2F95F4" w14:textId="5AD962AF" w:rsidR="00AA1D47" w:rsidRDefault="00560623" w:rsidP="00D22456">
      <w:pPr>
        <w:rPr>
          <w:b/>
          <w:sz w:val="32"/>
          <w:szCs w:val="32"/>
          <w:lang w:val="de-DE"/>
        </w:rPr>
      </w:pPr>
      <w:r>
        <w:rPr>
          <w:b/>
          <w:sz w:val="32"/>
          <w:szCs w:val="32"/>
          <w:lang w:val="de-DE"/>
        </w:rPr>
        <w:t xml:space="preserve">Digitale Medien </w:t>
      </w:r>
      <w:r w:rsidR="003F0BA6">
        <w:rPr>
          <w:b/>
          <w:sz w:val="32"/>
          <w:szCs w:val="32"/>
          <w:lang w:val="de-DE"/>
        </w:rPr>
        <w:t>für</w:t>
      </w:r>
      <w:r>
        <w:rPr>
          <w:b/>
          <w:sz w:val="32"/>
          <w:szCs w:val="32"/>
          <w:lang w:val="de-DE"/>
        </w:rPr>
        <w:t xml:space="preserve"> Film, Datenan</w:t>
      </w:r>
      <w:r w:rsidR="009251CE">
        <w:rPr>
          <w:b/>
          <w:sz w:val="32"/>
          <w:szCs w:val="32"/>
          <w:lang w:val="de-DE"/>
        </w:rPr>
        <w:t>a</w:t>
      </w:r>
      <w:r>
        <w:rPr>
          <w:b/>
          <w:sz w:val="32"/>
          <w:szCs w:val="32"/>
          <w:lang w:val="de-DE"/>
        </w:rPr>
        <w:t>lyse und Kulturvermittlung</w:t>
      </w:r>
    </w:p>
    <w:p w14:paraId="6B234275" w14:textId="157D2C20" w:rsidR="00D22456" w:rsidRPr="005F334F" w:rsidRDefault="00F570F7" w:rsidP="00D22456">
      <w:pPr>
        <w:rPr>
          <w:sz w:val="32"/>
          <w:szCs w:val="32"/>
          <w:lang w:val="de-DE"/>
        </w:rPr>
      </w:pPr>
      <w:r>
        <w:rPr>
          <w:sz w:val="32"/>
          <w:szCs w:val="32"/>
          <w:lang w:val="de-DE"/>
        </w:rPr>
        <w:t xml:space="preserve">Bericht zum </w:t>
      </w:r>
      <w:r w:rsidRPr="00F570F7">
        <w:rPr>
          <w:sz w:val="32"/>
          <w:szCs w:val="32"/>
          <w:lang w:val="de-DE"/>
        </w:rPr>
        <w:t xml:space="preserve">Forum Medientechnik und „All </w:t>
      </w:r>
      <w:proofErr w:type="spellStart"/>
      <w:r w:rsidRPr="00F570F7">
        <w:rPr>
          <w:sz w:val="32"/>
          <w:szCs w:val="32"/>
          <w:lang w:val="de-DE"/>
        </w:rPr>
        <w:t>Around</w:t>
      </w:r>
      <w:proofErr w:type="spellEnd"/>
      <w:r w:rsidRPr="00F570F7">
        <w:rPr>
          <w:sz w:val="32"/>
          <w:szCs w:val="32"/>
          <w:lang w:val="de-DE"/>
        </w:rPr>
        <w:t xml:space="preserve"> Audio“-Symposium</w:t>
      </w:r>
      <w:r>
        <w:rPr>
          <w:sz w:val="32"/>
          <w:szCs w:val="32"/>
          <w:lang w:val="de-DE"/>
        </w:rPr>
        <w:t xml:space="preserve"> an der FH St. Pölten</w:t>
      </w:r>
    </w:p>
    <w:p w14:paraId="42B9645C" w14:textId="77777777" w:rsidR="00D22456" w:rsidRDefault="00D22456" w:rsidP="00D22456">
      <w:pPr>
        <w:rPr>
          <w:sz w:val="32"/>
          <w:szCs w:val="32"/>
          <w:lang w:val="de-DE"/>
        </w:rPr>
      </w:pPr>
    </w:p>
    <w:p w14:paraId="5D4BFFF3" w14:textId="43C41310" w:rsidR="000F3B53" w:rsidRPr="000F3B53" w:rsidRDefault="00F570F7" w:rsidP="000F3B53">
      <w:pPr>
        <w:rPr>
          <w:b/>
          <w:sz w:val="22"/>
          <w:szCs w:val="22"/>
          <w:lang w:val="de-DE"/>
        </w:rPr>
      </w:pPr>
      <w:r>
        <w:rPr>
          <w:b/>
          <w:sz w:val="22"/>
          <w:szCs w:val="22"/>
          <w:lang w:val="de-DE"/>
        </w:rPr>
        <w:t xml:space="preserve">Gestern und vorgestern fanden an der Fachhochschule St. Pölten das </w:t>
      </w:r>
      <w:r w:rsidRPr="000F3B53">
        <w:rPr>
          <w:b/>
          <w:sz w:val="22"/>
          <w:szCs w:val="22"/>
          <w:lang w:val="de-DE"/>
        </w:rPr>
        <w:t xml:space="preserve">Forum Medientechnik und „All </w:t>
      </w:r>
      <w:proofErr w:type="spellStart"/>
      <w:r w:rsidRPr="000F3B53">
        <w:rPr>
          <w:b/>
          <w:sz w:val="22"/>
          <w:szCs w:val="22"/>
          <w:lang w:val="de-DE"/>
        </w:rPr>
        <w:t>Around</w:t>
      </w:r>
      <w:proofErr w:type="spellEnd"/>
      <w:r w:rsidRPr="000F3B53">
        <w:rPr>
          <w:b/>
          <w:sz w:val="22"/>
          <w:szCs w:val="22"/>
          <w:lang w:val="de-DE"/>
        </w:rPr>
        <w:t xml:space="preserve"> Audio“-Symposium</w:t>
      </w:r>
      <w:r>
        <w:rPr>
          <w:b/>
          <w:sz w:val="22"/>
          <w:szCs w:val="22"/>
          <w:lang w:val="de-DE"/>
        </w:rPr>
        <w:t xml:space="preserve"> statt. Themen waren i</w:t>
      </w:r>
      <w:r w:rsidR="000F3B53">
        <w:rPr>
          <w:b/>
          <w:sz w:val="22"/>
          <w:szCs w:val="22"/>
          <w:lang w:val="de-DE"/>
        </w:rPr>
        <w:t>nnovative Ideen und aktuelle Herausforderungen auf dem Gebiet der digitalen</w:t>
      </w:r>
      <w:r>
        <w:rPr>
          <w:b/>
          <w:sz w:val="22"/>
          <w:szCs w:val="22"/>
          <w:lang w:val="de-DE"/>
        </w:rPr>
        <w:t xml:space="preserve"> Medien –</w:t>
      </w:r>
      <w:r w:rsidR="001B494D">
        <w:rPr>
          <w:b/>
          <w:sz w:val="22"/>
          <w:szCs w:val="22"/>
          <w:lang w:val="de-DE"/>
        </w:rPr>
        <w:t xml:space="preserve"> von Animationsfilm</w:t>
      </w:r>
      <w:r w:rsidR="003F0BA6">
        <w:rPr>
          <w:b/>
          <w:sz w:val="22"/>
          <w:szCs w:val="22"/>
          <w:lang w:val="de-DE"/>
        </w:rPr>
        <w:t>technik</w:t>
      </w:r>
      <w:r w:rsidR="001B494D">
        <w:rPr>
          <w:b/>
          <w:sz w:val="22"/>
          <w:szCs w:val="22"/>
          <w:lang w:val="de-DE"/>
        </w:rPr>
        <w:t xml:space="preserve"> und Big Data bis zu Kulturvermittlung und der interessanten Gestaltung des Besuch</w:t>
      </w:r>
      <w:r w:rsidR="00C85A16">
        <w:rPr>
          <w:b/>
          <w:sz w:val="22"/>
          <w:szCs w:val="22"/>
          <w:lang w:val="de-DE"/>
        </w:rPr>
        <w:t>s</w:t>
      </w:r>
      <w:r w:rsidR="001B494D">
        <w:rPr>
          <w:b/>
          <w:sz w:val="22"/>
          <w:szCs w:val="22"/>
          <w:lang w:val="de-DE"/>
        </w:rPr>
        <w:t xml:space="preserve"> von </w:t>
      </w:r>
      <w:proofErr w:type="spellStart"/>
      <w:r w:rsidR="001B494D">
        <w:rPr>
          <w:b/>
          <w:sz w:val="22"/>
          <w:szCs w:val="22"/>
          <w:lang w:val="de-DE"/>
        </w:rPr>
        <w:t>Kulturerbestätten</w:t>
      </w:r>
      <w:proofErr w:type="spellEnd"/>
      <w:r w:rsidR="001B494D">
        <w:rPr>
          <w:b/>
          <w:sz w:val="22"/>
          <w:szCs w:val="22"/>
          <w:lang w:val="de-DE"/>
        </w:rPr>
        <w:t>.</w:t>
      </w:r>
    </w:p>
    <w:p w14:paraId="47A70802" w14:textId="77777777" w:rsidR="00C3343A" w:rsidRPr="00C3343A" w:rsidRDefault="00C3343A" w:rsidP="00D22456">
      <w:pPr>
        <w:rPr>
          <w:sz w:val="22"/>
          <w:szCs w:val="22"/>
        </w:rPr>
      </w:pPr>
    </w:p>
    <w:p w14:paraId="6DEB22CB" w14:textId="75741FD4" w:rsidR="007A15FA" w:rsidRDefault="00D22456" w:rsidP="00650D78">
      <w:pPr>
        <w:rPr>
          <w:sz w:val="22"/>
          <w:szCs w:val="22"/>
          <w:lang w:val="de-DE"/>
        </w:rPr>
      </w:pPr>
      <w:r w:rsidRPr="004E0E71">
        <w:rPr>
          <w:b/>
          <w:sz w:val="22"/>
          <w:szCs w:val="22"/>
          <w:lang w:val="de-DE"/>
        </w:rPr>
        <w:t xml:space="preserve">St. Pölten, </w:t>
      </w:r>
      <w:r w:rsidR="00174ADF">
        <w:rPr>
          <w:b/>
          <w:sz w:val="22"/>
          <w:szCs w:val="22"/>
          <w:lang w:val="de-DE"/>
        </w:rPr>
        <w:t>01</w:t>
      </w:r>
      <w:r w:rsidRPr="004E0E71">
        <w:rPr>
          <w:b/>
          <w:sz w:val="22"/>
          <w:szCs w:val="22"/>
          <w:lang w:val="de-DE"/>
        </w:rPr>
        <w:t>.</w:t>
      </w:r>
      <w:r w:rsidR="00DC4FCD">
        <w:rPr>
          <w:b/>
          <w:sz w:val="22"/>
          <w:szCs w:val="22"/>
          <w:lang w:val="de-DE"/>
        </w:rPr>
        <w:t>1</w:t>
      </w:r>
      <w:r w:rsidR="00F570F7">
        <w:rPr>
          <w:b/>
          <w:sz w:val="22"/>
          <w:szCs w:val="22"/>
          <w:lang w:val="de-DE"/>
        </w:rPr>
        <w:t>2</w:t>
      </w:r>
      <w:r w:rsidRPr="004E0E71">
        <w:rPr>
          <w:b/>
          <w:sz w:val="22"/>
          <w:szCs w:val="22"/>
          <w:lang w:val="de-DE"/>
        </w:rPr>
        <w:t>.201</w:t>
      </w:r>
      <w:r w:rsidR="006C5825">
        <w:rPr>
          <w:b/>
          <w:sz w:val="22"/>
          <w:szCs w:val="22"/>
          <w:lang w:val="de-DE"/>
        </w:rPr>
        <w:t>7</w:t>
      </w:r>
      <w:r w:rsidRPr="004E0E71">
        <w:rPr>
          <w:sz w:val="22"/>
          <w:szCs w:val="22"/>
          <w:lang w:val="de-DE"/>
        </w:rPr>
        <w:t xml:space="preserve"> – </w:t>
      </w:r>
      <w:r w:rsidR="00650D78" w:rsidRPr="00650D78">
        <w:rPr>
          <w:sz w:val="22"/>
          <w:szCs w:val="22"/>
          <w:lang w:val="de-DE"/>
        </w:rPr>
        <w:t xml:space="preserve">Audiovisuelle, interaktive und mobile Medien sind ein wichtiger Bestandteil </w:t>
      </w:r>
      <w:r w:rsidR="003E5BC2">
        <w:rPr>
          <w:sz w:val="22"/>
          <w:szCs w:val="22"/>
          <w:lang w:val="de-DE"/>
        </w:rPr>
        <w:t>des</w:t>
      </w:r>
      <w:r w:rsidR="00650D78" w:rsidRPr="00650D78">
        <w:rPr>
          <w:sz w:val="22"/>
          <w:szCs w:val="22"/>
          <w:lang w:val="de-DE"/>
        </w:rPr>
        <w:t xml:space="preserve"> Alltags geworden. In fast allen Lebensbereichen beeinflussen sie Verhalten, Wahrnehmung, Denken und Fühlen. </w:t>
      </w:r>
      <w:r w:rsidR="009B5037">
        <w:rPr>
          <w:sz w:val="22"/>
          <w:szCs w:val="22"/>
          <w:lang w:val="de-DE"/>
        </w:rPr>
        <w:t xml:space="preserve">„Das Forum Medientechnik </w:t>
      </w:r>
      <w:r w:rsidR="003E5BC2">
        <w:rPr>
          <w:sz w:val="22"/>
          <w:szCs w:val="22"/>
          <w:lang w:val="de-DE"/>
        </w:rPr>
        <w:t>präsentiert</w:t>
      </w:r>
      <w:r w:rsidR="00F3281D">
        <w:rPr>
          <w:sz w:val="22"/>
          <w:szCs w:val="22"/>
          <w:lang w:val="de-DE"/>
        </w:rPr>
        <w:t>e</w:t>
      </w:r>
      <w:r w:rsidR="003E5BC2">
        <w:rPr>
          <w:sz w:val="22"/>
          <w:szCs w:val="22"/>
          <w:lang w:val="de-DE"/>
        </w:rPr>
        <w:t xml:space="preserve"> aktuelle Ergebnisse aus Forschung und Entwicklung zu digitalen Medientechnologien und </w:t>
      </w:r>
      <w:r w:rsidR="009B5037">
        <w:rPr>
          <w:sz w:val="22"/>
          <w:szCs w:val="22"/>
          <w:lang w:val="de-DE"/>
        </w:rPr>
        <w:t>bietet</w:t>
      </w:r>
      <w:r w:rsidR="007A15FA" w:rsidRPr="007A15FA">
        <w:rPr>
          <w:sz w:val="22"/>
          <w:szCs w:val="22"/>
          <w:lang w:val="de-DE"/>
        </w:rPr>
        <w:t xml:space="preserve"> einen intensiven fachlichen Dialog zwischen </w:t>
      </w:r>
      <w:r w:rsidR="009B5037">
        <w:rPr>
          <w:sz w:val="22"/>
          <w:szCs w:val="22"/>
          <w:lang w:val="de-DE"/>
        </w:rPr>
        <w:t xml:space="preserve">Fachleuten aus </w:t>
      </w:r>
      <w:r w:rsidR="007A15FA" w:rsidRPr="007A15FA">
        <w:rPr>
          <w:sz w:val="22"/>
          <w:szCs w:val="22"/>
          <w:lang w:val="de-DE"/>
        </w:rPr>
        <w:t>Agenturen, Studios</w:t>
      </w:r>
      <w:r w:rsidR="009B5037">
        <w:rPr>
          <w:sz w:val="22"/>
          <w:szCs w:val="22"/>
          <w:lang w:val="de-DE"/>
        </w:rPr>
        <w:t xml:space="preserve"> und</w:t>
      </w:r>
      <w:r w:rsidR="007A15FA" w:rsidRPr="007A15FA">
        <w:rPr>
          <w:sz w:val="22"/>
          <w:szCs w:val="22"/>
          <w:lang w:val="de-DE"/>
        </w:rPr>
        <w:t xml:space="preserve"> Produktionsfirmen mit Studierenden, Lehrenden</w:t>
      </w:r>
      <w:r w:rsidR="009B5037">
        <w:rPr>
          <w:sz w:val="22"/>
          <w:szCs w:val="22"/>
          <w:lang w:val="de-DE"/>
        </w:rPr>
        <w:t xml:space="preserve"> </w:t>
      </w:r>
      <w:r w:rsidR="005F2101">
        <w:rPr>
          <w:sz w:val="22"/>
          <w:szCs w:val="22"/>
          <w:lang w:val="de-DE"/>
        </w:rPr>
        <w:t>sowie</w:t>
      </w:r>
      <w:r w:rsidR="007A15FA" w:rsidRPr="007A15FA">
        <w:rPr>
          <w:sz w:val="22"/>
          <w:szCs w:val="22"/>
          <w:lang w:val="de-DE"/>
        </w:rPr>
        <w:t xml:space="preserve"> Forscherinnen und Forschern</w:t>
      </w:r>
      <w:r w:rsidR="009B5037">
        <w:rPr>
          <w:sz w:val="22"/>
          <w:szCs w:val="22"/>
          <w:lang w:val="de-DE"/>
        </w:rPr>
        <w:t xml:space="preserve">. </w:t>
      </w:r>
      <w:r w:rsidR="003E5BC2">
        <w:rPr>
          <w:sz w:val="22"/>
          <w:szCs w:val="22"/>
          <w:lang w:val="de-DE"/>
        </w:rPr>
        <w:t>Es</w:t>
      </w:r>
      <w:r w:rsidR="009B5037">
        <w:rPr>
          <w:sz w:val="22"/>
          <w:szCs w:val="22"/>
          <w:lang w:val="de-DE"/>
        </w:rPr>
        <w:t xml:space="preserve"> schafft damit </w:t>
      </w:r>
      <w:r w:rsidR="003E5BC2">
        <w:rPr>
          <w:sz w:val="22"/>
          <w:szCs w:val="22"/>
          <w:lang w:val="de-DE"/>
        </w:rPr>
        <w:t xml:space="preserve">auch </w:t>
      </w:r>
      <w:r w:rsidR="009B5037">
        <w:rPr>
          <w:sz w:val="22"/>
          <w:szCs w:val="22"/>
          <w:lang w:val="de-DE"/>
        </w:rPr>
        <w:t>eine</w:t>
      </w:r>
      <w:r w:rsidR="007A15FA" w:rsidRPr="007A15FA">
        <w:rPr>
          <w:sz w:val="22"/>
          <w:szCs w:val="22"/>
          <w:lang w:val="de-DE"/>
        </w:rPr>
        <w:t xml:space="preserve"> Basis für neue Kooperationen“, sagt Wolfgang Aigner, Organisator der </w:t>
      </w:r>
      <w:r w:rsidR="009B5037">
        <w:rPr>
          <w:sz w:val="22"/>
          <w:szCs w:val="22"/>
          <w:lang w:val="de-DE"/>
        </w:rPr>
        <w:t>Veranstaltung</w:t>
      </w:r>
      <w:r w:rsidR="007A15FA" w:rsidRPr="007A15FA">
        <w:rPr>
          <w:sz w:val="22"/>
          <w:szCs w:val="22"/>
          <w:lang w:val="de-DE"/>
        </w:rPr>
        <w:t xml:space="preserve"> und Leiter des Instituts </w:t>
      </w:r>
      <w:r w:rsidR="005F2101">
        <w:rPr>
          <w:sz w:val="22"/>
          <w:szCs w:val="22"/>
          <w:lang w:val="de-DE"/>
        </w:rPr>
        <w:t>für Creative\Media/Technologies der FH St. Pölten.</w:t>
      </w:r>
    </w:p>
    <w:p w14:paraId="70A2BF6D" w14:textId="1A26EA8F" w:rsidR="00972886" w:rsidRDefault="00972886" w:rsidP="00650D78">
      <w:pPr>
        <w:rPr>
          <w:sz w:val="22"/>
          <w:szCs w:val="22"/>
          <w:lang w:val="de-DE"/>
        </w:rPr>
      </w:pPr>
    </w:p>
    <w:p w14:paraId="620131D0" w14:textId="22EB4ED2" w:rsidR="00E70287" w:rsidRPr="00E70287" w:rsidRDefault="00E70287" w:rsidP="00650D78">
      <w:pPr>
        <w:rPr>
          <w:b/>
          <w:sz w:val="22"/>
          <w:szCs w:val="22"/>
          <w:lang w:val="de-DE"/>
        </w:rPr>
      </w:pPr>
      <w:r w:rsidRPr="00E70287">
        <w:rPr>
          <w:b/>
          <w:sz w:val="22"/>
          <w:szCs w:val="22"/>
          <w:lang w:val="de-DE"/>
        </w:rPr>
        <w:t>Animation, Big Data, Kulturerbe</w:t>
      </w:r>
    </w:p>
    <w:p w14:paraId="2630EF6F" w14:textId="06D0AE12" w:rsidR="00F3281D" w:rsidRDefault="00972886" w:rsidP="009F005E">
      <w:pPr>
        <w:rPr>
          <w:sz w:val="22"/>
          <w:szCs w:val="22"/>
          <w:lang w:val="de-DE"/>
        </w:rPr>
      </w:pPr>
      <w:r>
        <w:rPr>
          <w:sz w:val="22"/>
          <w:szCs w:val="22"/>
          <w:lang w:val="de-DE"/>
        </w:rPr>
        <w:t xml:space="preserve">Die </w:t>
      </w:r>
      <w:proofErr w:type="spellStart"/>
      <w:r>
        <w:rPr>
          <w:sz w:val="22"/>
          <w:szCs w:val="22"/>
          <w:lang w:val="de-DE"/>
        </w:rPr>
        <w:t>Keynotes</w:t>
      </w:r>
      <w:proofErr w:type="spellEnd"/>
      <w:r>
        <w:rPr>
          <w:sz w:val="22"/>
          <w:szCs w:val="22"/>
          <w:lang w:val="de-DE"/>
        </w:rPr>
        <w:t xml:space="preserve"> </w:t>
      </w:r>
      <w:r w:rsidR="006945FD">
        <w:rPr>
          <w:sz w:val="22"/>
          <w:szCs w:val="22"/>
          <w:lang w:val="de-DE"/>
        </w:rPr>
        <w:t xml:space="preserve">beim Forum Medientechnik </w:t>
      </w:r>
      <w:r w:rsidR="00F3281D">
        <w:rPr>
          <w:sz w:val="22"/>
          <w:szCs w:val="22"/>
          <w:lang w:val="de-DE"/>
        </w:rPr>
        <w:t>hielten</w:t>
      </w:r>
      <w:r>
        <w:rPr>
          <w:sz w:val="22"/>
          <w:szCs w:val="22"/>
          <w:lang w:val="de-DE"/>
        </w:rPr>
        <w:t xml:space="preserve"> dieses Jahr</w:t>
      </w:r>
      <w:r w:rsidR="00070B32">
        <w:rPr>
          <w:sz w:val="22"/>
          <w:szCs w:val="22"/>
          <w:lang w:val="de-DE"/>
        </w:rPr>
        <w:t xml:space="preserve"> Franziska Bruckner, Leiterin der Forschungsgruppe Media </w:t>
      </w:r>
      <w:proofErr w:type="spellStart"/>
      <w:r w:rsidR="00070B32">
        <w:rPr>
          <w:sz w:val="22"/>
          <w:szCs w:val="22"/>
          <w:lang w:val="de-DE"/>
        </w:rPr>
        <w:t>Creation</w:t>
      </w:r>
      <w:proofErr w:type="spellEnd"/>
      <w:r w:rsidR="00070B32">
        <w:rPr>
          <w:sz w:val="22"/>
          <w:szCs w:val="22"/>
          <w:lang w:val="de-DE"/>
        </w:rPr>
        <w:t xml:space="preserve"> am </w:t>
      </w:r>
      <w:r w:rsidR="00070B32" w:rsidRPr="00972886">
        <w:rPr>
          <w:sz w:val="22"/>
          <w:szCs w:val="22"/>
          <w:lang w:val="de-DE"/>
        </w:rPr>
        <w:t>Institut für Creative\Media/Technologies</w:t>
      </w:r>
      <w:r w:rsidR="00070B32">
        <w:rPr>
          <w:sz w:val="22"/>
          <w:szCs w:val="22"/>
          <w:lang w:val="de-DE"/>
        </w:rPr>
        <w:t xml:space="preserve"> der FH St. Pölten, sowie</w:t>
      </w:r>
      <w:r>
        <w:rPr>
          <w:sz w:val="22"/>
          <w:szCs w:val="22"/>
          <w:lang w:val="de-DE"/>
        </w:rPr>
        <w:t xml:space="preserve"> </w:t>
      </w:r>
      <w:r w:rsidR="009F005E" w:rsidRPr="009F005E">
        <w:rPr>
          <w:sz w:val="22"/>
          <w:szCs w:val="22"/>
          <w:lang w:val="de-DE"/>
        </w:rPr>
        <w:t xml:space="preserve">Hans-Christian Jetter </w:t>
      </w:r>
      <w:r>
        <w:rPr>
          <w:sz w:val="22"/>
          <w:szCs w:val="22"/>
          <w:lang w:val="de-DE"/>
        </w:rPr>
        <w:t>vom Campus Hagenberg der FH Oberösterreich.</w:t>
      </w:r>
      <w:r w:rsidR="005F2101">
        <w:rPr>
          <w:sz w:val="22"/>
          <w:szCs w:val="22"/>
          <w:lang w:val="de-DE"/>
        </w:rPr>
        <w:t xml:space="preserve"> </w:t>
      </w:r>
      <w:r w:rsidR="00E70287">
        <w:rPr>
          <w:sz w:val="22"/>
          <w:szCs w:val="22"/>
          <w:lang w:val="de-DE"/>
        </w:rPr>
        <w:t xml:space="preserve">Bruckner präsentierte einen </w:t>
      </w:r>
      <w:r w:rsidR="0003125B">
        <w:rPr>
          <w:sz w:val="22"/>
          <w:szCs w:val="22"/>
          <w:lang w:val="de-DE"/>
        </w:rPr>
        <w:t>Überblick</w:t>
      </w:r>
      <w:r w:rsidR="00E70287">
        <w:rPr>
          <w:sz w:val="22"/>
          <w:szCs w:val="22"/>
          <w:lang w:val="de-DE"/>
        </w:rPr>
        <w:t xml:space="preserve"> </w:t>
      </w:r>
      <w:r w:rsidR="00DA03BC">
        <w:rPr>
          <w:sz w:val="22"/>
          <w:szCs w:val="22"/>
          <w:lang w:val="de-DE"/>
        </w:rPr>
        <w:t>über die</w:t>
      </w:r>
      <w:r w:rsidR="00E70287">
        <w:rPr>
          <w:sz w:val="22"/>
          <w:szCs w:val="22"/>
          <w:lang w:val="de-DE"/>
        </w:rPr>
        <w:t xml:space="preserve"> </w:t>
      </w:r>
      <w:r w:rsidR="003F0BA6">
        <w:rPr>
          <w:sz w:val="22"/>
          <w:szCs w:val="22"/>
          <w:lang w:val="de-DE"/>
        </w:rPr>
        <w:t xml:space="preserve">Geschichte der </w:t>
      </w:r>
      <w:proofErr w:type="spellStart"/>
      <w:r w:rsidR="00E70287">
        <w:rPr>
          <w:sz w:val="22"/>
          <w:szCs w:val="22"/>
          <w:lang w:val="de-DE"/>
        </w:rPr>
        <w:t>Stop</w:t>
      </w:r>
      <w:proofErr w:type="spellEnd"/>
      <w:r w:rsidR="00E70287">
        <w:rPr>
          <w:sz w:val="22"/>
          <w:szCs w:val="22"/>
          <w:lang w:val="de-DE"/>
        </w:rPr>
        <w:t>-Motion-</w:t>
      </w:r>
      <w:r w:rsidR="003F0BA6">
        <w:rPr>
          <w:sz w:val="22"/>
          <w:szCs w:val="22"/>
          <w:lang w:val="de-DE"/>
        </w:rPr>
        <w:t xml:space="preserve">Technik sowie </w:t>
      </w:r>
      <w:r w:rsidR="00300FE2">
        <w:rPr>
          <w:sz w:val="22"/>
          <w:szCs w:val="22"/>
          <w:lang w:val="de-DE"/>
        </w:rPr>
        <w:t>neue</w:t>
      </w:r>
      <w:r w:rsidR="00E70287">
        <w:rPr>
          <w:sz w:val="22"/>
          <w:szCs w:val="22"/>
          <w:lang w:val="de-DE"/>
        </w:rPr>
        <w:t xml:space="preserve"> Entwicklungen im Zuge der Digitalisierung</w:t>
      </w:r>
      <w:r w:rsidR="001013E7">
        <w:rPr>
          <w:sz w:val="22"/>
          <w:szCs w:val="22"/>
          <w:lang w:val="de-DE"/>
        </w:rPr>
        <w:t>,</w:t>
      </w:r>
      <w:r w:rsidR="00E70287">
        <w:rPr>
          <w:sz w:val="22"/>
          <w:szCs w:val="22"/>
          <w:lang w:val="de-DE"/>
        </w:rPr>
        <w:t xml:space="preserve"> von </w:t>
      </w:r>
      <w:r w:rsidR="002B1B1E">
        <w:rPr>
          <w:sz w:val="22"/>
          <w:szCs w:val="22"/>
          <w:lang w:val="de-DE"/>
        </w:rPr>
        <w:t xml:space="preserve">der Präsentation </w:t>
      </w:r>
      <w:r w:rsidR="009213E0">
        <w:rPr>
          <w:sz w:val="22"/>
          <w:szCs w:val="22"/>
          <w:lang w:val="de-DE"/>
        </w:rPr>
        <w:t xml:space="preserve">einer aktuellen </w:t>
      </w:r>
      <w:proofErr w:type="spellStart"/>
      <w:r w:rsidR="00E70287">
        <w:rPr>
          <w:sz w:val="22"/>
          <w:szCs w:val="22"/>
          <w:lang w:val="de-DE"/>
        </w:rPr>
        <w:t>Stop</w:t>
      </w:r>
      <w:proofErr w:type="spellEnd"/>
      <w:r w:rsidR="00E70287">
        <w:rPr>
          <w:sz w:val="22"/>
          <w:szCs w:val="22"/>
          <w:lang w:val="de-DE"/>
        </w:rPr>
        <w:t xml:space="preserve">-Motion-Software bis zu Anwendungen in Virtual und </w:t>
      </w:r>
      <w:proofErr w:type="spellStart"/>
      <w:r w:rsidR="00E70287">
        <w:rPr>
          <w:sz w:val="22"/>
          <w:szCs w:val="22"/>
          <w:lang w:val="de-DE"/>
        </w:rPr>
        <w:t>Augmented</w:t>
      </w:r>
      <w:proofErr w:type="spellEnd"/>
      <w:r w:rsidR="00E70287">
        <w:rPr>
          <w:sz w:val="22"/>
          <w:szCs w:val="22"/>
          <w:lang w:val="de-DE"/>
        </w:rPr>
        <w:t xml:space="preserve"> </w:t>
      </w:r>
      <w:r w:rsidR="00596EEC">
        <w:rPr>
          <w:sz w:val="22"/>
          <w:szCs w:val="22"/>
          <w:lang w:val="de-DE"/>
        </w:rPr>
        <w:t>R</w:t>
      </w:r>
      <w:r w:rsidR="00E70287">
        <w:rPr>
          <w:sz w:val="22"/>
          <w:szCs w:val="22"/>
          <w:lang w:val="de-DE"/>
        </w:rPr>
        <w:t xml:space="preserve">eality. Jetter stellte neue Ansätze zur Datenvisualisierung und zur gemeinsamen, </w:t>
      </w:r>
      <w:proofErr w:type="spellStart"/>
      <w:r w:rsidR="00E70287">
        <w:rPr>
          <w:sz w:val="22"/>
          <w:szCs w:val="22"/>
          <w:lang w:val="de-DE"/>
        </w:rPr>
        <w:t>kollaborativen</w:t>
      </w:r>
      <w:proofErr w:type="spellEnd"/>
      <w:r w:rsidR="00E70287">
        <w:rPr>
          <w:sz w:val="22"/>
          <w:szCs w:val="22"/>
          <w:lang w:val="de-DE"/>
        </w:rPr>
        <w:t xml:space="preserve"> Analyse durch mehrere Anwenderinnen und Anwendern vor.</w:t>
      </w:r>
    </w:p>
    <w:p w14:paraId="3FFF133C" w14:textId="77777777" w:rsidR="00F3281D" w:rsidRDefault="00F3281D" w:rsidP="009F005E">
      <w:pPr>
        <w:rPr>
          <w:sz w:val="22"/>
          <w:szCs w:val="22"/>
          <w:lang w:val="de-DE"/>
        </w:rPr>
      </w:pPr>
    </w:p>
    <w:p w14:paraId="205D8F94" w14:textId="68B5B70C" w:rsidR="009F005E" w:rsidRDefault="006945FD" w:rsidP="009F005E">
      <w:pPr>
        <w:rPr>
          <w:sz w:val="22"/>
          <w:szCs w:val="22"/>
          <w:lang w:val="de-DE"/>
        </w:rPr>
      </w:pPr>
      <w:r>
        <w:rPr>
          <w:sz w:val="22"/>
          <w:szCs w:val="22"/>
          <w:lang w:val="de-DE"/>
        </w:rPr>
        <w:t xml:space="preserve">Im Abschlussvortrag </w:t>
      </w:r>
      <w:r w:rsidR="003F0BA6">
        <w:rPr>
          <w:sz w:val="22"/>
          <w:szCs w:val="22"/>
          <w:lang w:val="de-DE"/>
        </w:rPr>
        <w:t xml:space="preserve">zur Tagung </w:t>
      </w:r>
      <w:r w:rsidR="0090542E">
        <w:rPr>
          <w:sz w:val="22"/>
          <w:szCs w:val="22"/>
          <w:lang w:val="de-DE"/>
        </w:rPr>
        <w:t>zeigte</w:t>
      </w:r>
      <w:r>
        <w:rPr>
          <w:sz w:val="22"/>
          <w:szCs w:val="22"/>
          <w:lang w:val="de-DE"/>
        </w:rPr>
        <w:t xml:space="preserve"> </w:t>
      </w:r>
      <w:r w:rsidR="009F005E" w:rsidRPr="009F005E">
        <w:rPr>
          <w:sz w:val="22"/>
          <w:szCs w:val="22"/>
          <w:lang w:val="de-DE"/>
        </w:rPr>
        <w:t xml:space="preserve">Paolo </w:t>
      </w:r>
      <w:proofErr w:type="spellStart"/>
      <w:r w:rsidR="009F005E" w:rsidRPr="009F005E">
        <w:rPr>
          <w:sz w:val="22"/>
          <w:szCs w:val="22"/>
          <w:lang w:val="de-DE"/>
        </w:rPr>
        <w:t>Buono</w:t>
      </w:r>
      <w:proofErr w:type="spellEnd"/>
      <w:r>
        <w:rPr>
          <w:sz w:val="22"/>
          <w:szCs w:val="22"/>
          <w:lang w:val="de-DE"/>
        </w:rPr>
        <w:t xml:space="preserve"> von der Universität</w:t>
      </w:r>
      <w:r w:rsidRPr="006945FD">
        <w:rPr>
          <w:sz w:val="22"/>
          <w:szCs w:val="22"/>
          <w:lang w:val="de-DE"/>
        </w:rPr>
        <w:t xml:space="preserve"> Bari Aldo Moro</w:t>
      </w:r>
      <w:r>
        <w:rPr>
          <w:sz w:val="22"/>
          <w:szCs w:val="22"/>
          <w:lang w:val="de-DE"/>
        </w:rPr>
        <w:t xml:space="preserve"> (Italien), wie moderne Medientechnik, etwa durch sogenannte </w:t>
      </w:r>
      <w:proofErr w:type="spellStart"/>
      <w:r>
        <w:rPr>
          <w:sz w:val="22"/>
          <w:szCs w:val="22"/>
          <w:lang w:val="de-DE"/>
        </w:rPr>
        <w:t>Serious</w:t>
      </w:r>
      <w:proofErr w:type="spellEnd"/>
      <w:r>
        <w:rPr>
          <w:sz w:val="22"/>
          <w:szCs w:val="22"/>
          <w:lang w:val="de-DE"/>
        </w:rPr>
        <w:t xml:space="preserve"> Games</w:t>
      </w:r>
      <w:r w:rsidR="001013E7">
        <w:rPr>
          <w:sz w:val="22"/>
          <w:szCs w:val="22"/>
          <w:lang w:val="de-DE"/>
        </w:rPr>
        <w:t xml:space="preserve"> und Technologien für das Internet der Dinge</w:t>
      </w:r>
      <w:r w:rsidR="003F0BA6">
        <w:rPr>
          <w:sz w:val="22"/>
          <w:szCs w:val="22"/>
          <w:lang w:val="de-DE"/>
        </w:rPr>
        <w:t>,</w:t>
      </w:r>
      <w:r>
        <w:rPr>
          <w:sz w:val="22"/>
          <w:szCs w:val="22"/>
          <w:lang w:val="de-DE"/>
        </w:rPr>
        <w:t xml:space="preserve"> den Besuch von </w:t>
      </w:r>
      <w:proofErr w:type="spellStart"/>
      <w:r>
        <w:rPr>
          <w:sz w:val="22"/>
          <w:szCs w:val="22"/>
          <w:lang w:val="de-DE"/>
        </w:rPr>
        <w:t>Kulturerbestätten</w:t>
      </w:r>
      <w:proofErr w:type="spellEnd"/>
      <w:r>
        <w:rPr>
          <w:sz w:val="22"/>
          <w:szCs w:val="22"/>
          <w:lang w:val="de-DE"/>
        </w:rPr>
        <w:t xml:space="preserve"> bereichern kann.</w:t>
      </w:r>
    </w:p>
    <w:p w14:paraId="38E09C2D" w14:textId="1BD44E88" w:rsidR="00CD6FC9" w:rsidRDefault="00CD6FC9" w:rsidP="009F005E">
      <w:pPr>
        <w:rPr>
          <w:sz w:val="22"/>
          <w:szCs w:val="22"/>
          <w:lang w:val="de-DE"/>
        </w:rPr>
      </w:pPr>
    </w:p>
    <w:p w14:paraId="6EF5A62B" w14:textId="77777777" w:rsidR="00CD6FC9" w:rsidRPr="003F20E6" w:rsidRDefault="00CD6FC9" w:rsidP="00CD6FC9">
      <w:pPr>
        <w:rPr>
          <w:b/>
          <w:sz w:val="22"/>
          <w:szCs w:val="22"/>
          <w:lang w:val="de-DE"/>
        </w:rPr>
      </w:pPr>
      <w:r>
        <w:rPr>
          <w:b/>
          <w:sz w:val="22"/>
          <w:szCs w:val="22"/>
          <w:lang w:val="de-DE"/>
        </w:rPr>
        <w:t>Vielfältiges Programm in interaktiven Sessions</w:t>
      </w:r>
    </w:p>
    <w:p w14:paraId="4105A3F5" w14:textId="6EECE7A2" w:rsidR="001013E7" w:rsidRDefault="00CD6FC9" w:rsidP="00CD6FC9">
      <w:pPr>
        <w:rPr>
          <w:sz w:val="22"/>
          <w:szCs w:val="22"/>
          <w:lang w:val="de-DE"/>
        </w:rPr>
      </w:pPr>
      <w:r>
        <w:rPr>
          <w:sz w:val="22"/>
          <w:szCs w:val="22"/>
          <w:lang w:val="de-DE"/>
        </w:rPr>
        <w:t xml:space="preserve">Die 16 Vorträge des Forum Medientechnik und des „All </w:t>
      </w:r>
      <w:proofErr w:type="spellStart"/>
      <w:r>
        <w:rPr>
          <w:sz w:val="22"/>
          <w:szCs w:val="22"/>
          <w:lang w:val="de-DE"/>
        </w:rPr>
        <w:t>Around</w:t>
      </w:r>
      <w:proofErr w:type="spellEnd"/>
      <w:r>
        <w:rPr>
          <w:sz w:val="22"/>
          <w:szCs w:val="22"/>
          <w:lang w:val="de-DE"/>
        </w:rPr>
        <w:t xml:space="preserve"> Audio“-Symposiums </w:t>
      </w:r>
      <w:r w:rsidR="001013E7">
        <w:rPr>
          <w:sz w:val="22"/>
          <w:szCs w:val="22"/>
          <w:lang w:val="de-DE"/>
        </w:rPr>
        <w:t>spannten</w:t>
      </w:r>
      <w:r>
        <w:rPr>
          <w:sz w:val="22"/>
          <w:szCs w:val="22"/>
          <w:lang w:val="de-DE"/>
        </w:rPr>
        <w:t xml:space="preserve"> einen breiten thematischen Bogen unter anderem zu Computer Vision, Forschungsdesign, digitalem Gesundheitswesen, Visualisierung und Mensch-Computer-Interaktion.</w:t>
      </w:r>
      <w:r w:rsidR="003F0BA6">
        <w:rPr>
          <w:sz w:val="22"/>
          <w:szCs w:val="22"/>
          <w:lang w:val="de-DE"/>
        </w:rPr>
        <w:t xml:space="preserve"> </w:t>
      </w:r>
      <w:r>
        <w:rPr>
          <w:sz w:val="22"/>
          <w:szCs w:val="22"/>
          <w:lang w:val="de-DE"/>
        </w:rPr>
        <w:t xml:space="preserve">Zum ersten Mal bei der Veranstaltung </w:t>
      </w:r>
      <w:r w:rsidR="001013E7">
        <w:rPr>
          <w:sz w:val="22"/>
          <w:szCs w:val="22"/>
          <w:lang w:val="de-DE"/>
        </w:rPr>
        <w:t>gab</w:t>
      </w:r>
      <w:r>
        <w:rPr>
          <w:sz w:val="22"/>
          <w:szCs w:val="22"/>
          <w:lang w:val="de-DE"/>
        </w:rPr>
        <w:t xml:space="preserve"> es eine interaktive Session mit Demonstrationen von Anwendungen.</w:t>
      </w:r>
    </w:p>
    <w:p w14:paraId="2B01FEC3" w14:textId="77777777" w:rsidR="001013E7" w:rsidRDefault="001013E7" w:rsidP="00CD6FC9">
      <w:pPr>
        <w:rPr>
          <w:sz w:val="22"/>
          <w:szCs w:val="22"/>
          <w:lang w:val="de-DE"/>
        </w:rPr>
      </w:pPr>
    </w:p>
    <w:p w14:paraId="442450BA" w14:textId="19149EED" w:rsidR="00126E58" w:rsidRDefault="00CD6FC9" w:rsidP="00CD6FC9">
      <w:pPr>
        <w:rPr>
          <w:sz w:val="22"/>
          <w:szCs w:val="22"/>
          <w:lang w:val="de-DE"/>
        </w:rPr>
      </w:pPr>
      <w:r>
        <w:rPr>
          <w:sz w:val="22"/>
          <w:szCs w:val="22"/>
          <w:lang w:val="de-DE"/>
        </w:rPr>
        <w:t>Ein Programmpunkt beim Forum Medientechnik präsentiert</w:t>
      </w:r>
      <w:r w:rsidR="001013E7">
        <w:rPr>
          <w:sz w:val="22"/>
          <w:szCs w:val="22"/>
          <w:lang w:val="de-DE"/>
        </w:rPr>
        <w:t>e</w:t>
      </w:r>
      <w:r>
        <w:rPr>
          <w:sz w:val="22"/>
          <w:szCs w:val="22"/>
          <w:lang w:val="de-DE"/>
        </w:rPr>
        <w:t xml:space="preserve"> die Ergebnisse des </w:t>
      </w:r>
      <w:proofErr w:type="spellStart"/>
      <w:r>
        <w:rPr>
          <w:sz w:val="22"/>
          <w:szCs w:val="22"/>
          <w:lang w:val="de-DE"/>
        </w:rPr>
        <w:t>Kulturhackathons</w:t>
      </w:r>
      <w:proofErr w:type="spellEnd"/>
      <w:r>
        <w:rPr>
          <w:sz w:val="22"/>
          <w:szCs w:val="22"/>
          <w:lang w:val="de-DE"/>
        </w:rPr>
        <w:t xml:space="preserve"> </w:t>
      </w:r>
      <w:proofErr w:type="spellStart"/>
      <w:r>
        <w:rPr>
          <w:sz w:val="22"/>
          <w:szCs w:val="22"/>
          <w:lang w:val="de-DE"/>
        </w:rPr>
        <w:t>OpenGLAM</w:t>
      </w:r>
      <w:proofErr w:type="spellEnd"/>
      <w:r>
        <w:rPr>
          <w:sz w:val="22"/>
          <w:szCs w:val="22"/>
          <w:lang w:val="de-DE"/>
        </w:rPr>
        <w:t xml:space="preserve">, der im Herbst an der FH St. Pölten stattgefunden hat und von </w:t>
      </w:r>
      <w:r>
        <w:rPr>
          <w:sz w:val="22"/>
          <w:szCs w:val="22"/>
          <w:lang w:val="de-DE"/>
        </w:rPr>
        <w:lastRenderedPageBreak/>
        <w:t>dieser mitveranstaltet wurde.</w:t>
      </w:r>
      <w:r w:rsidR="00126E58">
        <w:rPr>
          <w:sz w:val="22"/>
          <w:szCs w:val="22"/>
          <w:lang w:val="de-DE"/>
        </w:rPr>
        <w:t xml:space="preserve"> Vorgestellt wurden die Projektideen „</w:t>
      </w:r>
      <w:proofErr w:type="spellStart"/>
      <w:r w:rsidR="00126E58" w:rsidRPr="00126E58">
        <w:rPr>
          <w:sz w:val="22"/>
          <w:szCs w:val="22"/>
          <w:lang w:val="de-DE"/>
        </w:rPr>
        <w:t>KuKoNö</w:t>
      </w:r>
      <w:proofErr w:type="spellEnd"/>
      <w:r w:rsidR="00126E58" w:rsidRPr="00126E58">
        <w:rPr>
          <w:sz w:val="22"/>
          <w:szCs w:val="22"/>
          <w:lang w:val="de-DE"/>
        </w:rPr>
        <w:t xml:space="preserve"> – </w:t>
      </w:r>
      <w:proofErr w:type="spellStart"/>
      <w:r w:rsidR="00126E58" w:rsidRPr="00126E58">
        <w:rPr>
          <w:sz w:val="22"/>
          <w:szCs w:val="22"/>
          <w:lang w:val="de-DE"/>
        </w:rPr>
        <w:t>KulturKontext</w:t>
      </w:r>
      <w:proofErr w:type="spellEnd"/>
      <w:r w:rsidR="00126E58" w:rsidRPr="00126E58">
        <w:rPr>
          <w:sz w:val="22"/>
          <w:szCs w:val="22"/>
          <w:lang w:val="de-DE"/>
        </w:rPr>
        <w:t xml:space="preserve"> Niederösterreich</w:t>
      </w:r>
      <w:r w:rsidR="00126E58">
        <w:rPr>
          <w:sz w:val="22"/>
          <w:szCs w:val="22"/>
          <w:lang w:val="de-DE"/>
        </w:rPr>
        <w:t xml:space="preserve">“ für eine </w:t>
      </w:r>
      <w:r w:rsidR="00126E58" w:rsidRPr="00126E58">
        <w:rPr>
          <w:sz w:val="22"/>
          <w:szCs w:val="22"/>
          <w:lang w:val="de-DE"/>
        </w:rPr>
        <w:t xml:space="preserve">für eine App, die mittels Geocaching, </w:t>
      </w:r>
      <w:proofErr w:type="spellStart"/>
      <w:r w:rsidR="00126E58" w:rsidRPr="00126E58">
        <w:rPr>
          <w:sz w:val="22"/>
          <w:szCs w:val="22"/>
          <w:lang w:val="de-DE"/>
        </w:rPr>
        <w:t>Storytelling</w:t>
      </w:r>
      <w:proofErr w:type="spellEnd"/>
      <w:r w:rsidR="00126E58" w:rsidRPr="00126E58">
        <w:rPr>
          <w:sz w:val="22"/>
          <w:szCs w:val="22"/>
          <w:lang w:val="de-DE"/>
        </w:rPr>
        <w:t xml:space="preserve"> und Spielen Kulturdaten aufbereitet</w:t>
      </w:r>
      <w:r w:rsidR="00126E58">
        <w:rPr>
          <w:sz w:val="22"/>
          <w:szCs w:val="22"/>
          <w:lang w:val="de-DE"/>
        </w:rPr>
        <w:t>, sowie „</w:t>
      </w:r>
      <w:r w:rsidR="00126E58" w:rsidRPr="00126E58">
        <w:rPr>
          <w:sz w:val="22"/>
          <w:szCs w:val="22"/>
          <w:lang w:val="de-DE"/>
        </w:rPr>
        <w:t>Communities in biographischen Netzwerken</w:t>
      </w:r>
      <w:r w:rsidR="00126E58">
        <w:rPr>
          <w:sz w:val="22"/>
          <w:szCs w:val="22"/>
          <w:lang w:val="de-DE"/>
        </w:rPr>
        <w:t>“ zum Visualisieren biografischer Informationen an damit verbundenen geografischen Orten.</w:t>
      </w:r>
    </w:p>
    <w:p w14:paraId="4059E7DF" w14:textId="77777777" w:rsidR="006945FD" w:rsidRPr="009F005E" w:rsidRDefault="006945FD" w:rsidP="009F005E">
      <w:pPr>
        <w:rPr>
          <w:sz w:val="22"/>
          <w:szCs w:val="22"/>
          <w:lang w:val="de-DE"/>
        </w:rPr>
      </w:pPr>
    </w:p>
    <w:p w14:paraId="54213E50" w14:textId="77777777" w:rsidR="00A67657" w:rsidRPr="00070B32" w:rsidRDefault="00A67657" w:rsidP="00650D78">
      <w:pPr>
        <w:rPr>
          <w:b/>
          <w:sz w:val="22"/>
          <w:szCs w:val="22"/>
          <w:lang w:val="en-GB"/>
        </w:rPr>
      </w:pPr>
      <w:r w:rsidRPr="00070B32">
        <w:rPr>
          <w:b/>
          <w:sz w:val="22"/>
          <w:szCs w:val="22"/>
          <w:lang w:val="en-GB"/>
        </w:rPr>
        <w:t>„All Around Audio“-Symposium</w:t>
      </w:r>
    </w:p>
    <w:p w14:paraId="1A6056E9" w14:textId="117F1D4D" w:rsidR="00A75B73" w:rsidRDefault="003F0BA6" w:rsidP="007A15FA">
      <w:pPr>
        <w:rPr>
          <w:sz w:val="22"/>
          <w:szCs w:val="22"/>
          <w:lang w:val="de-DE"/>
        </w:rPr>
      </w:pPr>
      <w:r w:rsidRPr="00596EEC">
        <w:rPr>
          <w:sz w:val="22"/>
          <w:szCs w:val="22"/>
          <w:lang w:val="de-DE"/>
        </w:rPr>
        <w:t>Das</w:t>
      </w:r>
      <w:r w:rsidR="006945FD" w:rsidRPr="007A15FA">
        <w:rPr>
          <w:sz w:val="22"/>
          <w:szCs w:val="22"/>
          <w:lang w:val="de-DE"/>
        </w:rPr>
        <w:t xml:space="preserve"> </w:t>
      </w:r>
      <w:r w:rsidR="00A61688">
        <w:rPr>
          <w:sz w:val="22"/>
          <w:szCs w:val="22"/>
          <w:lang w:val="de-DE"/>
        </w:rPr>
        <w:t>„</w:t>
      </w:r>
      <w:r w:rsidR="006945FD" w:rsidRPr="007A15FA">
        <w:rPr>
          <w:sz w:val="22"/>
          <w:szCs w:val="22"/>
          <w:lang w:val="de-DE"/>
        </w:rPr>
        <w:t xml:space="preserve">All </w:t>
      </w:r>
      <w:proofErr w:type="spellStart"/>
      <w:r w:rsidR="006945FD" w:rsidRPr="007A15FA">
        <w:rPr>
          <w:sz w:val="22"/>
          <w:szCs w:val="22"/>
          <w:lang w:val="de-DE"/>
        </w:rPr>
        <w:t>Around</w:t>
      </w:r>
      <w:proofErr w:type="spellEnd"/>
      <w:r w:rsidR="006945FD" w:rsidRPr="007A15FA">
        <w:rPr>
          <w:sz w:val="22"/>
          <w:szCs w:val="22"/>
          <w:lang w:val="de-DE"/>
        </w:rPr>
        <w:t xml:space="preserve"> Audio</w:t>
      </w:r>
      <w:r w:rsidR="00A61688">
        <w:rPr>
          <w:sz w:val="22"/>
          <w:szCs w:val="22"/>
          <w:lang w:val="de-DE"/>
        </w:rPr>
        <w:t>“-</w:t>
      </w:r>
      <w:r w:rsidR="006945FD" w:rsidRPr="007A15FA">
        <w:rPr>
          <w:sz w:val="22"/>
          <w:szCs w:val="22"/>
          <w:lang w:val="de-DE"/>
        </w:rPr>
        <w:t>Symposium</w:t>
      </w:r>
      <w:r w:rsidR="0013170F">
        <w:rPr>
          <w:sz w:val="22"/>
          <w:szCs w:val="22"/>
          <w:lang w:val="de-DE"/>
        </w:rPr>
        <w:t xml:space="preserve"> </w:t>
      </w:r>
      <w:r>
        <w:rPr>
          <w:sz w:val="22"/>
          <w:szCs w:val="22"/>
          <w:lang w:val="de-DE"/>
        </w:rPr>
        <w:t xml:space="preserve">befasste sich </w:t>
      </w:r>
      <w:r w:rsidR="0013170F">
        <w:rPr>
          <w:sz w:val="22"/>
          <w:szCs w:val="22"/>
          <w:lang w:val="de-DE"/>
        </w:rPr>
        <w:t>m</w:t>
      </w:r>
      <w:r w:rsidR="007A15FA" w:rsidRPr="007A15FA">
        <w:rPr>
          <w:sz w:val="22"/>
          <w:szCs w:val="22"/>
          <w:lang w:val="de-DE"/>
        </w:rPr>
        <w:t>it dem (Re-)Design akustischer Umwelten</w:t>
      </w:r>
      <w:r w:rsidR="0013170F">
        <w:rPr>
          <w:sz w:val="22"/>
          <w:szCs w:val="22"/>
          <w:lang w:val="de-DE"/>
        </w:rPr>
        <w:t>.</w:t>
      </w:r>
      <w:r w:rsidR="007A15FA" w:rsidRPr="007A15FA">
        <w:rPr>
          <w:sz w:val="22"/>
          <w:szCs w:val="22"/>
          <w:lang w:val="de-DE"/>
        </w:rPr>
        <w:t xml:space="preserve"> </w:t>
      </w:r>
      <w:r w:rsidR="0013170F" w:rsidRPr="007A15FA">
        <w:rPr>
          <w:sz w:val="22"/>
          <w:szCs w:val="22"/>
          <w:lang w:val="de-DE"/>
        </w:rPr>
        <w:t xml:space="preserve">Vortragende </w:t>
      </w:r>
      <w:r w:rsidR="003351DC">
        <w:rPr>
          <w:sz w:val="22"/>
          <w:szCs w:val="22"/>
          <w:lang w:val="de-DE"/>
        </w:rPr>
        <w:t xml:space="preserve">aus Forschung und Industrie </w:t>
      </w:r>
      <w:r>
        <w:rPr>
          <w:sz w:val="22"/>
          <w:szCs w:val="22"/>
          <w:lang w:val="de-DE"/>
        </w:rPr>
        <w:t>berichteten</w:t>
      </w:r>
      <w:r w:rsidR="0013170F" w:rsidRPr="007A15FA">
        <w:rPr>
          <w:sz w:val="22"/>
          <w:szCs w:val="22"/>
          <w:lang w:val="de-DE"/>
        </w:rPr>
        <w:t xml:space="preserve"> über </w:t>
      </w:r>
      <w:r w:rsidR="00A61688">
        <w:rPr>
          <w:sz w:val="22"/>
          <w:szCs w:val="22"/>
          <w:lang w:val="de-DE"/>
        </w:rPr>
        <w:t xml:space="preserve">digitale Musikinstrumente, </w:t>
      </w:r>
      <w:r w:rsidR="0013170F">
        <w:rPr>
          <w:sz w:val="22"/>
          <w:szCs w:val="22"/>
          <w:lang w:val="de-DE"/>
        </w:rPr>
        <w:t xml:space="preserve">Risiken und Chancen </w:t>
      </w:r>
      <w:r w:rsidR="00A61688">
        <w:rPr>
          <w:sz w:val="22"/>
          <w:szCs w:val="22"/>
          <w:lang w:val="de-DE"/>
        </w:rPr>
        <w:t>der Kommunikation mit Ultraschall</w:t>
      </w:r>
      <w:r w:rsidR="0013170F">
        <w:rPr>
          <w:sz w:val="22"/>
          <w:szCs w:val="22"/>
          <w:lang w:val="de-DE"/>
        </w:rPr>
        <w:t xml:space="preserve"> </w:t>
      </w:r>
      <w:r w:rsidR="00A61688">
        <w:rPr>
          <w:sz w:val="22"/>
          <w:szCs w:val="22"/>
          <w:lang w:val="de-DE"/>
        </w:rPr>
        <w:t>sowie zu</w:t>
      </w:r>
      <w:r w:rsidR="0013170F">
        <w:rPr>
          <w:sz w:val="22"/>
          <w:szCs w:val="22"/>
          <w:lang w:val="de-DE"/>
        </w:rPr>
        <w:t xml:space="preserve"> Kunst und Forschung zu Klangskulpturen mit 3D-Audio-Technik und akustischen Hologrammen.</w:t>
      </w:r>
      <w:r w:rsidR="00A75B73">
        <w:rPr>
          <w:sz w:val="22"/>
          <w:szCs w:val="22"/>
          <w:lang w:val="de-DE"/>
        </w:rPr>
        <w:t xml:space="preserve"> Vorgestellt </w:t>
      </w:r>
      <w:r>
        <w:rPr>
          <w:sz w:val="22"/>
          <w:szCs w:val="22"/>
          <w:lang w:val="de-DE"/>
        </w:rPr>
        <w:t>wurden</w:t>
      </w:r>
      <w:r w:rsidR="00A75B73">
        <w:rPr>
          <w:sz w:val="22"/>
          <w:szCs w:val="22"/>
          <w:lang w:val="de-DE"/>
        </w:rPr>
        <w:t xml:space="preserve"> auch neue Methoden zu</w:t>
      </w:r>
      <w:r w:rsidR="005F2101">
        <w:rPr>
          <w:sz w:val="22"/>
          <w:szCs w:val="22"/>
          <w:lang w:val="de-DE"/>
        </w:rPr>
        <w:t>r</w:t>
      </w:r>
      <w:r w:rsidR="00A75B73">
        <w:rPr>
          <w:sz w:val="22"/>
          <w:szCs w:val="22"/>
          <w:lang w:val="de-DE"/>
        </w:rPr>
        <w:t xml:space="preserve"> Klassifizierung elektronischer Musik sowie zum Einsatz von Klang im Gesundheitsbereich, etwa bei Hörimplantaten oder in der Behandlung dementer Personen.</w:t>
      </w:r>
    </w:p>
    <w:p w14:paraId="7CF2E5EF" w14:textId="77777777" w:rsidR="0013170F" w:rsidRDefault="0013170F" w:rsidP="007A15FA">
      <w:pPr>
        <w:rPr>
          <w:sz w:val="22"/>
          <w:szCs w:val="22"/>
          <w:lang w:val="de-DE"/>
        </w:rPr>
      </w:pPr>
    </w:p>
    <w:p w14:paraId="6926DD1C" w14:textId="38D7AEA7" w:rsidR="00CD6FC9" w:rsidRDefault="00CD6FC9" w:rsidP="009D3462">
      <w:pPr>
        <w:rPr>
          <w:sz w:val="22"/>
          <w:szCs w:val="22"/>
          <w:lang w:val="de-DE"/>
        </w:rPr>
      </w:pPr>
      <w:r w:rsidRPr="007A15FA">
        <w:rPr>
          <w:sz w:val="22"/>
          <w:szCs w:val="22"/>
          <w:lang w:val="de-DE"/>
        </w:rPr>
        <w:t xml:space="preserve">Das </w:t>
      </w:r>
      <w:r w:rsidR="00FD26D7">
        <w:rPr>
          <w:sz w:val="22"/>
          <w:szCs w:val="22"/>
          <w:lang w:val="de-DE"/>
        </w:rPr>
        <w:t>„</w:t>
      </w:r>
      <w:r w:rsidRPr="007A15FA">
        <w:rPr>
          <w:sz w:val="22"/>
          <w:szCs w:val="22"/>
          <w:lang w:val="de-DE"/>
        </w:rPr>
        <w:t xml:space="preserve">All </w:t>
      </w:r>
      <w:proofErr w:type="spellStart"/>
      <w:r w:rsidRPr="007A15FA">
        <w:rPr>
          <w:sz w:val="22"/>
          <w:szCs w:val="22"/>
          <w:lang w:val="de-DE"/>
        </w:rPr>
        <w:t>Around</w:t>
      </w:r>
      <w:proofErr w:type="spellEnd"/>
      <w:r w:rsidRPr="007A15FA">
        <w:rPr>
          <w:sz w:val="22"/>
          <w:szCs w:val="22"/>
          <w:lang w:val="de-DE"/>
        </w:rPr>
        <w:t xml:space="preserve"> Audio</w:t>
      </w:r>
      <w:r w:rsidR="00FD26D7">
        <w:rPr>
          <w:sz w:val="22"/>
          <w:szCs w:val="22"/>
          <w:lang w:val="de-DE"/>
        </w:rPr>
        <w:t>“-</w:t>
      </w:r>
      <w:r w:rsidRPr="007A15FA">
        <w:rPr>
          <w:sz w:val="22"/>
          <w:szCs w:val="22"/>
          <w:lang w:val="de-DE"/>
        </w:rPr>
        <w:t xml:space="preserve">Symposium </w:t>
      </w:r>
      <w:r w:rsidR="003F0BA6">
        <w:rPr>
          <w:sz w:val="22"/>
          <w:szCs w:val="22"/>
          <w:lang w:val="de-DE"/>
        </w:rPr>
        <w:t>wurde</w:t>
      </w:r>
      <w:r>
        <w:rPr>
          <w:sz w:val="22"/>
          <w:szCs w:val="22"/>
          <w:lang w:val="de-DE"/>
        </w:rPr>
        <w:t xml:space="preserve"> von</w:t>
      </w:r>
      <w:r w:rsidRPr="007A15FA">
        <w:rPr>
          <w:sz w:val="22"/>
          <w:szCs w:val="22"/>
          <w:lang w:val="de-DE"/>
        </w:rPr>
        <w:t xml:space="preserve"> Michael Iber</w:t>
      </w:r>
      <w:r>
        <w:rPr>
          <w:sz w:val="22"/>
          <w:szCs w:val="22"/>
          <w:lang w:val="de-DE"/>
        </w:rPr>
        <w:t>, FH-Dozent für Audiodesign</w:t>
      </w:r>
      <w:r w:rsidRPr="007A15FA">
        <w:rPr>
          <w:sz w:val="22"/>
          <w:szCs w:val="22"/>
          <w:lang w:val="de-DE"/>
        </w:rPr>
        <w:t xml:space="preserve"> </w:t>
      </w:r>
      <w:r>
        <w:rPr>
          <w:sz w:val="22"/>
          <w:szCs w:val="22"/>
          <w:lang w:val="de-DE"/>
        </w:rPr>
        <w:t xml:space="preserve">an der FH St. Pölten, </w:t>
      </w:r>
      <w:r w:rsidRPr="007A15FA">
        <w:rPr>
          <w:sz w:val="22"/>
          <w:szCs w:val="22"/>
          <w:lang w:val="de-DE"/>
        </w:rPr>
        <w:t>organisiert</w:t>
      </w:r>
      <w:r>
        <w:rPr>
          <w:sz w:val="22"/>
          <w:szCs w:val="22"/>
          <w:lang w:val="de-DE"/>
        </w:rPr>
        <w:t xml:space="preserve"> und</w:t>
      </w:r>
      <w:r w:rsidRPr="007A15FA">
        <w:rPr>
          <w:sz w:val="22"/>
          <w:szCs w:val="22"/>
          <w:lang w:val="de-DE"/>
        </w:rPr>
        <w:t xml:space="preserve"> </w:t>
      </w:r>
      <w:r w:rsidR="003F0BA6">
        <w:rPr>
          <w:sz w:val="22"/>
          <w:szCs w:val="22"/>
          <w:lang w:val="de-DE"/>
        </w:rPr>
        <w:t>fand</w:t>
      </w:r>
      <w:r w:rsidRPr="007A15FA">
        <w:rPr>
          <w:sz w:val="22"/>
          <w:szCs w:val="22"/>
          <w:lang w:val="de-DE"/>
        </w:rPr>
        <w:t xml:space="preserve"> im Rahmen der internationalen Woche des Departments Medien und Digitale Technologien </w:t>
      </w:r>
      <w:r>
        <w:rPr>
          <w:sz w:val="22"/>
          <w:szCs w:val="22"/>
          <w:lang w:val="de-DE"/>
        </w:rPr>
        <w:t>unter Beteiligung von Erasmus-Partnerhochschulen</w:t>
      </w:r>
      <w:r w:rsidRPr="007A15FA">
        <w:rPr>
          <w:sz w:val="22"/>
          <w:szCs w:val="22"/>
          <w:lang w:val="de-DE"/>
        </w:rPr>
        <w:t xml:space="preserve"> </w:t>
      </w:r>
      <w:r>
        <w:rPr>
          <w:sz w:val="22"/>
          <w:szCs w:val="22"/>
          <w:lang w:val="de-DE"/>
        </w:rPr>
        <w:t xml:space="preserve">der FH St. Pölten </w:t>
      </w:r>
      <w:r w:rsidRPr="007A15FA">
        <w:rPr>
          <w:sz w:val="22"/>
          <w:szCs w:val="22"/>
          <w:lang w:val="de-DE"/>
        </w:rPr>
        <w:t>stat</w:t>
      </w:r>
      <w:r>
        <w:rPr>
          <w:sz w:val="22"/>
          <w:szCs w:val="22"/>
          <w:lang w:val="de-DE"/>
        </w:rPr>
        <w:t xml:space="preserve">t. Studierende erfahren durch diesen Blick über den Tellerrand des Studienalltags die umfangreiche Vielseitigkeit klanglicher Anwendungsgebiete und können Kontakte für die Karriere knüpfen. </w:t>
      </w:r>
      <w:r w:rsidR="003F0BA6">
        <w:rPr>
          <w:sz w:val="22"/>
          <w:szCs w:val="22"/>
          <w:lang w:val="de-DE"/>
        </w:rPr>
        <w:t>I</w:t>
      </w:r>
      <w:r>
        <w:rPr>
          <w:sz w:val="22"/>
          <w:szCs w:val="22"/>
          <w:lang w:val="de-DE"/>
        </w:rPr>
        <w:t xml:space="preserve">n der Klangkugel </w:t>
      </w:r>
      <w:r w:rsidR="008A621B">
        <w:rPr>
          <w:sz w:val="22"/>
          <w:szCs w:val="22"/>
          <w:lang w:val="de-DE"/>
        </w:rPr>
        <w:t>und Aula</w:t>
      </w:r>
      <w:r>
        <w:rPr>
          <w:sz w:val="22"/>
          <w:szCs w:val="22"/>
          <w:lang w:val="de-DE"/>
        </w:rPr>
        <w:t xml:space="preserve"> der FH </w:t>
      </w:r>
      <w:r w:rsidR="003F0BA6">
        <w:rPr>
          <w:sz w:val="22"/>
          <w:szCs w:val="22"/>
          <w:lang w:val="de-DE"/>
        </w:rPr>
        <w:t>wurden</w:t>
      </w:r>
      <w:r>
        <w:rPr>
          <w:sz w:val="22"/>
          <w:szCs w:val="22"/>
          <w:lang w:val="de-DE"/>
        </w:rPr>
        <w:t xml:space="preserve"> </w:t>
      </w:r>
      <w:r w:rsidR="003F0BA6">
        <w:rPr>
          <w:sz w:val="22"/>
          <w:szCs w:val="22"/>
          <w:lang w:val="de-DE"/>
        </w:rPr>
        <w:t xml:space="preserve">3D-Audio-Projekte und </w:t>
      </w:r>
      <w:r>
        <w:rPr>
          <w:sz w:val="22"/>
          <w:szCs w:val="22"/>
          <w:lang w:val="de-DE"/>
        </w:rPr>
        <w:t xml:space="preserve">audiovisuelle Installationen von </w:t>
      </w:r>
      <w:proofErr w:type="spellStart"/>
      <w:r>
        <w:rPr>
          <w:sz w:val="22"/>
          <w:szCs w:val="22"/>
          <w:lang w:val="de-DE"/>
        </w:rPr>
        <w:t>Symposiumsvortragenden</w:t>
      </w:r>
      <w:proofErr w:type="spellEnd"/>
      <w:r>
        <w:rPr>
          <w:sz w:val="22"/>
          <w:szCs w:val="22"/>
          <w:lang w:val="de-DE"/>
        </w:rPr>
        <w:t xml:space="preserve"> präsentiert.</w:t>
      </w:r>
    </w:p>
    <w:p w14:paraId="1480AAA4" w14:textId="77777777" w:rsidR="00650D78" w:rsidRDefault="00650D78" w:rsidP="00650D78">
      <w:pPr>
        <w:rPr>
          <w:sz w:val="22"/>
          <w:szCs w:val="22"/>
          <w:lang w:val="de-DE"/>
        </w:rPr>
      </w:pPr>
    </w:p>
    <w:p w14:paraId="271F1C3D" w14:textId="047AE5FD" w:rsidR="00DC4FCD" w:rsidRPr="00650D78" w:rsidRDefault="00650D78" w:rsidP="00D22456">
      <w:pPr>
        <w:rPr>
          <w:b/>
          <w:sz w:val="22"/>
          <w:szCs w:val="22"/>
          <w:lang w:val="de-DE"/>
        </w:rPr>
      </w:pPr>
      <w:r>
        <w:rPr>
          <w:b/>
          <w:sz w:val="22"/>
          <w:szCs w:val="22"/>
          <w:lang w:val="de-DE"/>
        </w:rPr>
        <w:t xml:space="preserve">Medienpreis Golden </w:t>
      </w:r>
      <w:proofErr w:type="spellStart"/>
      <w:r>
        <w:rPr>
          <w:b/>
          <w:sz w:val="22"/>
          <w:szCs w:val="22"/>
          <w:lang w:val="de-DE"/>
        </w:rPr>
        <w:t>Wire</w:t>
      </w:r>
      <w:proofErr w:type="spellEnd"/>
      <w:r w:rsidR="00F570F7">
        <w:rPr>
          <w:b/>
          <w:sz w:val="22"/>
          <w:szCs w:val="22"/>
          <w:lang w:val="de-DE"/>
        </w:rPr>
        <w:t xml:space="preserve"> und Best Paper Award zum Forum Medientechnik</w:t>
      </w:r>
    </w:p>
    <w:p w14:paraId="6F8B1A26" w14:textId="60C4D327" w:rsidR="00650D78" w:rsidRDefault="00650D78" w:rsidP="00650D78">
      <w:pPr>
        <w:rPr>
          <w:sz w:val="22"/>
          <w:szCs w:val="22"/>
          <w:lang w:val="de-DE"/>
        </w:rPr>
      </w:pPr>
      <w:r>
        <w:rPr>
          <w:sz w:val="22"/>
          <w:szCs w:val="22"/>
          <w:lang w:val="de-DE"/>
        </w:rPr>
        <w:t xml:space="preserve">Am Abend des 30. November </w:t>
      </w:r>
      <w:r w:rsidR="00F570F7">
        <w:rPr>
          <w:sz w:val="22"/>
          <w:szCs w:val="22"/>
          <w:lang w:val="de-DE"/>
        </w:rPr>
        <w:t>wurde</w:t>
      </w:r>
      <w:r>
        <w:rPr>
          <w:sz w:val="22"/>
          <w:szCs w:val="22"/>
          <w:lang w:val="de-DE"/>
        </w:rPr>
        <w:t xml:space="preserve"> im Anschluss an die beiden Fachtagungen der Medienpreis Golden </w:t>
      </w:r>
      <w:proofErr w:type="spellStart"/>
      <w:r>
        <w:rPr>
          <w:sz w:val="22"/>
          <w:szCs w:val="22"/>
          <w:lang w:val="de-DE"/>
        </w:rPr>
        <w:t>Wire</w:t>
      </w:r>
      <w:proofErr w:type="spellEnd"/>
      <w:r>
        <w:rPr>
          <w:sz w:val="22"/>
          <w:szCs w:val="22"/>
          <w:lang w:val="de-DE"/>
        </w:rPr>
        <w:t xml:space="preserve"> der FH St. Pölten verliehen. Studierende und Alumni präsentier</w:t>
      </w:r>
      <w:r w:rsidR="000F3598">
        <w:rPr>
          <w:sz w:val="22"/>
          <w:szCs w:val="22"/>
          <w:lang w:val="de-DE"/>
        </w:rPr>
        <w:t>t</w:t>
      </w:r>
      <w:r>
        <w:rPr>
          <w:sz w:val="22"/>
          <w:szCs w:val="22"/>
          <w:lang w:val="de-DE"/>
        </w:rPr>
        <w:t xml:space="preserve">en dabei </w:t>
      </w:r>
      <w:r w:rsidRPr="00650D78">
        <w:rPr>
          <w:sz w:val="22"/>
          <w:szCs w:val="22"/>
          <w:lang w:val="de-DE"/>
        </w:rPr>
        <w:t xml:space="preserve">kreative Arbeiten aus den Kategorien Animation, </w:t>
      </w:r>
      <w:proofErr w:type="spellStart"/>
      <w:r w:rsidRPr="00650D78">
        <w:rPr>
          <w:sz w:val="22"/>
          <w:szCs w:val="22"/>
          <w:lang w:val="de-DE"/>
        </w:rPr>
        <w:t>Docu</w:t>
      </w:r>
      <w:proofErr w:type="spellEnd"/>
      <w:r w:rsidRPr="00650D78">
        <w:rPr>
          <w:sz w:val="22"/>
          <w:szCs w:val="22"/>
          <w:lang w:val="de-DE"/>
        </w:rPr>
        <w:t xml:space="preserve"> &amp; TV </w:t>
      </w:r>
      <w:proofErr w:type="spellStart"/>
      <w:r w:rsidRPr="00650D78">
        <w:rPr>
          <w:sz w:val="22"/>
          <w:szCs w:val="22"/>
          <w:lang w:val="de-DE"/>
        </w:rPr>
        <w:t>Production</w:t>
      </w:r>
      <w:proofErr w:type="spellEnd"/>
      <w:r w:rsidRPr="00650D78">
        <w:rPr>
          <w:sz w:val="22"/>
          <w:szCs w:val="22"/>
          <w:lang w:val="de-DE"/>
        </w:rPr>
        <w:t>, Short Film, Sound &amp; Music, Grafik Design und Alumni Projects.</w:t>
      </w:r>
      <w:r>
        <w:rPr>
          <w:sz w:val="22"/>
          <w:szCs w:val="22"/>
          <w:lang w:val="de-DE"/>
        </w:rPr>
        <w:t xml:space="preserve"> </w:t>
      </w:r>
      <w:r w:rsidRPr="00650D78">
        <w:rPr>
          <w:sz w:val="22"/>
          <w:szCs w:val="22"/>
          <w:lang w:val="de-DE"/>
        </w:rPr>
        <w:t xml:space="preserve">Eine </w:t>
      </w:r>
      <w:r w:rsidR="000F3598">
        <w:rPr>
          <w:sz w:val="22"/>
          <w:szCs w:val="22"/>
          <w:lang w:val="de-DE"/>
        </w:rPr>
        <w:t>international</w:t>
      </w:r>
      <w:r w:rsidRPr="00650D78">
        <w:rPr>
          <w:sz w:val="22"/>
          <w:szCs w:val="22"/>
          <w:lang w:val="de-DE"/>
        </w:rPr>
        <w:t xml:space="preserve"> besetzte Fachjury kürt</w:t>
      </w:r>
      <w:r w:rsidR="000F3598">
        <w:rPr>
          <w:sz w:val="22"/>
          <w:szCs w:val="22"/>
          <w:lang w:val="de-DE"/>
        </w:rPr>
        <w:t>e</w:t>
      </w:r>
      <w:r w:rsidRPr="00650D78">
        <w:rPr>
          <w:sz w:val="22"/>
          <w:szCs w:val="22"/>
          <w:lang w:val="de-DE"/>
        </w:rPr>
        <w:t xml:space="preserve"> die </w:t>
      </w:r>
      <w:r w:rsidR="00B84C1C">
        <w:rPr>
          <w:sz w:val="22"/>
          <w:szCs w:val="22"/>
          <w:lang w:val="de-DE"/>
        </w:rPr>
        <w:t>besten Beiträge</w:t>
      </w:r>
      <w:r w:rsidRPr="00650D78">
        <w:rPr>
          <w:sz w:val="22"/>
          <w:szCs w:val="22"/>
          <w:lang w:val="de-DE"/>
        </w:rPr>
        <w:t xml:space="preserve"> des Abends.</w:t>
      </w:r>
    </w:p>
    <w:p w14:paraId="71C0EE09" w14:textId="1178B999" w:rsidR="00F570F7" w:rsidRDefault="00F570F7" w:rsidP="00650D78">
      <w:pPr>
        <w:rPr>
          <w:sz w:val="22"/>
          <w:szCs w:val="22"/>
          <w:lang w:val="de-DE"/>
        </w:rPr>
      </w:pPr>
    </w:p>
    <w:p w14:paraId="1D4691C5" w14:textId="77777777" w:rsidR="00367A80" w:rsidRDefault="00F570F7" w:rsidP="00367A80">
      <w:pPr>
        <w:rPr>
          <w:sz w:val="22"/>
          <w:szCs w:val="22"/>
          <w:lang w:val="de-DE"/>
        </w:rPr>
      </w:pPr>
      <w:r w:rsidRPr="002255E8">
        <w:rPr>
          <w:sz w:val="22"/>
          <w:szCs w:val="22"/>
          <w:lang w:val="de-DE"/>
        </w:rPr>
        <w:t>Im Zuge der Golden-</w:t>
      </w:r>
      <w:proofErr w:type="spellStart"/>
      <w:r w:rsidRPr="002255E8">
        <w:rPr>
          <w:sz w:val="22"/>
          <w:szCs w:val="22"/>
          <w:lang w:val="de-DE"/>
        </w:rPr>
        <w:t>Wire</w:t>
      </w:r>
      <w:proofErr w:type="spellEnd"/>
      <w:r w:rsidRPr="002255E8">
        <w:rPr>
          <w:sz w:val="22"/>
          <w:szCs w:val="22"/>
          <w:lang w:val="de-DE"/>
        </w:rPr>
        <w:t xml:space="preserve">-Gala wurde auch der Best Paper Award, ein Preis für die beste Publikation zur Fachtagung vergeben. </w:t>
      </w:r>
      <w:r w:rsidR="00367A80" w:rsidRPr="002255E8">
        <w:rPr>
          <w:sz w:val="22"/>
          <w:szCs w:val="22"/>
          <w:lang w:val="de-DE"/>
        </w:rPr>
        <w:t xml:space="preserve">Ausgezeichnet wurde </w:t>
      </w:r>
      <w:r w:rsidR="00367A80">
        <w:rPr>
          <w:sz w:val="22"/>
          <w:szCs w:val="22"/>
          <w:lang w:val="de-DE"/>
        </w:rPr>
        <w:t>das Paper „</w:t>
      </w:r>
      <w:proofErr w:type="spellStart"/>
      <w:r w:rsidR="00367A80" w:rsidRPr="003464E0">
        <w:rPr>
          <w:sz w:val="22"/>
          <w:szCs w:val="22"/>
          <w:lang w:val="de-DE"/>
        </w:rPr>
        <w:t>Towards</w:t>
      </w:r>
      <w:proofErr w:type="spellEnd"/>
      <w:r w:rsidR="00367A80" w:rsidRPr="003464E0">
        <w:rPr>
          <w:sz w:val="22"/>
          <w:szCs w:val="22"/>
          <w:lang w:val="de-DE"/>
        </w:rPr>
        <w:t xml:space="preserve"> </w:t>
      </w:r>
      <w:proofErr w:type="spellStart"/>
      <w:r w:rsidR="00367A80" w:rsidRPr="003464E0">
        <w:rPr>
          <w:sz w:val="22"/>
          <w:szCs w:val="22"/>
          <w:lang w:val="de-DE"/>
        </w:rPr>
        <w:t>Automated</w:t>
      </w:r>
      <w:proofErr w:type="spellEnd"/>
      <w:r w:rsidR="00367A80" w:rsidRPr="003464E0">
        <w:rPr>
          <w:sz w:val="22"/>
          <w:szCs w:val="22"/>
          <w:lang w:val="de-DE"/>
        </w:rPr>
        <w:t xml:space="preserve"> Real Estate Assessment </w:t>
      </w:r>
      <w:proofErr w:type="spellStart"/>
      <w:r w:rsidR="00367A80" w:rsidRPr="003464E0">
        <w:rPr>
          <w:sz w:val="22"/>
          <w:szCs w:val="22"/>
          <w:lang w:val="de-DE"/>
        </w:rPr>
        <w:t>from</w:t>
      </w:r>
      <w:proofErr w:type="spellEnd"/>
      <w:r w:rsidR="00367A80" w:rsidRPr="003464E0">
        <w:rPr>
          <w:sz w:val="22"/>
          <w:szCs w:val="22"/>
          <w:lang w:val="de-DE"/>
        </w:rPr>
        <w:t xml:space="preserve"> </w:t>
      </w:r>
      <w:proofErr w:type="spellStart"/>
      <w:r w:rsidR="00367A80" w:rsidRPr="003464E0">
        <w:rPr>
          <w:sz w:val="22"/>
          <w:szCs w:val="22"/>
          <w:lang w:val="de-DE"/>
        </w:rPr>
        <w:t>Satellite</w:t>
      </w:r>
      <w:proofErr w:type="spellEnd"/>
      <w:r w:rsidR="00367A80" w:rsidRPr="003464E0">
        <w:rPr>
          <w:sz w:val="22"/>
          <w:szCs w:val="22"/>
          <w:lang w:val="de-DE"/>
        </w:rPr>
        <w:t xml:space="preserve"> Images </w:t>
      </w:r>
      <w:proofErr w:type="spellStart"/>
      <w:r w:rsidR="00367A80" w:rsidRPr="003464E0">
        <w:rPr>
          <w:sz w:val="22"/>
          <w:szCs w:val="22"/>
          <w:lang w:val="de-DE"/>
        </w:rPr>
        <w:t>with</w:t>
      </w:r>
      <w:proofErr w:type="spellEnd"/>
      <w:r w:rsidR="00367A80" w:rsidRPr="003464E0">
        <w:rPr>
          <w:sz w:val="22"/>
          <w:szCs w:val="22"/>
          <w:lang w:val="de-DE"/>
        </w:rPr>
        <w:t xml:space="preserve"> CNNs</w:t>
      </w:r>
      <w:r w:rsidR="00367A80">
        <w:rPr>
          <w:sz w:val="22"/>
          <w:szCs w:val="22"/>
          <w:lang w:val="de-DE"/>
        </w:rPr>
        <w:t xml:space="preserve">“ zur Lagebewertung von Immobilien durch Satellitenbilder und maschinelles Lernen von </w:t>
      </w:r>
      <w:r w:rsidR="00367A80" w:rsidRPr="003464E0">
        <w:rPr>
          <w:sz w:val="22"/>
          <w:szCs w:val="22"/>
          <w:lang w:val="de-DE"/>
        </w:rPr>
        <w:t xml:space="preserve">Valentin </w:t>
      </w:r>
      <w:proofErr w:type="spellStart"/>
      <w:r w:rsidR="00367A80" w:rsidRPr="003464E0">
        <w:rPr>
          <w:sz w:val="22"/>
          <w:szCs w:val="22"/>
          <w:lang w:val="de-DE"/>
        </w:rPr>
        <w:t>Muhr</w:t>
      </w:r>
      <w:proofErr w:type="spellEnd"/>
      <w:r w:rsidR="00367A80" w:rsidRPr="003464E0">
        <w:rPr>
          <w:sz w:val="22"/>
          <w:szCs w:val="22"/>
          <w:lang w:val="de-DE"/>
        </w:rPr>
        <w:t xml:space="preserve">, Miroslav </w:t>
      </w:r>
      <w:proofErr w:type="spellStart"/>
      <w:r w:rsidR="00367A80" w:rsidRPr="003464E0">
        <w:rPr>
          <w:sz w:val="22"/>
          <w:szCs w:val="22"/>
          <w:lang w:val="de-DE"/>
        </w:rPr>
        <w:t>Despotovic</w:t>
      </w:r>
      <w:proofErr w:type="spellEnd"/>
      <w:r w:rsidR="00367A80" w:rsidRPr="003464E0">
        <w:rPr>
          <w:sz w:val="22"/>
          <w:szCs w:val="22"/>
          <w:lang w:val="de-DE"/>
        </w:rPr>
        <w:t xml:space="preserve">, David Koch, Mario </w:t>
      </w:r>
      <w:proofErr w:type="spellStart"/>
      <w:r w:rsidR="00367A80" w:rsidRPr="003464E0">
        <w:rPr>
          <w:sz w:val="22"/>
          <w:szCs w:val="22"/>
          <w:lang w:val="de-DE"/>
        </w:rPr>
        <w:t>Döller</w:t>
      </w:r>
      <w:proofErr w:type="spellEnd"/>
      <w:r w:rsidR="00367A80">
        <w:rPr>
          <w:sz w:val="22"/>
          <w:szCs w:val="22"/>
          <w:lang w:val="de-DE"/>
        </w:rPr>
        <w:t xml:space="preserve"> und</w:t>
      </w:r>
      <w:r w:rsidR="00367A80" w:rsidRPr="003464E0">
        <w:rPr>
          <w:sz w:val="22"/>
          <w:szCs w:val="22"/>
          <w:lang w:val="de-DE"/>
        </w:rPr>
        <w:t xml:space="preserve"> Matthias Zeppelzauer</w:t>
      </w:r>
      <w:r w:rsidR="00367A80">
        <w:rPr>
          <w:sz w:val="22"/>
          <w:szCs w:val="22"/>
          <w:lang w:val="de-DE"/>
        </w:rPr>
        <w:t xml:space="preserve"> (</w:t>
      </w:r>
      <w:r w:rsidR="00367A80" w:rsidRPr="003464E0">
        <w:rPr>
          <w:sz w:val="22"/>
          <w:szCs w:val="22"/>
          <w:lang w:val="de-DE"/>
        </w:rPr>
        <w:t xml:space="preserve">FH Kufstein </w:t>
      </w:r>
      <w:r w:rsidR="00367A80">
        <w:rPr>
          <w:sz w:val="22"/>
          <w:szCs w:val="22"/>
          <w:lang w:val="de-DE"/>
        </w:rPr>
        <w:t>und FH St. Pölten). Das Preisgeld für das beste Paper stellte die Abteilung Wissenschaft und Forschung des Landes Niederösterreich zur Verfügung.</w:t>
      </w:r>
    </w:p>
    <w:p w14:paraId="46771F06" w14:textId="77777777" w:rsidR="00DC4FCD" w:rsidRPr="00C9624F" w:rsidRDefault="00DC4FCD" w:rsidP="00D22456">
      <w:pPr>
        <w:rPr>
          <w:sz w:val="18"/>
          <w:szCs w:val="18"/>
          <w:lang w:val="de-DE"/>
        </w:rPr>
      </w:pPr>
    </w:p>
    <w:p w14:paraId="62EE0B1C" w14:textId="02D14722" w:rsidR="004C2FF9" w:rsidRPr="00C9624F" w:rsidRDefault="000F3598" w:rsidP="004C2FF9">
      <w:pPr>
        <w:rPr>
          <w:b/>
          <w:sz w:val="18"/>
          <w:szCs w:val="18"/>
          <w:lang w:val="de-DE"/>
        </w:rPr>
      </w:pPr>
      <w:r w:rsidRPr="00C9624F">
        <w:rPr>
          <w:b/>
          <w:sz w:val="18"/>
          <w:szCs w:val="18"/>
          <w:lang w:val="de-DE"/>
        </w:rPr>
        <w:t xml:space="preserve">Forum Medientechnik </w:t>
      </w:r>
      <w:r>
        <w:rPr>
          <w:b/>
          <w:sz w:val="18"/>
          <w:szCs w:val="18"/>
          <w:lang w:val="de-DE"/>
        </w:rPr>
        <w:t xml:space="preserve">und </w:t>
      </w:r>
      <w:r w:rsidR="004C2FF9" w:rsidRPr="00C9624F">
        <w:rPr>
          <w:b/>
          <w:sz w:val="18"/>
          <w:szCs w:val="18"/>
          <w:lang w:val="de-DE"/>
        </w:rPr>
        <w:t xml:space="preserve">„All </w:t>
      </w:r>
      <w:proofErr w:type="spellStart"/>
      <w:r w:rsidR="004C2FF9" w:rsidRPr="00C9624F">
        <w:rPr>
          <w:b/>
          <w:sz w:val="18"/>
          <w:szCs w:val="18"/>
          <w:lang w:val="de-DE"/>
        </w:rPr>
        <w:t>Aro</w:t>
      </w:r>
      <w:r>
        <w:rPr>
          <w:b/>
          <w:sz w:val="18"/>
          <w:szCs w:val="18"/>
          <w:lang w:val="de-DE"/>
        </w:rPr>
        <w:t>und</w:t>
      </w:r>
      <w:proofErr w:type="spellEnd"/>
      <w:r>
        <w:rPr>
          <w:b/>
          <w:sz w:val="18"/>
          <w:szCs w:val="18"/>
          <w:lang w:val="de-DE"/>
        </w:rPr>
        <w:t xml:space="preserve"> Audio“-Symposium 2017</w:t>
      </w:r>
    </w:p>
    <w:p w14:paraId="537EDEE2" w14:textId="54C462EA" w:rsidR="00616192" w:rsidRPr="00616192" w:rsidRDefault="00CD0158" w:rsidP="00D22456">
      <w:pPr>
        <w:rPr>
          <w:color w:val="0000FF"/>
          <w:sz w:val="18"/>
          <w:szCs w:val="18"/>
          <w:u w:val="single"/>
          <w:lang w:val="de-DE"/>
        </w:rPr>
      </w:pPr>
      <w:hyperlink r:id="rId8" w:history="1">
        <w:r w:rsidR="00DC4FCD" w:rsidRPr="00C9624F">
          <w:rPr>
            <w:rStyle w:val="Hyperlink"/>
            <w:sz w:val="18"/>
            <w:szCs w:val="18"/>
            <w:lang w:val="de-DE"/>
          </w:rPr>
          <w:t>http://fmt.fhstp.ac.at</w:t>
        </w:r>
      </w:hyperlink>
    </w:p>
    <w:p w14:paraId="31DF746B" w14:textId="29A15364" w:rsidR="00650D78" w:rsidRDefault="00616192" w:rsidP="00D22456">
      <w:pPr>
        <w:rPr>
          <w:sz w:val="18"/>
          <w:szCs w:val="18"/>
          <w:lang w:val="de-DE"/>
        </w:rPr>
      </w:pPr>
      <w:r>
        <w:rPr>
          <w:sz w:val="18"/>
          <w:szCs w:val="18"/>
          <w:lang w:val="de-DE"/>
        </w:rPr>
        <w:t xml:space="preserve">Online-Tagungsband: </w:t>
      </w:r>
      <w:hyperlink r:id="rId9" w:history="1">
        <w:r w:rsidRPr="00605E7F">
          <w:rPr>
            <w:rStyle w:val="Hyperlink"/>
            <w:sz w:val="18"/>
            <w:szCs w:val="18"/>
            <w:lang w:val="de-DE"/>
          </w:rPr>
          <w:t>http://ceur-ws.org/Vol-2009</w:t>
        </w:r>
      </w:hyperlink>
    </w:p>
    <w:p w14:paraId="401033B0" w14:textId="77777777" w:rsidR="00616192" w:rsidRPr="00C9624F" w:rsidRDefault="00616192" w:rsidP="00D22456">
      <w:pPr>
        <w:rPr>
          <w:sz w:val="18"/>
          <w:szCs w:val="18"/>
          <w:lang w:val="de-DE"/>
        </w:rPr>
      </w:pPr>
    </w:p>
    <w:p w14:paraId="6481EB82" w14:textId="77777777" w:rsidR="00650D78" w:rsidRPr="00C9624F" w:rsidRDefault="00650D78" w:rsidP="00D22456">
      <w:pPr>
        <w:rPr>
          <w:b/>
          <w:sz w:val="18"/>
          <w:szCs w:val="18"/>
          <w:lang w:val="de-DE"/>
        </w:rPr>
      </w:pPr>
      <w:r w:rsidRPr="00C9624F">
        <w:rPr>
          <w:b/>
          <w:sz w:val="18"/>
          <w:szCs w:val="18"/>
          <w:lang w:val="de-DE"/>
        </w:rPr>
        <w:t xml:space="preserve">Golden </w:t>
      </w:r>
      <w:proofErr w:type="spellStart"/>
      <w:r w:rsidRPr="00C9624F">
        <w:rPr>
          <w:b/>
          <w:sz w:val="18"/>
          <w:szCs w:val="18"/>
          <w:lang w:val="de-DE"/>
        </w:rPr>
        <w:t>Wire</w:t>
      </w:r>
      <w:proofErr w:type="spellEnd"/>
      <w:r w:rsidR="007A15FA" w:rsidRPr="00C9624F">
        <w:rPr>
          <w:b/>
          <w:sz w:val="18"/>
          <w:szCs w:val="18"/>
          <w:lang w:val="de-DE"/>
        </w:rPr>
        <w:t xml:space="preserve"> 2017</w:t>
      </w:r>
    </w:p>
    <w:p w14:paraId="5ADDA069" w14:textId="77777777" w:rsidR="003725E7" w:rsidRPr="00C9624F" w:rsidRDefault="00CD0158" w:rsidP="00D22456">
      <w:pPr>
        <w:rPr>
          <w:sz w:val="18"/>
          <w:szCs w:val="18"/>
          <w:lang w:val="de-DE"/>
        </w:rPr>
      </w:pPr>
      <w:hyperlink r:id="rId10" w:history="1">
        <w:r w:rsidR="003725E7" w:rsidRPr="00C9624F">
          <w:rPr>
            <w:rStyle w:val="Hyperlink"/>
            <w:sz w:val="18"/>
            <w:szCs w:val="18"/>
            <w:lang w:val="de-DE"/>
          </w:rPr>
          <w:t>http://goldenwire.fhstp.ac.at</w:t>
        </w:r>
      </w:hyperlink>
    </w:p>
    <w:p w14:paraId="035FD455" w14:textId="77777777" w:rsidR="00D22456" w:rsidRPr="00C9624F" w:rsidRDefault="00D22456" w:rsidP="00D22456">
      <w:pPr>
        <w:spacing w:line="200" w:lineRule="exact"/>
        <w:jc w:val="both"/>
        <w:rPr>
          <w:sz w:val="18"/>
          <w:szCs w:val="18"/>
          <w:lang w:val="de-DE"/>
        </w:rPr>
      </w:pPr>
    </w:p>
    <w:p w14:paraId="0E6181D8" w14:textId="77777777" w:rsidR="00C9624F" w:rsidRPr="00596EEC" w:rsidRDefault="00C9624F" w:rsidP="00D22456">
      <w:pPr>
        <w:spacing w:line="200" w:lineRule="exact"/>
        <w:jc w:val="both"/>
        <w:rPr>
          <w:b/>
          <w:sz w:val="18"/>
          <w:szCs w:val="18"/>
          <w:lang w:val="de-DE"/>
        </w:rPr>
      </w:pPr>
      <w:r w:rsidRPr="00596EEC">
        <w:rPr>
          <w:b/>
          <w:sz w:val="18"/>
          <w:szCs w:val="18"/>
          <w:lang w:val="de-DE"/>
        </w:rPr>
        <w:t>Fotos:</w:t>
      </w:r>
    </w:p>
    <w:p w14:paraId="0955596C" w14:textId="77777777" w:rsidR="00C4786B" w:rsidRPr="00FD26D7" w:rsidRDefault="00C9624F" w:rsidP="00D22456">
      <w:pPr>
        <w:spacing w:line="200" w:lineRule="exact"/>
        <w:jc w:val="both"/>
        <w:rPr>
          <w:sz w:val="18"/>
          <w:szCs w:val="18"/>
          <w:lang w:val="en-GB"/>
        </w:rPr>
      </w:pPr>
      <w:r w:rsidRPr="00FD26D7">
        <w:rPr>
          <w:sz w:val="18"/>
          <w:szCs w:val="18"/>
          <w:lang w:val="en-GB"/>
        </w:rPr>
        <w:t xml:space="preserve">FH St. </w:t>
      </w:r>
      <w:proofErr w:type="spellStart"/>
      <w:r w:rsidRPr="00FD26D7">
        <w:rPr>
          <w:sz w:val="18"/>
          <w:szCs w:val="18"/>
          <w:lang w:val="en-GB"/>
        </w:rPr>
        <w:t>Pölten</w:t>
      </w:r>
      <w:proofErr w:type="spellEnd"/>
      <w:r w:rsidRPr="00FD26D7">
        <w:rPr>
          <w:sz w:val="18"/>
          <w:szCs w:val="18"/>
          <w:lang w:val="en-GB"/>
        </w:rPr>
        <w:t xml:space="preserve">, Credit </w:t>
      </w:r>
      <w:r w:rsidR="00C4786B" w:rsidRPr="00FD26D7">
        <w:rPr>
          <w:sz w:val="18"/>
          <w:szCs w:val="18"/>
          <w:lang w:val="en-GB"/>
        </w:rPr>
        <w:t xml:space="preserve">Martin </w:t>
      </w:r>
      <w:proofErr w:type="spellStart"/>
      <w:r w:rsidR="00C4786B" w:rsidRPr="00FD26D7">
        <w:rPr>
          <w:sz w:val="18"/>
          <w:szCs w:val="18"/>
          <w:lang w:val="en-GB"/>
        </w:rPr>
        <w:t>Lifka</w:t>
      </w:r>
      <w:proofErr w:type="spellEnd"/>
      <w:r w:rsidR="00C4786B" w:rsidRPr="00FD26D7">
        <w:rPr>
          <w:sz w:val="18"/>
          <w:szCs w:val="18"/>
          <w:lang w:val="en-GB"/>
        </w:rPr>
        <w:t xml:space="preserve"> Photography</w:t>
      </w:r>
    </w:p>
    <w:p w14:paraId="536AB0D5" w14:textId="18F78F1E" w:rsidR="000F3598" w:rsidRPr="006B65DF" w:rsidRDefault="000F3598" w:rsidP="000F3598">
      <w:pPr>
        <w:spacing w:line="200" w:lineRule="exact"/>
        <w:jc w:val="both"/>
        <w:rPr>
          <w:sz w:val="18"/>
          <w:szCs w:val="18"/>
          <w:lang w:val="de-DE"/>
        </w:rPr>
      </w:pPr>
      <w:r w:rsidRPr="006B65DF">
        <w:rPr>
          <w:sz w:val="18"/>
          <w:szCs w:val="18"/>
          <w:lang w:val="de-DE"/>
        </w:rPr>
        <w:t xml:space="preserve">Veranstaltungsfotos, </w:t>
      </w:r>
      <w:proofErr w:type="spellStart"/>
      <w:r w:rsidRPr="006B65DF">
        <w:rPr>
          <w:sz w:val="18"/>
          <w:szCs w:val="18"/>
          <w:lang w:val="de-DE"/>
        </w:rPr>
        <w:t>Credit</w:t>
      </w:r>
      <w:proofErr w:type="spellEnd"/>
      <w:r w:rsidRPr="006B65DF">
        <w:rPr>
          <w:sz w:val="18"/>
          <w:szCs w:val="18"/>
          <w:lang w:val="de-DE"/>
        </w:rPr>
        <w:t>: FH St. Pölten / Carola Berger</w:t>
      </w:r>
    </w:p>
    <w:p w14:paraId="4DBF0174" w14:textId="39C787A0" w:rsidR="00C9624F" w:rsidRPr="00596EEC" w:rsidRDefault="000F3598" w:rsidP="00D22456">
      <w:pPr>
        <w:spacing w:line="200" w:lineRule="exact"/>
        <w:jc w:val="both"/>
        <w:rPr>
          <w:sz w:val="18"/>
          <w:szCs w:val="18"/>
          <w:lang w:val="de-DE"/>
        </w:rPr>
      </w:pPr>
      <w:r w:rsidRPr="006B65DF">
        <w:rPr>
          <w:sz w:val="18"/>
          <w:szCs w:val="18"/>
          <w:lang w:val="de-DE"/>
        </w:rPr>
        <w:t>Symbolfotos Medientechnik</w:t>
      </w:r>
      <w:r w:rsidR="00AF321B" w:rsidRPr="006B65DF">
        <w:rPr>
          <w:sz w:val="18"/>
          <w:szCs w:val="18"/>
          <w:lang w:val="de-DE"/>
        </w:rPr>
        <w:t xml:space="preserve">, </w:t>
      </w:r>
      <w:proofErr w:type="spellStart"/>
      <w:r w:rsidR="00AF321B" w:rsidRPr="006B65DF">
        <w:rPr>
          <w:sz w:val="18"/>
          <w:szCs w:val="18"/>
          <w:lang w:val="de-DE"/>
        </w:rPr>
        <w:t>Credit</w:t>
      </w:r>
      <w:proofErr w:type="spellEnd"/>
      <w:r w:rsidR="00AF321B" w:rsidRPr="006B65DF">
        <w:rPr>
          <w:sz w:val="18"/>
          <w:szCs w:val="18"/>
          <w:lang w:val="de-DE"/>
        </w:rPr>
        <w:t>:</w:t>
      </w:r>
      <w:r w:rsidR="00C4786B" w:rsidRPr="006B65DF">
        <w:rPr>
          <w:sz w:val="18"/>
          <w:szCs w:val="18"/>
          <w:lang w:val="de-DE"/>
        </w:rPr>
        <w:t xml:space="preserve"> </w:t>
      </w:r>
      <w:r w:rsidR="00AF321B" w:rsidRPr="006B65DF">
        <w:rPr>
          <w:sz w:val="18"/>
          <w:szCs w:val="18"/>
          <w:lang w:val="de-DE"/>
        </w:rPr>
        <w:t>FH St. Pölten / Sascha Qiu</w:t>
      </w:r>
    </w:p>
    <w:p w14:paraId="33A78BA5" w14:textId="77777777" w:rsidR="00C9624F" w:rsidRPr="00596EEC" w:rsidRDefault="00C9624F" w:rsidP="00D22456">
      <w:pPr>
        <w:spacing w:line="200" w:lineRule="exact"/>
        <w:jc w:val="both"/>
        <w:rPr>
          <w:sz w:val="18"/>
          <w:szCs w:val="18"/>
          <w:lang w:val="de-DE"/>
        </w:rPr>
      </w:pPr>
    </w:p>
    <w:p w14:paraId="3DA4FDE0"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bookmarkStart w:id="0" w:name="_GoBack"/>
      <w:bookmarkEnd w:id="0"/>
    </w:p>
    <w:p w14:paraId="7DAC5868" w14:textId="77777777" w:rsidR="00460B06" w:rsidRDefault="00460B06" w:rsidP="00460B06">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57C88C69" w14:textId="77777777" w:rsidR="00D22456" w:rsidRPr="000529A7" w:rsidRDefault="00D22456" w:rsidP="00D22456">
      <w:pPr>
        <w:rPr>
          <w:sz w:val="20"/>
          <w:szCs w:val="20"/>
        </w:rPr>
      </w:pPr>
    </w:p>
    <w:p w14:paraId="43BF7116" w14:textId="77777777" w:rsidR="00D22456" w:rsidRPr="00CB65FC" w:rsidRDefault="00D22456" w:rsidP="00D22456">
      <w:pPr>
        <w:spacing w:line="200" w:lineRule="exact"/>
        <w:rPr>
          <w:b/>
          <w:sz w:val="18"/>
          <w:szCs w:val="18"/>
        </w:rPr>
      </w:pPr>
      <w:r w:rsidRPr="00CB65FC">
        <w:rPr>
          <w:b/>
          <w:sz w:val="18"/>
          <w:szCs w:val="18"/>
        </w:rPr>
        <w:t>Informationen und Rückfragen:</w:t>
      </w:r>
    </w:p>
    <w:p w14:paraId="226223C6"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2A03210C" w14:textId="77777777"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14:paraId="55179316" w14:textId="77777777" w:rsidR="00326E8A" w:rsidRDefault="00326E8A" w:rsidP="008353C3">
      <w:pPr>
        <w:pStyle w:val="Kopfzeile"/>
        <w:tabs>
          <w:tab w:val="right" w:pos="9382"/>
        </w:tabs>
        <w:rPr>
          <w:sz w:val="18"/>
          <w:szCs w:val="18"/>
          <w:lang w:val="de-DE"/>
        </w:rPr>
      </w:pPr>
      <w:r w:rsidRPr="00326E8A">
        <w:rPr>
          <w:sz w:val="18"/>
          <w:szCs w:val="18"/>
          <w:lang w:val="de-DE"/>
        </w:rPr>
        <w:lastRenderedPageBreak/>
        <w:t>Marketing und Unternehmenskommunikation</w:t>
      </w:r>
    </w:p>
    <w:p w14:paraId="0472A902"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3DCA686D"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1914E801"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11" w:history="1">
        <w:r w:rsidRPr="008071E0">
          <w:rPr>
            <w:rStyle w:val="Hyperlink"/>
            <w:sz w:val="18"/>
            <w:szCs w:val="18"/>
            <w:lang w:val="de-DE"/>
          </w:rPr>
          <w:t>mark.hammer@fhstp.ac.at</w:t>
        </w:r>
      </w:hyperlink>
    </w:p>
    <w:p w14:paraId="52153000" w14:textId="77777777"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2" w:history="1">
        <w:r w:rsidR="00FD7A45" w:rsidRPr="00AF064F">
          <w:rPr>
            <w:rStyle w:val="Hyperlink"/>
            <w:sz w:val="18"/>
            <w:szCs w:val="18"/>
            <w:lang w:val="en-US"/>
          </w:rPr>
          <w:t>https://www.fhstp.ac.at/de/presse</w:t>
        </w:r>
      </w:hyperlink>
    </w:p>
    <w:p w14:paraId="11DF4E56" w14:textId="77777777"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3" w:history="1">
        <w:r w:rsidRPr="00BE0B5B">
          <w:rPr>
            <w:rStyle w:val="Hyperlink"/>
            <w:sz w:val="18"/>
            <w:szCs w:val="18"/>
          </w:rPr>
          <w:t>https://www.fhstp.ac.at/de/presse</w:t>
        </w:r>
      </w:hyperlink>
      <w:r>
        <w:rPr>
          <w:rStyle w:val="Hyperlink"/>
          <w:sz w:val="18"/>
          <w:szCs w:val="18"/>
        </w:rPr>
        <w:t>.</w:t>
      </w:r>
    </w:p>
    <w:p w14:paraId="3ECD0705"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4" w:history="1">
        <w:r w:rsidRPr="00BE0B5B">
          <w:rPr>
            <w:rStyle w:val="Hyperlink"/>
            <w:sz w:val="18"/>
            <w:szCs w:val="18"/>
          </w:rPr>
          <w:t>https://www.fhstp.ac.at/de/presse/pressefotos-logos</w:t>
        </w:r>
      </w:hyperlink>
      <w:r>
        <w:rPr>
          <w:rStyle w:val="Hyperlink"/>
          <w:sz w:val="18"/>
          <w:szCs w:val="18"/>
        </w:rPr>
        <w:t>.</w:t>
      </w:r>
    </w:p>
    <w:p w14:paraId="5A93131F" w14:textId="77777777" w:rsidR="00C07163" w:rsidRDefault="00C07163" w:rsidP="00C07163">
      <w:pPr>
        <w:rPr>
          <w:sz w:val="18"/>
          <w:szCs w:val="18"/>
        </w:rPr>
      </w:pPr>
      <w:r>
        <w:rPr>
          <w:sz w:val="18"/>
          <w:szCs w:val="18"/>
        </w:rPr>
        <w:t xml:space="preserve">Natürlich finden Sie uns auch auf Facebook und Twitter: </w:t>
      </w:r>
      <w:hyperlink r:id="rId15" w:history="1">
        <w:r w:rsidRPr="0031199E">
          <w:rPr>
            <w:rStyle w:val="Hyperlink"/>
            <w:sz w:val="18"/>
            <w:szCs w:val="18"/>
          </w:rPr>
          <w:t>www.facebook.com/fhstp</w:t>
        </w:r>
      </w:hyperlink>
      <w:r>
        <w:rPr>
          <w:sz w:val="18"/>
          <w:szCs w:val="18"/>
        </w:rPr>
        <w:t xml:space="preserve">, </w:t>
      </w:r>
      <w:hyperlink r:id="rId16"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2B371C6E" w14:textId="6C2B8277" w:rsidR="00EA2F7E" w:rsidRDefault="00C07163" w:rsidP="00FD26D7">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7" w:history="1">
        <w:r w:rsidRPr="00CB65FC">
          <w:rPr>
            <w:rStyle w:val="Hyperlink"/>
            <w:sz w:val="18"/>
            <w:szCs w:val="18"/>
            <w:lang w:val="de-DE"/>
          </w:rPr>
          <w:t>presse@fhstp.ac.at</w:t>
        </w:r>
      </w:hyperlink>
      <w:r>
        <w:rPr>
          <w:rStyle w:val="Hyperlink"/>
          <w:sz w:val="18"/>
          <w:szCs w:val="18"/>
          <w:lang w:val="de-DE"/>
        </w:rPr>
        <w:t>.</w:t>
      </w:r>
    </w:p>
    <w:sectPr w:rsidR="00EA2F7E" w:rsidSect="00A67657">
      <w:footerReference w:type="default" r:id="rId18"/>
      <w:headerReference w:type="first" r:id="rId19"/>
      <w:footerReference w:type="first" r:id="rId20"/>
      <w:type w:val="continuous"/>
      <w:pgSz w:w="11906" w:h="16838" w:code="9"/>
      <w:pgMar w:top="1560"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0D1A6" w14:textId="77777777" w:rsidR="00A00AAB" w:rsidRDefault="00A00AAB">
      <w:r>
        <w:separator/>
      </w:r>
    </w:p>
  </w:endnote>
  <w:endnote w:type="continuationSeparator" w:id="0">
    <w:p w14:paraId="32DB7F35" w14:textId="77777777" w:rsidR="00A00AAB" w:rsidRDefault="00A0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8F2BF" w14:textId="77777777" w:rsidR="00296484" w:rsidRPr="00824762" w:rsidRDefault="00296484"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CB7C1" w14:textId="77777777" w:rsidR="00296484" w:rsidRPr="00824762" w:rsidRDefault="00296484"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2E3CC" w14:textId="77777777" w:rsidR="00A00AAB" w:rsidRDefault="00A00AAB">
      <w:r>
        <w:separator/>
      </w:r>
    </w:p>
  </w:footnote>
  <w:footnote w:type="continuationSeparator" w:id="0">
    <w:p w14:paraId="0E5C496D" w14:textId="77777777" w:rsidR="00A00AAB" w:rsidRDefault="00A00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AC44A" w14:textId="77777777" w:rsidR="00296484" w:rsidRPr="0061617F" w:rsidRDefault="00296484">
    <w:pPr>
      <w:pStyle w:val="Kopfzeile"/>
      <w:rPr>
        <w:b/>
        <w:sz w:val="22"/>
        <w:szCs w:val="22"/>
        <w:lang w:val="de-DE"/>
      </w:rPr>
    </w:pPr>
    <w:r w:rsidRPr="0061617F">
      <w:rPr>
        <w:b/>
        <w:sz w:val="22"/>
        <w:szCs w:val="22"/>
        <w:lang w:val="de-DE"/>
      </w:rPr>
      <w:t>Fachhochschule St. Pölten</w:t>
    </w:r>
  </w:p>
  <w:p w14:paraId="51A93162" w14:textId="77777777" w:rsidR="00296484" w:rsidRPr="003950B0" w:rsidRDefault="00296484"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62D86905" w14:textId="77777777" w:rsidR="00296484" w:rsidRDefault="00296484"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2341DEA7" w14:textId="77777777" w:rsidR="00296484" w:rsidRDefault="00296484"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31076D7B" w14:textId="77777777" w:rsidR="00296484" w:rsidRDefault="00296484"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04FFE619" w14:textId="77777777" w:rsidR="00296484" w:rsidRPr="003950B0" w:rsidRDefault="00296484"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Pr>
        <w:sz w:val="20"/>
        <w:szCs w:val="20"/>
        <w:lang w:val="de-DE"/>
      </w:rPr>
      <w:t xml:space="preserve"> 847 228 269</w:t>
    </w:r>
  </w:p>
  <w:p w14:paraId="682AFB76" w14:textId="77777777" w:rsidR="00296484" w:rsidRDefault="00296484"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53FDC86A" w14:textId="77777777" w:rsidR="00296484" w:rsidRPr="00662832" w:rsidRDefault="00296484"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49FE6F96" w14:textId="77777777" w:rsidR="00296484" w:rsidRPr="00662832" w:rsidRDefault="00296484" w:rsidP="00614A56">
    <w:pPr>
      <w:pStyle w:val="Kopfzeile"/>
      <w:rPr>
        <w:lang w:val="de-DE"/>
      </w:rPr>
    </w:pPr>
  </w:p>
  <w:p w14:paraId="410BA89B" w14:textId="77777777" w:rsidR="00296484" w:rsidRPr="00662832" w:rsidRDefault="00296484">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B94"/>
    <w:rsid w:val="000039E4"/>
    <w:rsid w:val="0003125B"/>
    <w:rsid w:val="00070B32"/>
    <w:rsid w:val="0008375B"/>
    <w:rsid w:val="000A164C"/>
    <w:rsid w:val="000B7F25"/>
    <w:rsid w:val="000F3598"/>
    <w:rsid w:val="000F3B53"/>
    <w:rsid w:val="001013E7"/>
    <w:rsid w:val="00103D3D"/>
    <w:rsid w:val="00104548"/>
    <w:rsid w:val="00111222"/>
    <w:rsid w:val="00112828"/>
    <w:rsid w:val="00126E58"/>
    <w:rsid w:val="0013170F"/>
    <w:rsid w:val="00132156"/>
    <w:rsid w:val="00142CFB"/>
    <w:rsid w:val="001619C8"/>
    <w:rsid w:val="00174ADF"/>
    <w:rsid w:val="001B494D"/>
    <w:rsid w:val="001E1D49"/>
    <w:rsid w:val="001E4CDE"/>
    <w:rsid w:val="001F39EF"/>
    <w:rsid w:val="002029D3"/>
    <w:rsid w:val="00235C89"/>
    <w:rsid w:val="0025733C"/>
    <w:rsid w:val="00262DF6"/>
    <w:rsid w:val="002719C6"/>
    <w:rsid w:val="00281B48"/>
    <w:rsid w:val="00295445"/>
    <w:rsid w:val="00296484"/>
    <w:rsid w:val="002B1B1E"/>
    <w:rsid w:val="002F5BB4"/>
    <w:rsid w:val="0030030C"/>
    <w:rsid w:val="00300FE2"/>
    <w:rsid w:val="00315E07"/>
    <w:rsid w:val="0032331A"/>
    <w:rsid w:val="00326E8A"/>
    <w:rsid w:val="003351DC"/>
    <w:rsid w:val="00343B78"/>
    <w:rsid w:val="00355F2A"/>
    <w:rsid w:val="00360892"/>
    <w:rsid w:val="00362971"/>
    <w:rsid w:val="00367A80"/>
    <w:rsid w:val="003725E7"/>
    <w:rsid w:val="003810CC"/>
    <w:rsid w:val="00387EFB"/>
    <w:rsid w:val="003950B0"/>
    <w:rsid w:val="003B74DB"/>
    <w:rsid w:val="003C5307"/>
    <w:rsid w:val="003D15E2"/>
    <w:rsid w:val="003D665F"/>
    <w:rsid w:val="003E5BC2"/>
    <w:rsid w:val="003E5C00"/>
    <w:rsid w:val="003F0BA6"/>
    <w:rsid w:val="004055F3"/>
    <w:rsid w:val="0044531B"/>
    <w:rsid w:val="00460B06"/>
    <w:rsid w:val="004610B9"/>
    <w:rsid w:val="0048212F"/>
    <w:rsid w:val="00483D91"/>
    <w:rsid w:val="00493B94"/>
    <w:rsid w:val="00496755"/>
    <w:rsid w:val="004A6396"/>
    <w:rsid w:val="004A7EEC"/>
    <w:rsid w:val="004C2FF9"/>
    <w:rsid w:val="005149B5"/>
    <w:rsid w:val="00545212"/>
    <w:rsid w:val="00552BE0"/>
    <w:rsid w:val="00560623"/>
    <w:rsid w:val="0058229B"/>
    <w:rsid w:val="00583B35"/>
    <w:rsid w:val="005926BF"/>
    <w:rsid w:val="00596EEC"/>
    <w:rsid w:val="005A2733"/>
    <w:rsid w:val="005B5057"/>
    <w:rsid w:val="005C422C"/>
    <w:rsid w:val="005D27AF"/>
    <w:rsid w:val="005E15CC"/>
    <w:rsid w:val="005F2101"/>
    <w:rsid w:val="005F334F"/>
    <w:rsid w:val="005F6C4F"/>
    <w:rsid w:val="006069BA"/>
    <w:rsid w:val="00614A56"/>
    <w:rsid w:val="0061617F"/>
    <w:rsid w:val="00616192"/>
    <w:rsid w:val="006166EB"/>
    <w:rsid w:val="00643F40"/>
    <w:rsid w:val="00650D78"/>
    <w:rsid w:val="00652470"/>
    <w:rsid w:val="00657395"/>
    <w:rsid w:val="00662832"/>
    <w:rsid w:val="006864D7"/>
    <w:rsid w:val="006945FD"/>
    <w:rsid w:val="006B0769"/>
    <w:rsid w:val="006B2B7C"/>
    <w:rsid w:val="006B5E13"/>
    <w:rsid w:val="006B65DF"/>
    <w:rsid w:val="006C5825"/>
    <w:rsid w:val="006D1BDC"/>
    <w:rsid w:val="006D3994"/>
    <w:rsid w:val="006E06D7"/>
    <w:rsid w:val="006E64B5"/>
    <w:rsid w:val="0073001F"/>
    <w:rsid w:val="00746189"/>
    <w:rsid w:val="0079014C"/>
    <w:rsid w:val="00795454"/>
    <w:rsid w:val="007A15FA"/>
    <w:rsid w:val="007B4530"/>
    <w:rsid w:val="007F3CB5"/>
    <w:rsid w:val="00817BAD"/>
    <w:rsid w:val="00824762"/>
    <w:rsid w:val="0083065F"/>
    <w:rsid w:val="00835219"/>
    <w:rsid w:val="008353C3"/>
    <w:rsid w:val="00877C9D"/>
    <w:rsid w:val="008A621B"/>
    <w:rsid w:val="008B32C9"/>
    <w:rsid w:val="008F6256"/>
    <w:rsid w:val="00904998"/>
    <w:rsid w:val="0090542E"/>
    <w:rsid w:val="009213E0"/>
    <w:rsid w:val="009251CE"/>
    <w:rsid w:val="00927C23"/>
    <w:rsid w:val="00932567"/>
    <w:rsid w:val="00972886"/>
    <w:rsid w:val="00977C2A"/>
    <w:rsid w:val="00981BED"/>
    <w:rsid w:val="009A026B"/>
    <w:rsid w:val="009A2A76"/>
    <w:rsid w:val="009B5037"/>
    <w:rsid w:val="009B5B28"/>
    <w:rsid w:val="009C3AB2"/>
    <w:rsid w:val="009D3462"/>
    <w:rsid w:val="009D3AF1"/>
    <w:rsid w:val="009F005E"/>
    <w:rsid w:val="009F3ED4"/>
    <w:rsid w:val="009F6310"/>
    <w:rsid w:val="009F678D"/>
    <w:rsid w:val="00A00000"/>
    <w:rsid w:val="00A00AAB"/>
    <w:rsid w:val="00A23AD4"/>
    <w:rsid w:val="00A33169"/>
    <w:rsid w:val="00A61688"/>
    <w:rsid w:val="00A67657"/>
    <w:rsid w:val="00A75B73"/>
    <w:rsid w:val="00AA1D47"/>
    <w:rsid w:val="00AC033E"/>
    <w:rsid w:val="00AC401E"/>
    <w:rsid w:val="00AF321B"/>
    <w:rsid w:val="00AF41CC"/>
    <w:rsid w:val="00B10472"/>
    <w:rsid w:val="00B34F9D"/>
    <w:rsid w:val="00B37040"/>
    <w:rsid w:val="00B56498"/>
    <w:rsid w:val="00B73F37"/>
    <w:rsid w:val="00B84C1C"/>
    <w:rsid w:val="00B9184E"/>
    <w:rsid w:val="00BD7E30"/>
    <w:rsid w:val="00BE7EC3"/>
    <w:rsid w:val="00C00184"/>
    <w:rsid w:val="00C02232"/>
    <w:rsid w:val="00C0688E"/>
    <w:rsid w:val="00C07163"/>
    <w:rsid w:val="00C3343A"/>
    <w:rsid w:val="00C4786B"/>
    <w:rsid w:val="00C567EE"/>
    <w:rsid w:val="00C56BA3"/>
    <w:rsid w:val="00C61483"/>
    <w:rsid w:val="00C85A16"/>
    <w:rsid w:val="00C9624F"/>
    <w:rsid w:val="00CA15AC"/>
    <w:rsid w:val="00CC2E9D"/>
    <w:rsid w:val="00CD6FC9"/>
    <w:rsid w:val="00D22456"/>
    <w:rsid w:val="00D36178"/>
    <w:rsid w:val="00D66D38"/>
    <w:rsid w:val="00D8737B"/>
    <w:rsid w:val="00DA03BC"/>
    <w:rsid w:val="00DB1154"/>
    <w:rsid w:val="00DC4FCD"/>
    <w:rsid w:val="00DC55CF"/>
    <w:rsid w:val="00DD10DF"/>
    <w:rsid w:val="00E00FD1"/>
    <w:rsid w:val="00E42836"/>
    <w:rsid w:val="00E5284B"/>
    <w:rsid w:val="00E53600"/>
    <w:rsid w:val="00E70287"/>
    <w:rsid w:val="00E76A43"/>
    <w:rsid w:val="00E7766B"/>
    <w:rsid w:val="00E813B1"/>
    <w:rsid w:val="00E83D5D"/>
    <w:rsid w:val="00E866C3"/>
    <w:rsid w:val="00E9179C"/>
    <w:rsid w:val="00EA2F7E"/>
    <w:rsid w:val="00EA6534"/>
    <w:rsid w:val="00EB421C"/>
    <w:rsid w:val="00EC5960"/>
    <w:rsid w:val="00EF1005"/>
    <w:rsid w:val="00F1495C"/>
    <w:rsid w:val="00F2473C"/>
    <w:rsid w:val="00F3281D"/>
    <w:rsid w:val="00F570F7"/>
    <w:rsid w:val="00F75B82"/>
    <w:rsid w:val="00F81D60"/>
    <w:rsid w:val="00FA4CFE"/>
    <w:rsid w:val="00FB5B1E"/>
    <w:rsid w:val="00FB7F48"/>
    <w:rsid w:val="00FD0910"/>
    <w:rsid w:val="00FD26D7"/>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C0DD2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character" w:styleId="Kommentarzeichen">
    <w:name w:val="annotation reference"/>
    <w:basedOn w:val="Absatz-Standardschriftart"/>
    <w:semiHidden/>
    <w:unhideWhenUsed/>
    <w:rsid w:val="003351DC"/>
    <w:rPr>
      <w:sz w:val="18"/>
      <w:szCs w:val="18"/>
    </w:rPr>
  </w:style>
  <w:style w:type="paragraph" w:styleId="Kommentartext">
    <w:name w:val="annotation text"/>
    <w:basedOn w:val="Standard"/>
    <w:link w:val="KommentartextZchn"/>
    <w:semiHidden/>
    <w:unhideWhenUsed/>
    <w:rsid w:val="003351DC"/>
  </w:style>
  <w:style w:type="character" w:customStyle="1" w:styleId="KommentartextZchn">
    <w:name w:val="Kommentartext Zchn"/>
    <w:basedOn w:val="Absatz-Standardschriftart"/>
    <w:link w:val="Kommentartext"/>
    <w:semiHidden/>
    <w:rsid w:val="003351DC"/>
    <w:rPr>
      <w:rFonts w:ascii="Arial" w:hAnsi="Arial" w:cs="Arial"/>
      <w:sz w:val="24"/>
      <w:szCs w:val="24"/>
      <w:lang w:val="de-AT"/>
    </w:rPr>
  </w:style>
  <w:style w:type="paragraph" w:styleId="Kommentarthema">
    <w:name w:val="annotation subject"/>
    <w:basedOn w:val="Kommentartext"/>
    <w:next w:val="Kommentartext"/>
    <w:link w:val="KommentarthemaZchn"/>
    <w:semiHidden/>
    <w:unhideWhenUsed/>
    <w:rsid w:val="003351DC"/>
    <w:rPr>
      <w:b/>
      <w:bCs/>
      <w:sz w:val="20"/>
      <w:szCs w:val="20"/>
    </w:rPr>
  </w:style>
  <w:style w:type="character" w:customStyle="1" w:styleId="KommentarthemaZchn">
    <w:name w:val="Kommentarthema Zchn"/>
    <w:basedOn w:val="KommentartextZchn"/>
    <w:link w:val="Kommentarthema"/>
    <w:semiHidden/>
    <w:rsid w:val="003351DC"/>
    <w:rPr>
      <w:rFonts w:ascii="Arial" w:hAnsi="Arial" w:cs="Arial"/>
      <w:b/>
      <w:bCs/>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mt.fhstp.ac.at" TargetMode="External"/><Relationship Id="rId13" Type="http://schemas.openxmlformats.org/officeDocument/2006/relationships/hyperlink" Target="https://www.fhstp.ac.at/de/press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hyperlink" Target="mailto:presse@fhstp.ac.at" TargetMode="External"/><Relationship Id="rId2" Type="http://schemas.openxmlformats.org/officeDocument/2006/relationships/styles" Target="styles.xml"/><Relationship Id="rId16" Type="http://schemas.openxmlformats.org/officeDocument/2006/relationships/hyperlink" Target="https://twitter.com/FH_StPoelt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hammer@fhstp.ac.at" TargetMode="External"/><Relationship Id="rId5" Type="http://schemas.openxmlformats.org/officeDocument/2006/relationships/footnotes" Target="footnotes.xml"/><Relationship Id="rId15" Type="http://schemas.openxmlformats.org/officeDocument/2006/relationships/hyperlink" Target="http://www.facebook.com/fhstp" TargetMode="External"/><Relationship Id="rId10" Type="http://schemas.openxmlformats.org/officeDocument/2006/relationships/hyperlink" Target="http://goldenwire.fhstp.ac.a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eur-ws.org/Vol-2009" TargetMode="External"/><Relationship Id="rId14" Type="http://schemas.openxmlformats.org/officeDocument/2006/relationships/hyperlink" Target="https://www.fhstp.ac.at/de/presse/pressefotos-logo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3</Pages>
  <Words>1027</Words>
  <Characters>6473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7486</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9</cp:revision>
  <cp:lastPrinted>2017-12-01T12:30:00Z</cp:lastPrinted>
  <dcterms:created xsi:type="dcterms:W3CDTF">2017-11-30T16:01:00Z</dcterms:created>
  <dcterms:modified xsi:type="dcterms:W3CDTF">2017-12-01T12:44:00Z</dcterms:modified>
</cp:coreProperties>
</file>