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11" w:rsidRDefault="00A04698" w:rsidP="00A31811">
      <w:pPr>
        <w:tabs>
          <w:tab w:val="right" w:pos="9072"/>
        </w:tabs>
        <w:spacing w:after="0"/>
        <w:rPr>
          <w:b/>
          <w:sz w:val="36"/>
          <w:szCs w:val="36"/>
        </w:rPr>
      </w:pPr>
      <w:r w:rsidRPr="001E3FA3">
        <w:rPr>
          <w:b/>
          <w:sz w:val="36"/>
          <w:szCs w:val="36"/>
        </w:rPr>
        <w:t>PRESSEMITTEILUNG</w:t>
      </w:r>
    </w:p>
    <w:p w:rsidR="00A31811" w:rsidRDefault="00A31811" w:rsidP="00A31811">
      <w:pPr>
        <w:tabs>
          <w:tab w:val="right" w:pos="9072"/>
        </w:tabs>
        <w:spacing w:after="0"/>
        <w:rPr>
          <w:b/>
          <w:sz w:val="36"/>
          <w:szCs w:val="36"/>
        </w:rPr>
      </w:pPr>
    </w:p>
    <w:p w:rsidR="00A31811" w:rsidRDefault="00A31811" w:rsidP="00A31811">
      <w:pPr>
        <w:tabs>
          <w:tab w:val="right" w:pos="9072"/>
        </w:tabs>
        <w:spacing w:after="0"/>
        <w:rPr>
          <w:b/>
          <w:u w:val="single"/>
        </w:rPr>
      </w:pPr>
      <w:r w:rsidRPr="00A31811">
        <w:rPr>
          <w:b/>
          <w:u w:val="single"/>
        </w:rPr>
        <w:t>Studie untersucht Wirksamkeit:</w:t>
      </w:r>
    </w:p>
    <w:p w:rsidR="00120194" w:rsidRPr="00542BBA" w:rsidRDefault="004B5942" w:rsidP="00A31811">
      <w:pPr>
        <w:tabs>
          <w:tab w:val="right" w:pos="9072"/>
        </w:tabs>
        <w:spacing w:after="0"/>
        <w:rPr>
          <w:b/>
        </w:rPr>
      </w:pPr>
      <w:r w:rsidRPr="00542BBA">
        <w:rPr>
          <w:b/>
        </w:rPr>
        <w:tab/>
      </w:r>
    </w:p>
    <w:p w:rsidR="00A31811" w:rsidRDefault="00A31811" w:rsidP="00A31811">
      <w:pPr>
        <w:spacing w:after="0"/>
        <w:jc w:val="both"/>
        <w:rPr>
          <w:rFonts w:cs="Arial"/>
          <w:b/>
          <w:bCs/>
          <w:sz w:val="36"/>
          <w:szCs w:val="36"/>
        </w:rPr>
      </w:pPr>
      <w:r w:rsidRPr="00A31811">
        <w:rPr>
          <w:rFonts w:cs="Arial"/>
          <w:b/>
          <w:bCs/>
          <w:sz w:val="36"/>
          <w:szCs w:val="36"/>
        </w:rPr>
        <w:t>App gegen Alkoholsucht</w:t>
      </w:r>
    </w:p>
    <w:p w:rsidR="00A31811" w:rsidRPr="00A31811" w:rsidRDefault="00A31811" w:rsidP="00A31811">
      <w:pPr>
        <w:spacing w:after="0"/>
        <w:jc w:val="both"/>
        <w:rPr>
          <w:rStyle w:val="shorttext"/>
          <w:rFonts w:cs="Arial"/>
          <w:b/>
          <w:bCs/>
        </w:rPr>
      </w:pPr>
    </w:p>
    <w:p w:rsidR="00A31811" w:rsidRPr="00A31811" w:rsidRDefault="00A31811" w:rsidP="00A31811">
      <w:pPr>
        <w:pStyle w:val="KeinLeerraum"/>
        <w:jc w:val="both"/>
        <w:rPr>
          <w:rStyle w:val="shorttext"/>
          <w:b/>
          <w:sz w:val="24"/>
          <w:szCs w:val="24"/>
        </w:rPr>
      </w:pPr>
      <w:r>
        <w:rPr>
          <w:b/>
          <w:sz w:val="24"/>
          <w:szCs w:val="24"/>
        </w:rPr>
        <w:t xml:space="preserve">Enschede, November 2016. </w:t>
      </w:r>
      <w:r w:rsidRPr="00A31811">
        <w:rPr>
          <w:b/>
          <w:sz w:val="24"/>
          <w:szCs w:val="24"/>
        </w:rPr>
        <w:t xml:space="preserve">Ein Forschungskonsortium hat unter der Leitung der University </w:t>
      </w:r>
      <w:proofErr w:type="spellStart"/>
      <w:r w:rsidRPr="00A31811">
        <w:rPr>
          <w:b/>
          <w:sz w:val="24"/>
          <w:szCs w:val="24"/>
        </w:rPr>
        <w:t>of</w:t>
      </w:r>
      <w:proofErr w:type="spellEnd"/>
      <w:r w:rsidRPr="00A31811">
        <w:rPr>
          <w:b/>
          <w:sz w:val="24"/>
          <w:szCs w:val="24"/>
        </w:rPr>
        <w:t xml:space="preserve"> Twente eine App gestartet, die Problemtrinkern spielerisch hilft, den Alkoholkonsum zu reduzieren. Ziel der „Brein de </w:t>
      </w:r>
      <w:proofErr w:type="spellStart"/>
      <w:r w:rsidRPr="00A31811">
        <w:rPr>
          <w:b/>
          <w:sz w:val="24"/>
          <w:szCs w:val="24"/>
        </w:rPr>
        <w:t>baas</w:t>
      </w:r>
      <w:proofErr w:type="spellEnd"/>
      <w:r w:rsidRPr="00A31811">
        <w:rPr>
          <w:b/>
          <w:sz w:val="24"/>
          <w:szCs w:val="24"/>
        </w:rPr>
        <w:t>“-App (frei übersetzt: „Das Gehirn ist der Boss“-App), unbewusste Prozesse einer Alkoholsucht zu durc</w:t>
      </w:r>
      <w:r w:rsidR="00343822">
        <w:rPr>
          <w:b/>
          <w:sz w:val="24"/>
          <w:szCs w:val="24"/>
        </w:rPr>
        <w:t>hbrechen. Eine Studie untersucht seit</w:t>
      </w:r>
      <w:bookmarkStart w:id="0" w:name="_GoBack"/>
      <w:bookmarkEnd w:id="0"/>
      <w:r w:rsidR="00343822">
        <w:rPr>
          <w:b/>
          <w:sz w:val="24"/>
          <w:szCs w:val="24"/>
        </w:rPr>
        <w:t xml:space="preserve"> dem</w:t>
      </w:r>
      <w:r w:rsidRPr="00A31811">
        <w:rPr>
          <w:b/>
          <w:sz w:val="24"/>
          <w:szCs w:val="24"/>
        </w:rPr>
        <w:t xml:space="preserve"> 1</w:t>
      </w:r>
      <w:r w:rsidR="00343822">
        <w:rPr>
          <w:b/>
          <w:sz w:val="24"/>
          <w:szCs w:val="24"/>
        </w:rPr>
        <w:t>0</w:t>
      </w:r>
      <w:r w:rsidRPr="00A31811">
        <w:rPr>
          <w:b/>
          <w:sz w:val="24"/>
          <w:szCs w:val="24"/>
        </w:rPr>
        <w:t>. November die</w:t>
      </w:r>
      <w:r w:rsidR="00343822">
        <w:rPr>
          <w:b/>
          <w:sz w:val="24"/>
          <w:szCs w:val="24"/>
        </w:rPr>
        <w:t xml:space="preserve"> Wirksamkeit der App</w:t>
      </w:r>
      <w:r w:rsidRPr="00A31811">
        <w:rPr>
          <w:b/>
          <w:sz w:val="24"/>
          <w:szCs w:val="24"/>
        </w:rPr>
        <w:t>.</w:t>
      </w:r>
    </w:p>
    <w:p w:rsidR="00A31811" w:rsidRPr="000500A9" w:rsidRDefault="00A31811" w:rsidP="00A31811">
      <w:pPr>
        <w:pStyle w:val="KeinLeerraum"/>
        <w:jc w:val="both"/>
        <w:rPr>
          <w:rStyle w:val="shorttext"/>
          <w:sz w:val="24"/>
          <w:szCs w:val="24"/>
        </w:rPr>
      </w:pPr>
    </w:p>
    <w:p w:rsidR="00A31811" w:rsidRPr="000500A9" w:rsidRDefault="00A31811" w:rsidP="00A31811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Bei der Nutzung der</w:t>
      </w:r>
      <w:r w:rsidRPr="000500A9">
        <w:rPr>
          <w:sz w:val="24"/>
          <w:szCs w:val="24"/>
        </w:rPr>
        <w:t xml:space="preserve"> </w:t>
      </w:r>
      <w:r>
        <w:rPr>
          <w:sz w:val="24"/>
          <w:szCs w:val="24"/>
        </w:rPr>
        <w:t>App sehen Betroffene</w:t>
      </w:r>
      <w:r w:rsidRPr="000500A9">
        <w:rPr>
          <w:sz w:val="24"/>
          <w:szCs w:val="24"/>
        </w:rPr>
        <w:t xml:space="preserve"> Bilder </w:t>
      </w:r>
      <w:r>
        <w:rPr>
          <w:sz w:val="24"/>
          <w:szCs w:val="24"/>
        </w:rPr>
        <w:t>verschiedener Getränke. Sie</w:t>
      </w:r>
      <w:r w:rsidRPr="000500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sollen </w:t>
      </w:r>
      <w:r w:rsidRPr="000500A9">
        <w:rPr>
          <w:sz w:val="24"/>
          <w:szCs w:val="24"/>
        </w:rPr>
        <w:t xml:space="preserve">mit einer </w:t>
      </w:r>
      <w:proofErr w:type="spellStart"/>
      <w:r>
        <w:rPr>
          <w:sz w:val="24"/>
          <w:szCs w:val="24"/>
        </w:rPr>
        <w:t>Swipe</w:t>
      </w:r>
      <w:proofErr w:type="spellEnd"/>
      <w:r>
        <w:rPr>
          <w:sz w:val="24"/>
          <w:szCs w:val="24"/>
        </w:rPr>
        <w:t>-</w:t>
      </w:r>
      <w:r w:rsidRPr="000500A9">
        <w:rPr>
          <w:sz w:val="24"/>
          <w:szCs w:val="24"/>
        </w:rPr>
        <w:t xml:space="preserve">Bewegung nicht-alkoholische Getränke </w:t>
      </w:r>
      <w:r>
        <w:rPr>
          <w:sz w:val="24"/>
          <w:szCs w:val="24"/>
        </w:rPr>
        <w:t>annehmen</w:t>
      </w:r>
      <w:r w:rsidRPr="000500A9">
        <w:rPr>
          <w:sz w:val="24"/>
          <w:szCs w:val="24"/>
        </w:rPr>
        <w:t xml:space="preserve"> und </w:t>
      </w:r>
      <w:r>
        <w:rPr>
          <w:sz w:val="24"/>
          <w:szCs w:val="24"/>
        </w:rPr>
        <w:t>alkoholische Getränke</w:t>
      </w:r>
      <w:r w:rsidRPr="000500A9">
        <w:rPr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 w:rsidRPr="000500A9">
        <w:rPr>
          <w:sz w:val="24"/>
          <w:szCs w:val="24"/>
        </w:rPr>
        <w:t xml:space="preserve">weisen. </w:t>
      </w:r>
      <w:r>
        <w:rPr>
          <w:sz w:val="24"/>
          <w:szCs w:val="24"/>
        </w:rPr>
        <w:t>Studienteilnehmer</w:t>
      </w:r>
      <w:r w:rsidRPr="000500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werden mehrere </w:t>
      </w:r>
      <w:r w:rsidRPr="000500A9">
        <w:rPr>
          <w:sz w:val="24"/>
          <w:szCs w:val="24"/>
        </w:rPr>
        <w:t>Trainings über einen Zeitraum von drei Wochen</w:t>
      </w:r>
      <w:r>
        <w:rPr>
          <w:sz w:val="24"/>
          <w:szCs w:val="24"/>
        </w:rPr>
        <w:t xml:space="preserve"> absolvieren</w:t>
      </w:r>
      <w:r w:rsidRPr="000500A9">
        <w:rPr>
          <w:sz w:val="24"/>
          <w:szCs w:val="24"/>
        </w:rPr>
        <w:t xml:space="preserve">. Durch </w:t>
      </w:r>
      <w:r>
        <w:rPr>
          <w:sz w:val="24"/>
          <w:szCs w:val="24"/>
        </w:rPr>
        <w:t>Wiederholungen</w:t>
      </w:r>
      <w:r w:rsidRPr="000500A9">
        <w:rPr>
          <w:sz w:val="24"/>
          <w:szCs w:val="24"/>
        </w:rPr>
        <w:t xml:space="preserve"> </w:t>
      </w:r>
      <w:r>
        <w:rPr>
          <w:sz w:val="24"/>
          <w:szCs w:val="24"/>
        </w:rPr>
        <w:t>sollen</w:t>
      </w:r>
      <w:r w:rsidRPr="000500A9">
        <w:rPr>
          <w:sz w:val="24"/>
          <w:szCs w:val="24"/>
        </w:rPr>
        <w:t xml:space="preserve"> sich die Reaktion und </w:t>
      </w:r>
      <w:r>
        <w:rPr>
          <w:sz w:val="24"/>
          <w:szCs w:val="24"/>
        </w:rPr>
        <w:t>das Denkschema Betroffener ändern</w:t>
      </w:r>
      <w:r w:rsidRPr="000500A9">
        <w:rPr>
          <w:sz w:val="24"/>
          <w:szCs w:val="24"/>
        </w:rPr>
        <w:t>.</w:t>
      </w:r>
      <w:r>
        <w:rPr>
          <w:sz w:val="24"/>
          <w:szCs w:val="24"/>
        </w:rPr>
        <w:t xml:space="preserve"> Die App erleichtert den Zugang zur Hilfe, da f</w:t>
      </w:r>
      <w:r w:rsidRPr="000500A9">
        <w:rPr>
          <w:sz w:val="24"/>
          <w:szCs w:val="24"/>
        </w:rPr>
        <w:t>ür viele Problemtrinker der Schritt zu einer regelmäßigen Suchthilfe zu groß</w:t>
      </w:r>
      <w:r>
        <w:rPr>
          <w:sz w:val="24"/>
          <w:szCs w:val="24"/>
        </w:rPr>
        <w:t xml:space="preserve"> ist.</w:t>
      </w:r>
    </w:p>
    <w:p w:rsidR="00A31811" w:rsidRPr="000500A9" w:rsidRDefault="00A31811" w:rsidP="00A31811">
      <w:pPr>
        <w:pStyle w:val="KeinLeerraum"/>
        <w:jc w:val="both"/>
        <w:rPr>
          <w:rStyle w:val="shorttext"/>
          <w:sz w:val="24"/>
          <w:szCs w:val="24"/>
        </w:rPr>
      </w:pPr>
    </w:p>
    <w:p w:rsidR="00A31811" w:rsidRDefault="00A31811" w:rsidP="00A31811">
      <w:pPr>
        <w:pStyle w:val="KeinLeerraum"/>
        <w:jc w:val="both"/>
        <w:rPr>
          <w:sz w:val="24"/>
          <w:szCs w:val="24"/>
        </w:rPr>
      </w:pPr>
      <w:r w:rsidRPr="000500A9">
        <w:rPr>
          <w:sz w:val="24"/>
          <w:szCs w:val="24"/>
        </w:rPr>
        <w:t>Die App basiert auf einem bestehenden und erfolgreichen Online-Training</w:t>
      </w:r>
      <w:r>
        <w:rPr>
          <w:sz w:val="24"/>
          <w:szCs w:val="24"/>
        </w:rPr>
        <w:t>, das</w:t>
      </w:r>
      <w:r w:rsidRPr="000500A9">
        <w:rPr>
          <w:sz w:val="24"/>
          <w:szCs w:val="24"/>
        </w:rPr>
        <w:t xml:space="preserve"> an der Universität Amsterdam entwickelt wurde. </w:t>
      </w:r>
      <w:r>
        <w:rPr>
          <w:sz w:val="24"/>
          <w:szCs w:val="24"/>
        </w:rPr>
        <w:t xml:space="preserve">Hier soll </w:t>
      </w:r>
      <w:r w:rsidRPr="000500A9">
        <w:rPr>
          <w:sz w:val="24"/>
          <w:szCs w:val="24"/>
        </w:rPr>
        <w:t>sich gezeigt</w:t>
      </w:r>
      <w:r>
        <w:rPr>
          <w:sz w:val="24"/>
          <w:szCs w:val="24"/>
        </w:rPr>
        <w:t xml:space="preserve"> haben</w:t>
      </w:r>
      <w:r w:rsidRPr="000500A9">
        <w:rPr>
          <w:sz w:val="24"/>
          <w:szCs w:val="24"/>
        </w:rPr>
        <w:t xml:space="preserve">, dass </w:t>
      </w:r>
      <w:r>
        <w:rPr>
          <w:sz w:val="24"/>
          <w:szCs w:val="24"/>
        </w:rPr>
        <w:t xml:space="preserve">ein einjähriges </w:t>
      </w:r>
      <w:r w:rsidRPr="000500A9">
        <w:rPr>
          <w:sz w:val="24"/>
          <w:szCs w:val="24"/>
        </w:rPr>
        <w:t xml:space="preserve">Online-Training in der Suchtklinik </w:t>
      </w:r>
      <w:r>
        <w:rPr>
          <w:sz w:val="24"/>
          <w:szCs w:val="24"/>
        </w:rPr>
        <w:t>Rückfälle um 20</w:t>
      </w:r>
      <w:r w:rsidRPr="000500A9">
        <w:rPr>
          <w:sz w:val="24"/>
          <w:szCs w:val="24"/>
        </w:rPr>
        <w:t xml:space="preserve"> Prozent </w:t>
      </w:r>
      <w:r>
        <w:rPr>
          <w:sz w:val="24"/>
          <w:szCs w:val="24"/>
        </w:rPr>
        <w:t xml:space="preserve">reduziert. </w:t>
      </w:r>
    </w:p>
    <w:p w:rsidR="00A31811" w:rsidRDefault="00A31811" w:rsidP="00A31811">
      <w:pPr>
        <w:pStyle w:val="KeinLeerraum"/>
        <w:jc w:val="both"/>
        <w:rPr>
          <w:sz w:val="24"/>
          <w:szCs w:val="24"/>
        </w:rPr>
      </w:pPr>
    </w:p>
    <w:p w:rsidR="00A31811" w:rsidRPr="003A6281" w:rsidRDefault="00A31811" w:rsidP="00A31811">
      <w:pPr>
        <w:pStyle w:val="KeinLeerraum"/>
        <w:jc w:val="both"/>
        <w:rPr>
          <w:sz w:val="24"/>
          <w:szCs w:val="24"/>
        </w:rPr>
      </w:pPr>
      <w:r w:rsidRPr="000500A9">
        <w:rPr>
          <w:sz w:val="24"/>
          <w:szCs w:val="24"/>
        </w:rPr>
        <w:t xml:space="preserve">Das Forschungsprojekt ist eine Kooperation von </w:t>
      </w:r>
      <w:r>
        <w:rPr>
          <w:sz w:val="24"/>
          <w:szCs w:val="24"/>
        </w:rPr>
        <w:t xml:space="preserve">der </w:t>
      </w:r>
      <w:r w:rsidRPr="000500A9">
        <w:rPr>
          <w:sz w:val="24"/>
          <w:szCs w:val="24"/>
        </w:rPr>
        <w:t>Universit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of</w:t>
      </w:r>
      <w:proofErr w:type="spellEnd"/>
      <w:r w:rsidRPr="000500A9">
        <w:rPr>
          <w:sz w:val="24"/>
          <w:szCs w:val="24"/>
        </w:rPr>
        <w:t xml:space="preserve"> Twente, </w:t>
      </w:r>
      <w:proofErr w:type="spellStart"/>
      <w:r w:rsidRPr="000500A9">
        <w:rPr>
          <w:sz w:val="24"/>
          <w:szCs w:val="24"/>
        </w:rPr>
        <w:t>Tactus</w:t>
      </w:r>
      <w:proofErr w:type="spellEnd"/>
      <w:r w:rsidRPr="000500A9">
        <w:rPr>
          <w:sz w:val="24"/>
          <w:szCs w:val="24"/>
        </w:rPr>
        <w:t xml:space="preserve"> </w:t>
      </w:r>
      <w:proofErr w:type="spellStart"/>
      <w:r w:rsidRPr="000500A9">
        <w:rPr>
          <w:sz w:val="24"/>
          <w:szCs w:val="24"/>
        </w:rPr>
        <w:t>Verslavingszorg</w:t>
      </w:r>
      <w:proofErr w:type="spellEnd"/>
      <w:r w:rsidRPr="000500A9">
        <w:rPr>
          <w:sz w:val="24"/>
          <w:szCs w:val="24"/>
        </w:rPr>
        <w:t xml:space="preserve">, </w:t>
      </w:r>
      <w:proofErr w:type="spellStart"/>
      <w:r w:rsidRPr="000500A9">
        <w:rPr>
          <w:sz w:val="24"/>
          <w:szCs w:val="24"/>
        </w:rPr>
        <w:t>Saxion</w:t>
      </w:r>
      <w:proofErr w:type="spellEnd"/>
      <w:r w:rsidRPr="000500A9">
        <w:rPr>
          <w:sz w:val="24"/>
          <w:szCs w:val="24"/>
        </w:rPr>
        <w:t xml:space="preserve"> </w:t>
      </w:r>
      <w:proofErr w:type="spellStart"/>
      <w:r w:rsidRPr="000500A9">
        <w:rPr>
          <w:sz w:val="24"/>
          <w:szCs w:val="24"/>
        </w:rPr>
        <w:t>Hogeschool</w:t>
      </w:r>
      <w:proofErr w:type="spellEnd"/>
      <w:r w:rsidRPr="000500A9">
        <w:rPr>
          <w:sz w:val="24"/>
          <w:szCs w:val="24"/>
        </w:rPr>
        <w:t xml:space="preserve"> und</w:t>
      </w:r>
      <w:r>
        <w:rPr>
          <w:sz w:val="24"/>
          <w:szCs w:val="24"/>
        </w:rPr>
        <w:t xml:space="preserve"> der Universität von Amsterdam.</w:t>
      </w:r>
    </w:p>
    <w:p w:rsidR="00A31811" w:rsidRPr="00A31811" w:rsidRDefault="00A31811" w:rsidP="00A31811">
      <w:pPr>
        <w:spacing w:after="0"/>
        <w:jc w:val="both"/>
        <w:rPr>
          <w:b/>
        </w:rPr>
      </w:pPr>
    </w:p>
    <w:p w:rsidR="00B64AED" w:rsidRPr="005E4AC4" w:rsidRDefault="00B64AED" w:rsidP="00A31811">
      <w:pPr>
        <w:spacing w:after="0"/>
        <w:jc w:val="both"/>
      </w:pPr>
      <w:r w:rsidRPr="005E4AC4">
        <w:t>___________________________________</w:t>
      </w:r>
      <w:r w:rsidR="004B5942">
        <w:t>________________</w:t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</w:r>
      <w:r w:rsidR="00A31811">
        <w:softHyphen/>
        <w:t>______________</w:t>
      </w:r>
      <w:r w:rsidR="00270A15">
        <w:tab/>
      </w:r>
    </w:p>
    <w:p w:rsidR="0097581D" w:rsidRPr="005E4AC4" w:rsidRDefault="0097581D" w:rsidP="00A31811">
      <w:pPr>
        <w:spacing w:after="0"/>
        <w:jc w:val="both"/>
        <w:rPr>
          <w:b/>
        </w:rPr>
      </w:pPr>
      <w:r w:rsidRPr="005E4AC4">
        <w:rPr>
          <w:b/>
        </w:rPr>
        <w:t>Pressekontakt</w:t>
      </w:r>
      <w:r w:rsidR="0095654D" w:rsidRPr="005E4AC4">
        <w:rPr>
          <w:b/>
        </w:rPr>
        <w:t xml:space="preserve"> für </w:t>
      </w:r>
      <w:r w:rsidR="000B37D5" w:rsidRPr="005E4AC4">
        <w:rPr>
          <w:b/>
        </w:rPr>
        <w:t>Journalisten</w:t>
      </w:r>
      <w:r w:rsidR="0095654D" w:rsidRPr="005E4AC4">
        <w:rPr>
          <w:b/>
        </w:rPr>
        <w:t xml:space="preserve"> aus Deutschland</w:t>
      </w:r>
      <w:r w:rsidR="00D21EBD" w:rsidRPr="005E4AC4">
        <w:rPr>
          <w:b/>
        </w:rPr>
        <w:t xml:space="preserve"> – </w:t>
      </w:r>
      <w:r w:rsidR="00D21EBD" w:rsidRPr="005E4AC4">
        <w:rPr>
          <w:b/>
          <w:i/>
          <w:u w:val="single"/>
        </w:rPr>
        <w:t>nicht zur Veröffentlichung</w:t>
      </w:r>
      <w:r w:rsidRPr="005E4AC4">
        <w:rPr>
          <w:b/>
        </w:rPr>
        <w:t>:</w:t>
      </w:r>
    </w:p>
    <w:p w:rsidR="005F4ECA" w:rsidRPr="005E4AC4" w:rsidRDefault="005F4ECA" w:rsidP="00A31811">
      <w:pPr>
        <w:spacing w:after="0"/>
        <w:jc w:val="both"/>
        <w:rPr>
          <w:b/>
        </w:rPr>
      </w:pPr>
    </w:p>
    <w:p w:rsidR="005F4ECA" w:rsidRPr="005E4AC4" w:rsidRDefault="005F4ECA" w:rsidP="00A31811">
      <w:pPr>
        <w:spacing w:after="0"/>
        <w:jc w:val="both"/>
      </w:pPr>
      <w:r w:rsidRPr="005E4AC4">
        <w:t>Gerne liefern wir Ihnen zusätzliches Bildmaterial und stel</w:t>
      </w:r>
      <w:r w:rsidR="004B5942">
        <w:t xml:space="preserve">len für Sie Kontakt zu </w:t>
      </w:r>
      <w:r w:rsidR="001E7153">
        <w:t>geeigneten Ansprechpartnern</w:t>
      </w:r>
      <w:r w:rsidR="002669FF">
        <w:t xml:space="preserve"> bei der University </w:t>
      </w:r>
      <w:proofErr w:type="spellStart"/>
      <w:r w:rsidR="002669FF">
        <w:t>of</w:t>
      </w:r>
      <w:proofErr w:type="spellEnd"/>
      <w:r w:rsidR="002669FF">
        <w:t xml:space="preserve"> Twente </w:t>
      </w:r>
      <w:r w:rsidR="00E7670B">
        <w:t xml:space="preserve"> her.</w:t>
      </w:r>
    </w:p>
    <w:p w:rsidR="00B64AED" w:rsidRPr="005E4AC4" w:rsidRDefault="00B64AED" w:rsidP="00A31811">
      <w:pPr>
        <w:spacing w:after="0"/>
        <w:jc w:val="both"/>
        <w:rPr>
          <w:b/>
        </w:rPr>
      </w:pPr>
    </w:p>
    <w:p w:rsidR="0097581D" w:rsidRPr="005E4AC4" w:rsidRDefault="0097581D" w:rsidP="00A31811">
      <w:pPr>
        <w:spacing w:after="0"/>
        <w:jc w:val="both"/>
      </w:pPr>
      <w:proofErr w:type="spellStart"/>
      <w:r w:rsidRPr="005E4AC4">
        <w:t>mediamixx</w:t>
      </w:r>
      <w:proofErr w:type="spellEnd"/>
      <w:r w:rsidRPr="005E4AC4">
        <w:t xml:space="preserve"> GmbH </w:t>
      </w:r>
    </w:p>
    <w:p w:rsidR="0097581D" w:rsidRPr="005E4AC4" w:rsidRDefault="00D670C5" w:rsidP="00A31811">
      <w:pPr>
        <w:spacing w:after="0"/>
        <w:jc w:val="both"/>
      </w:pPr>
      <w:r>
        <w:t>Alf Buddenberg</w:t>
      </w:r>
    </w:p>
    <w:p w:rsidR="0097581D" w:rsidRPr="005E4AC4" w:rsidRDefault="0097581D" w:rsidP="00A31811">
      <w:pPr>
        <w:spacing w:after="0"/>
        <w:jc w:val="both"/>
      </w:pPr>
      <w:r w:rsidRPr="005E4AC4">
        <w:t>Tiergartenstraße 64</w:t>
      </w:r>
    </w:p>
    <w:p w:rsidR="00B64AED" w:rsidRDefault="0097581D" w:rsidP="00A31811">
      <w:pPr>
        <w:spacing w:after="0"/>
        <w:jc w:val="both"/>
      </w:pPr>
      <w:r w:rsidRPr="005E4AC4">
        <w:t>47533 Kleve</w:t>
      </w:r>
    </w:p>
    <w:p w:rsidR="00270A15" w:rsidRDefault="0097581D" w:rsidP="00A31811">
      <w:pPr>
        <w:spacing w:after="0"/>
        <w:jc w:val="both"/>
      </w:pPr>
      <w:r w:rsidRPr="005E4AC4">
        <w:t>Tel.: 02821</w:t>
      </w:r>
      <w:r w:rsidR="00E61F0E" w:rsidRPr="005E4AC4">
        <w:t xml:space="preserve"> </w:t>
      </w:r>
      <w:r w:rsidRPr="005E4AC4">
        <w:t>-</w:t>
      </w:r>
      <w:r w:rsidR="00E61F0E" w:rsidRPr="005E4AC4">
        <w:t xml:space="preserve"> </w:t>
      </w:r>
      <w:r w:rsidR="00582567" w:rsidRPr="005E4AC4">
        <w:t>711 56 1</w:t>
      </w:r>
      <w:r w:rsidR="00D670C5">
        <w:t>3</w:t>
      </w:r>
      <w:r w:rsidR="00582567" w:rsidRPr="005E4AC4">
        <w:t xml:space="preserve"> </w:t>
      </w:r>
      <w:r w:rsidR="00582567" w:rsidRPr="005E4AC4">
        <w:tab/>
      </w:r>
      <w:r w:rsidR="00582567" w:rsidRPr="005E4AC4">
        <w:tab/>
      </w:r>
    </w:p>
    <w:p w:rsidR="007D4A55" w:rsidRDefault="0097581D" w:rsidP="00A31811">
      <w:pPr>
        <w:spacing w:after="0"/>
        <w:jc w:val="both"/>
      </w:pPr>
      <w:r w:rsidRPr="005E4AC4">
        <w:t xml:space="preserve">E-Mail: </w:t>
      </w:r>
      <w:r w:rsidR="00D670C5">
        <w:t>alf.buddenberg</w:t>
      </w:r>
      <w:r w:rsidR="000B5D04" w:rsidRPr="005E4AC4">
        <w:t>@m</w:t>
      </w:r>
      <w:r w:rsidR="000B5D04">
        <w:t>ediamixx.</w:t>
      </w:r>
      <w:r w:rsidR="0024472D">
        <w:t>eu</w:t>
      </w:r>
      <w:r w:rsidRPr="0097581D">
        <w:t xml:space="preserve"> </w:t>
      </w:r>
    </w:p>
    <w:sectPr w:rsidR="007D4A55" w:rsidSect="00270A15">
      <w:headerReference w:type="default" r:id="rId7"/>
      <w:pgSz w:w="11906" w:h="16838"/>
      <w:pgMar w:top="1418" w:right="311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77F" w:rsidRDefault="0030377F" w:rsidP="00A04698">
      <w:pPr>
        <w:spacing w:after="0" w:line="240" w:lineRule="auto"/>
      </w:pPr>
      <w:r>
        <w:separator/>
      </w:r>
    </w:p>
  </w:endnote>
  <w:endnote w:type="continuationSeparator" w:id="0">
    <w:p w:rsidR="0030377F" w:rsidRDefault="0030377F" w:rsidP="00A0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otypeUniversW02-C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77F" w:rsidRDefault="0030377F" w:rsidP="00A04698">
      <w:pPr>
        <w:spacing w:after="0" w:line="240" w:lineRule="auto"/>
      </w:pPr>
      <w:r>
        <w:separator/>
      </w:r>
    </w:p>
  </w:footnote>
  <w:footnote w:type="continuationSeparator" w:id="0">
    <w:p w:rsidR="0030377F" w:rsidRDefault="0030377F" w:rsidP="00A0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D" w:rsidRDefault="00582567" w:rsidP="00E5564A">
    <w:pPr>
      <w:pStyle w:val="Kopfzeile"/>
      <w:jc w:val="right"/>
    </w:pPr>
    <w:r>
      <w:rPr>
        <w:rFonts w:ascii="LinotypeUniversW02-Cn" w:hAnsi="LinotypeUniversW02-Cn" w:cs="Arial"/>
        <w:caps/>
        <w:noProof/>
        <w:color w:val="DCE1E1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727C3F" wp14:editId="7C15312F">
              <wp:simplePos x="0" y="0"/>
              <wp:positionH relativeFrom="column">
                <wp:posOffset>528955</wp:posOffset>
              </wp:positionH>
              <wp:positionV relativeFrom="paragraph">
                <wp:posOffset>-154305</wp:posOffset>
              </wp:positionV>
              <wp:extent cx="6173470" cy="514350"/>
              <wp:effectExtent l="0" t="0" r="17780" b="381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470" cy="51435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27C3F" id="Rectangle 1" o:spid="_x0000_s1026" style="position:absolute;left:0;text-align:left;margin-left:41.65pt;margin-top:-12.15pt;width:486.1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" fillcolor="black [3200]" stroked="f" strokecolor="#f2f2f2 [3041]" strokeweight="3pt">
              <v:shadow on="t" color="#7f7f7f [1601]" opacity=".5" offset="1pt"/>
              <v:textbox>
                <w:txbxContent>
                  <w:p w:rsidR="00E5564A" w:rsidRDefault="00E5564A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01B74">
      <w:rPr>
        <w:noProof/>
        <w:lang w:eastAsia="de-DE"/>
      </w:rPr>
      <w:drawing>
        <wp:inline distT="0" distB="0" distL="0" distR="0" wp14:anchorId="540CD009" wp14:editId="0A95BBC5">
          <wp:extent cx="2476500" cy="200025"/>
          <wp:effectExtent l="19050" t="0" r="0" b="0"/>
          <wp:docPr id="2" name="Grafik 2" descr="u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1B74" w:rsidRDefault="00601B74" w:rsidP="00E5564A">
    <w:pPr>
      <w:pStyle w:val="Kopfzeile"/>
      <w:jc w:val="right"/>
    </w:pPr>
  </w:p>
  <w:p w:rsidR="00601B74" w:rsidRDefault="00601B74" w:rsidP="00D21EBD">
    <w:pPr>
      <w:pStyle w:val="Kopfzeile"/>
    </w:pPr>
  </w:p>
  <w:p w:rsidR="005E4AC4" w:rsidRDefault="005E4AC4" w:rsidP="00D21E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0F"/>
    <w:rsid w:val="00011EE4"/>
    <w:rsid w:val="000135BA"/>
    <w:rsid w:val="00042015"/>
    <w:rsid w:val="000424EF"/>
    <w:rsid w:val="000463A2"/>
    <w:rsid w:val="00053492"/>
    <w:rsid w:val="0006245A"/>
    <w:rsid w:val="00064075"/>
    <w:rsid w:val="000654A9"/>
    <w:rsid w:val="000869CF"/>
    <w:rsid w:val="00086B96"/>
    <w:rsid w:val="00086C9E"/>
    <w:rsid w:val="000913EE"/>
    <w:rsid w:val="000A62FC"/>
    <w:rsid w:val="000A7FE3"/>
    <w:rsid w:val="000B37D5"/>
    <w:rsid w:val="000B5D04"/>
    <w:rsid w:val="000C2948"/>
    <w:rsid w:val="000C7494"/>
    <w:rsid w:val="000D3D04"/>
    <w:rsid w:val="000E0305"/>
    <w:rsid w:val="000E39D3"/>
    <w:rsid w:val="000F1BB6"/>
    <w:rsid w:val="000F272E"/>
    <w:rsid w:val="000F6BE4"/>
    <w:rsid w:val="00120194"/>
    <w:rsid w:val="00125D6E"/>
    <w:rsid w:val="00132099"/>
    <w:rsid w:val="00133C0D"/>
    <w:rsid w:val="001551F1"/>
    <w:rsid w:val="00156BA8"/>
    <w:rsid w:val="00180F0F"/>
    <w:rsid w:val="00192B5D"/>
    <w:rsid w:val="00197999"/>
    <w:rsid w:val="001A26E4"/>
    <w:rsid w:val="001A33E6"/>
    <w:rsid w:val="001B4643"/>
    <w:rsid w:val="001C6DDA"/>
    <w:rsid w:val="001E3FA3"/>
    <w:rsid w:val="001E7153"/>
    <w:rsid w:val="001F1C70"/>
    <w:rsid w:val="001F5D25"/>
    <w:rsid w:val="002229E5"/>
    <w:rsid w:val="0024014C"/>
    <w:rsid w:val="002437FD"/>
    <w:rsid w:val="0024472D"/>
    <w:rsid w:val="0025283A"/>
    <w:rsid w:val="002546A2"/>
    <w:rsid w:val="00257BCA"/>
    <w:rsid w:val="00260BA2"/>
    <w:rsid w:val="0026647A"/>
    <w:rsid w:val="002669FF"/>
    <w:rsid w:val="00266F1D"/>
    <w:rsid w:val="00270A15"/>
    <w:rsid w:val="00281836"/>
    <w:rsid w:val="002A1F06"/>
    <w:rsid w:val="002A5FDF"/>
    <w:rsid w:val="002A62BB"/>
    <w:rsid w:val="002C3106"/>
    <w:rsid w:val="002D4C48"/>
    <w:rsid w:val="002E33F9"/>
    <w:rsid w:val="002E422A"/>
    <w:rsid w:val="002E4F95"/>
    <w:rsid w:val="002F3897"/>
    <w:rsid w:val="0030377F"/>
    <w:rsid w:val="00315444"/>
    <w:rsid w:val="00342FED"/>
    <w:rsid w:val="00343822"/>
    <w:rsid w:val="0034585C"/>
    <w:rsid w:val="00351AE1"/>
    <w:rsid w:val="003526DF"/>
    <w:rsid w:val="00384888"/>
    <w:rsid w:val="003947BF"/>
    <w:rsid w:val="003A7774"/>
    <w:rsid w:val="003B213A"/>
    <w:rsid w:val="003C1083"/>
    <w:rsid w:val="003C2E2E"/>
    <w:rsid w:val="003C6AD1"/>
    <w:rsid w:val="00400B3E"/>
    <w:rsid w:val="00403D1B"/>
    <w:rsid w:val="004274E6"/>
    <w:rsid w:val="00452BAD"/>
    <w:rsid w:val="0045670F"/>
    <w:rsid w:val="00464BE1"/>
    <w:rsid w:val="00486914"/>
    <w:rsid w:val="0048769B"/>
    <w:rsid w:val="00493744"/>
    <w:rsid w:val="004B5942"/>
    <w:rsid w:val="004C16D5"/>
    <w:rsid w:val="004E0C59"/>
    <w:rsid w:val="004E5AA2"/>
    <w:rsid w:val="004E699A"/>
    <w:rsid w:val="004F78F6"/>
    <w:rsid w:val="00526603"/>
    <w:rsid w:val="00536ED4"/>
    <w:rsid w:val="00542BBA"/>
    <w:rsid w:val="0055018B"/>
    <w:rsid w:val="00556A9C"/>
    <w:rsid w:val="005644C6"/>
    <w:rsid w:val="00582567"/>
    <w:rsid w:val="0058634E"/>
    <w:rsid w:val="005A1283"/>
    <w:rsid w:val="005B381B"/>
    <w:rsid w:val="005B5D5D"/>
    <w:rsid w:val="005D13C4"/>
    <w:rsid w:val="005D24AF"/>
    <w:rsid w:val="005D7EB5"/>
    <w:rsid w:val="005D7F80"/>
    <w:rsid w:val="005E3C36"/>
    <w:rsid w:val="005E4AC4"/>
    <w:rsid w:val="005E55E5"/>
    <w:rsid w:val="005F4ECA"/>
    <w:rsid w:val="00600454"/>
    <w:rsid w:val="00601B74"/>
    <w:rsid w:val="00610C2B"/>
    <w:rsid w:val="00612A14"/>
    <w:rsid w:val="00613D90"/>
    <w:rsid w:val="006145D6"/>
    <w:rsid w:val="00625E4B"/>
    <w:rsid w:val="006446D5"/>
    <w:rsid w:val="00655D4D"/>
    <w:rsid w:val="006611AF"/>
    <w:rsid w:val="006724A6"/>
    <w:rsid w:val="00674BC2"/>
    <w:rsid w:val="0068729D"/>
    <w:rsid w:val="006930E7"/>
    <w:rsid w:val="00693B09"/>
    <w:rsid w:val="006A1954"/>
    <w:rsid w:val="006A6285"/>
    <w:rsid w:val="006B43C4"/>
    <w:rsid w:val="006F2B86"/>
    <w:rsid w:val="0071552F"/>
    <w:rsid w:val="0073248F"/>
    <w:rsid w:val="007576F1"/>
    <w:rsid w:val="0076678D"/>
    <w:rsid w:val="007700C0"/>
    <w:rsid w:val="00783963"/>
    <w:rsid w:val="00784131"/>
    <w:rsid w:val="00784D5E"/>
    <w:rsid w:val="00797D15"/>
    <w:rsid w:val="007A0574"/>
    <w:rsid w:val="007A1737"/>
    <w:rsid w:val="007A698D"/>
    <w:rsid w:val="007B4481"/>
    <w:rsid w:val="007B4FDA"/>
    <w:rsid w:val="007C6D08"/>
    <w:rsid w:val="007D3F19"/>
    <w:rsid w:val="007D4A55"/>
    <w:rsid w:val="007D5DE1"/>
    <w:rsid w:val="007D6F3C"/>
    <w:rsid w:val="007E0656"/>
    <w:rsid w:val="007E38FB"/>
    <w:rsid w:val="007F1846"/>
    <w:rsid w:val="00804F7E"/>
    <w:rsid w:val="008278AF"/>
    <w:rsid w:val="00836B05"/>
    <w:rsid w:val="00845805"/>
    <w:rsid w:val="00847DD2"/>
    <w:rsid w:val="008618BF"/>
    <w:rsid w:val="008725F7"/>
    <w:rsid w:val="00884BC9"/>
    <w:rsid w:val="008869B3"/>
    <w:rsid w:val="008B7895"/>
    <w:rsid w:val="008E096C"/>
    <w:rsid w:val="00903ED3"/>
    <w:rsid w:val="00916EC6"/>
    <w:rsid w:val="00925FF1"/>
    <w:rsid w:val="00933008"/>
    <w:rsid w:val="009434B4"/>
    <w:rsid w:val="009547EF"/>
    <w:rsid w:val="0095654D"/>
    <w:rsid w:val="009654B8"/>
    <w:rsid w:val="0097581D"/>
    <w:rsid w:val="00980289"/>
    <w:rsid w:val="0098160E"/>
    <w:rsid w:val="00996F3B"/>
    <w:rsid w:val="009B0EB7"/>
    <w:rsid w:val="009B540D"/>
    <w:rsid w:val="009D0052"/>
    <w:rsid w:val="009E5609"/>
    <w:rsid w:val="009E61D5"/>
    <w:rsid w:val="00A001EF"/>
    <w:rsid w:val="00A04698"/>
    <w:rsid w:val="00A167F5"/>
    <w:rsid w:val="00A243B7"/>
    <w:rsid w:val="00A25BB2"/>
    <w:rsid w:val="00A31811"/>
    <w:rsid w:val="00A354A7"/>
    <w:rsid w:val="00A43D3C"/>
    <w:rsid w:val="00A566B3"/>
    <w:rsid w:val="00A735A3"/>
    <w:rsid w:val="00A75DF7"/>
    <w:rsid w:val="00A90C3B"/>
    <w:rsid w:val="00A964C3"/>
    <w:rsid w:val="00AA3886"/>
    <w:rsid w:val="00AE0ECD"/>
    <w:rsid w:val="00AE1BC4"/>
    <w:rsid w:val="00AE49D1"/>
    <w:rsid w:val="00AE5996"/>
    <w:rsid w:val="00B11381"/>
    <w:rsid w:val="00B115CA"/>
    <w:rsid w:val="00B1373E"/>
    <w:rsid w:val="00B14928"/>
    <w:rsid w:val="00B178F8"/>
    <w:rsid w:val="00B25CA0"/>
    <w:rsid w:val="00B5078C"/>
    <w:rsid w:val="00B64AED"/>
    <w:rsid w:val="00B64C5B"/>
    <w:rsid w:val="00B72134"/>
    <w:rsid w:val="00B828EC"/>
    <w:rsid w:val="00B9245C"/>
    <w:rsid w:val="00B92C26"/>
    <w:rsid w:val="00B93DA7"/>
    <w:rsid w:val="00BA33F5"/>
    <w:rsid w:val="00BA4549"/>
    <w:rsid w:val="00BB11BF"/>
    <w:rsid w:val="00BC0AF5"/>
    <w:rsid w:val="00BC12F3"/>
    <w:rsid w:val="00BD20CF"/>
    <w:rsid w:val="00C052BB"/>
    <w:rsid w:val="00C2042E"/>
    <w:rsid w:val="00C43BDB"/>
    <w:rsid w:val="00C43C95"/>
    <w:rsid w:val="00C70039"/>
    <w:rsid w:val="00C72249"/>
    <w:rsid w:val="00C74818"/>
    <w:rsid w:val="00CB6A98"/>
    <w:rsid w:val="00CC0B01"/>
    <w:rsid w:val="00CC46FB"/>
    <w:rsid w:val="00CC5A63"/>
    <w:rsid w:val="00CC5D7E"/>
    <w:rsid w:val="00CE7299"/>
    <w:rsid w:val="00CF31B9"/>
    <w:rsid w:val="00CF5180"/>
    <w:rsid w:val="00D00C14"/>
    <w:rsid w:val="00D0238C"/>
    <w:rsid w:val="00D048D0"/>
    <w:rsid w:val="00D054F8"/>
    <w:rsid w:val="00D0551C"/>
    <w:rsid w:val="00D13888"/>
    <w:rsid w:val="00D15A3B"/>
    <w:rsid w:val="00D21EBD"/>
    <w:rsid w:val="00D24013"/>
    <w:rsid w:val="00D35565"/>
    <w:rsid w:val="00D55AB9"/>
    <w:rsid w:val="00D62353"/>
    <w:rsid w:val="00D670C5"/>
    <w:rsid w:val="00D71017"/>
    <w:rsid w:val="00D8454A"/>
    <w:rsid w:val="00D854A3"/>
    <w:rsid w:val="00DA7136"/>
    <w:rsid w:val="00DB53BB"/>
    <w:rsid w:val="00DD0716"/>
    <w:rsid w:val="00DD5EB9"/>
    <w:rsid w:val="00DE396F"/>
    <w:rsid w:val="00DF4A07"/>
    <w:rsid w:val="00E039C2"/>
    <w:rsid w:val="00E03CF4"/>
    <w:rsid w:val="00E03F72"/>
    <w:rsid w:val="00E052E2"/>
    <w:rsid w:val="00E242C2"/>
    <w:rsid w:val="00E25CB4"/>
    <w:rsid w:val="00E307FB"/>
    <w:rsid w:val="00E353D0"/>
    <w:rsid w:val="00E35B46"/>
    <w:rsid w:val="00E36B99"/>
    <w:rsid w:val="00E5564A"/>
    <w:rsid w:val="00E6020F"/>
    <w:rsid w:val="00E61F0E"/>
    <w:rsid w:val="00E65C0B"/>
    <w:rsid w:val="00E664EE"/>
    <w:rsid w:val="00E7670B"/>
    <w:rsid w:val="00EB55BB"/>
    <w:rsid w:val="00EC0A64"/>
    <w:rsid w:val="00EC4419"/>
    <w:rsid w:val="00ED0AEC"/>
    <w:rsid w:val="00ED611B"/>
    <w:rsid w:val="00EE1C8E"/>
    <w:rsid w:val="00F1250D"/>
    <w:rsid w:val="00F2089F"/>
    <w:rsid w:val="00F25688"/>
    <w:rsid w:val="00F27A53"/>
    <w:rsid w:val="00F44895"/>
    <w:rsid w:val="00F63BFA"/>
    <w:rsid w:val="00F72A3C"/>
    <w:rsid w:val="00F76DE6"/>
    <w:rsid w:val="00F96BD7"/>
    <w:rsid w:val="00FB02BC"/>
    <w:rsid w:val="00FC6595"/>
    <w:rsid w:val="00FC7676"/>
    <w:rsid w:val="00FD0F63"/>
    <w:rsid w:val="00FD17A1"/>
    <w:rsid w:val="00FD2E3A"/>
    <w:rsid w:val="00FE271D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934D69-8A56-4045-B1C5-4D752274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C95"/>
  </w:style>
  <w:style w:type="paragraph" w:styleId="berschrift1">
    <w:name w:val="heading 1"/>
    <w:basedOn w:val="Standard"/>
    <w:next w:val="Standard"/>
    <w:link w:val="berschrift1Zchn"/>
    <w:uiPriority w:val="9"/>
    <w:qFormat/>
    <w:rsid w:val="007D4A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72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854A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5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55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55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5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551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51C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B5D5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698"/>
  </w:style>
  <w:style w:type="paragraph" w:styleId="Fuzeile">
    <w:name w:val="footer"/>
    <w:basedOn w:val="Standard"/>
    <w:link w:val="FuzeileZchn"/>
    <w:uiPriority w:val="99"/>
    <w:unhideWhenUsed/>
    <w:rsid w:val="00A0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698"/>
  </w:style>
  <w:style w:type="character" w:customStyle="1" w:styleId="berschrift2Zchn">
    <w:name w:val="Überschrift 2 Zchn"/>
    <w:basedOn w:val="Absatz-Standardschriftart"/>
    <w:link w:val="berschrift2"/>
    <w:uiPriority w:val="9"/>
    <w:rsid w:val="006724A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Standard1">
    <w:name w:val="Standard1"/>
    <w:basedOn w:val="Standard"/>
    <w:rsid w:val="006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6724A6"/>
  </w:style>
  <w:style w:type="character" w:customStyle="1" w:styleId="berschrift1Zchn">
    <w:name w:val="Überschrift 1 Zchn"/>
    <w:basedOn w:val="Absatz-Standardschriftart"/>
    <w:link w:val="berschrift1"/>
    <w:uiPriority w:val="9"/>
    <w:rsid w:val="007D4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2">
    <w:name w:val="Standard2"/>
    <w:basedOn w:val="Standard"/>
    <w:rsid w:val="007D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3">
    <w:name w:val="Standard3"/>
    <w:basedOn w:val="Standard"/>
    <w:rsid w:val="007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542BBA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shorttext">
    <w:name w:val="short_text"/>
    <w:basedOn w:val="Absatz-Standardschriftart"/>
    <w:rsid w:val="00A31811"/>
  </w:style>
  <w:style w:type="paragraph" w:styleId="KeinLeerraum">
    <w:name w:val="No Spacing"/>
    <w:uiPriority w:val="1"/>
    <w:qFormat/>
    <w:rsid w:val="00A31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2601">
              <w:marLeft w:val="3456"/>
              <w:marRight w:val="0"/>
              <w:marTop w:val="4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256">
              <w:marLeft w:val="3456"/>
              <w:marRight w:val="0"/>
              <w:marTop w:val="4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3C08-279D-4006-8416-30EB817D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Schober</dc:creator>
  <cp:lastModifiedBy>Alf Buddenberg</cp:lastModifiedBy>
  <cp:revision>3</cp:revision>
  <cp:lastPrinted>2015-02-13T08:31:00Z</cp:lastPrinted>
  <dcterms:created xsi:type="dcterms:W3CDTF">2016-11-10T11:41:00Z</dcterms:created>
  <dcterms:modified xsi:type="dcterms:W3CDTF">2016-11-10T11:46:00Z</dcterms:modified>
</cp:coreProperties>
</file>