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C3EB3"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1B7DC157" wp14:editId="426ED848">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8"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206E2E00"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3DE768BA" w14:textId="77777777" w:rsidR="00D22456" w:rsidRDefault="00D22456" w:rsidP="00D22456">
      <w:pPr>
        <w:tabs>
          <w:tab w:val="left" w:pos="6120"/>
        </w:tabs>
        <w:rPr>
          <w:b/>
          <w:sz w:val="32"/>
          <w:szCs w:val="32"/>
          <w:lang w:val="de-DE"/>
        </w:rPr>
      </w:pPr>
      <w:r>
        <w:rPr>
          <w:b/>
          <w:sz w:val="36"/>
          <w:szCs w:val="36"/>
        </w:rPr>
        <w:tab/>
      </w:r>
    </w:p>
    <w:p w14:paraId="71A98048" w14:textId="77777777" w:rsidR="00D22456" w:rsidRDefault="00D22456" w:rsidP="00D22456">
      <w:pPr>
        <w:rPr>
          <w:b/>
          <w:sz w:val="32"/>
          <w:szCs w:val="32"/>
          <w:lang w:val="de-DE"/>
        </w:rPr>
      </w:pPr>
    </w:p>
    <w:p w14:paraId="0EAB4CC2" w14:textId="729BD793" w:rsidR="00D22456" w:rsidRDefault="00291923" w:rsidP="00D22456">
      <w:pPr>
        <w:rPr>
          <w:b/>
          <w:sz w:val="32"/>
          <w:szCs w:val="32"/>
          <w:lang w:val="de-DE"/>
        </w:rPr>
      </w:pPr>
      <w:r>
        <w:rPr>
          <w:b/>
          <w:sz w:val="32"/>
          <w:szCs w:val="32"/>
          <w:lang w:val="de-DE"/>
        </w:rPr>
        <w:t xml:space="preserve">Rechtssicher durch den Cyberspace </w:t>
      </w:r>
    </w:p>
    <w:p w14:paraId="5CAC7907" w14:textId="54E59516" w:rsidR="00D22456" w:rsidRDefault="00C01314" w:rsidP="00D22456">
      <w:pPr>
        <w:rPr>
          <w:sz w:val="32"/>
          <w:szCs w:val="32"/>
          <w:lang w:val="de-DE"/>
        </w:rPr>
      </w:pPr>
      <w:r>
        <w:rPr>
          <w:sz w:val="32"/>
          <w:szCs w:val="32"/>
          <w:lang w:val="de-DE"/>
        </w:rPr>
        <w:t xml:space="preserve">Forschungsprojekt der FH St. Pölten </w:t>
      </w:r>
      <w:r w:rsidR="006F7324">
        <w:rPr>
          <w:sz w:val="32"/>
          <w:szCs w:val="32"/>
          <w:lang w:val="de-DE"/>
        </w:rPr>
        <w:t>zur d</w:t>
      </w:r>
      <w:r w:rsidR="006F7324" w:rsidRPr="006F7324">
        <w:rPr>
          <w:sz w:val="32"/>
          <w:szCs w:val="32"/>
          <w:lang w:val="de-DE"/>
        </w:rPr>
        <w:t>igitale</w:t>
      </w:r>
      <w:r w:rsidR="006F7324">
        <w:rPr>
          <w:sz w:val="32"/>
          <w:szCs w:val="32"/>
          <w:lang w:val="de-DE"/>
        </w:rPr>
        <w:t>n</w:t>
      </w:r>
      <w:r w:rsidR="006F7324" w:rsidRPr="006F7324">
        <w:rPr>
          <w:sz w:val="32"/>
          <w:szCs w:val="32"/>
          <w:lang w:val="de-DE"/>
        </w:rPr>
        <w:t xml:space="preserve"> Rechteklärung</w:t>
      </w:r>
      <w:r w:rsidR="006F7324">
        <w:rPr>
          <w:sz w:val="32"/>
          <w:szCs w:val="32"/>
          <w:lang w:val="de-DE"/>
        </w:rPr>
        <w:t xml:space="preserve"> </w:t>
      </w:r>
      <w:r>
        <w:rPr>
          <w:sz w:val="32"/>
          <w:szCs w:val="32"/>
          <w:lang w:val="de-DE"/>
        </w:rPr>
        <w:t xml:space="preserve">gewinnt </w:t>
      </w:r>
      <w:r w:rsidR="00132D98">
        <w:rPr>
          <w:sz w:val="32"/>
          <w:szCs w:val="32"/>
          <w:lang w:val="de-DE"/>
        </w:rPr>
        <w:t>„IKT der Zukunft Ideenmarathon“</w:t>
      </w:r>
    </w:p>
    <w:p w14:paraId="5FABF77A" w14:textId="77777777" w:rsidR="00D22456" w:rsidRDefault="00D22456" w:rsidP="00D22456">
      <w:pPr>
        <w:rPr>
          <w:sz w:val="32"/>
          <w:szCs w:val="32"/>
          <w:lang w:val="de-DE"/>
        </w:rPr>
      </w:pPr>
    </w:p>
    <w:p w14:paraId="6341FFC6" w14:textId="5FAA150B" w:rsidR="00C3343A" w:rsidRPr="00C01314" w:rsidRDefault="00C01314" w:rsidP="00C01314">
      <w:pPr>
        <w:rPr>
          <w:b/>
          <w:sz w:val="22"/>
          <w:szCs w:val="22"/>
        </w:rPr>
      </w:pPr>
      <w:r w:rsidRPr="00C01314">
        <w:rPr>
          <w:b/>
          <w:sz w:val="22"/>
          <w:szCs w:val="22"/>
        </w:rPr>
        <w:t xml:space="preserve">Das von der FH St. Pölten koordinierte Projekt DALICC – Data </w:t>
      </w:r>
      <w:proofErr w:type="spellStart"/>
      <w:r w:rsidRPr="00C01314">
        <w:rPr>
          <w:b/>
          <w:sz w:val="22"/>
          <w:szCs w:val="22"/>
        </w:rPr>
        <w:t>Licenses</w:t>
      </w:r>
      <w:proofErr w:type="spellEnd"/>
      <w:r w:rsidRPr="00C01314">
        <w:rPr>
          <w:b/>
          <w:sz w:val="22"/>
          <w:szCs w:val="22"/>
        </w:rPr>
        <w:t xml:space="preserve"> </w:t>
      </w:r>
      <w:proofErr w:type="spellStart"/>
      <w:r w:rsidRPr="00C01314">
        <w:rPr>
          <w:b/>
          <w:sz w:val="22"/>
          <w:szCs w:val="22"/>
        </w:rPr>
        <w:t>Clearance</w:t>
      </w:r>
      <w:proofErr w:type="spellEnd"/>
      <w:r w:rsidRPr="00C01314">
        <w:rPr>
          <w:b/>
          <w:sz w:val="22"/>
          <w:szCs w:val="22"/>
        </w:rPr>
        <w:t xml:space="preserve"> Center</w:t>
      </w:r>
      <w:r>
        <w:rPr>
          <w:b/>
          <w:sz w:val="22"/>
          <w:szCs w:val="22"/>
        </w:rPr>
        <w:t xml:space="preserve"> </w:t>
      </w:r>
      <w:r w:rsidRPr="00C01314">
        <w:rPr>
          <w:b/>
          <w:sz w:val="22"/>
          <w:szCs w:val="22"/>
          <w:lang w:val="de-DE"/>
        </w:rPr>
        <w:t xml:space="preserve">entwickelt eine Software, die bei der Wiederverwendung von </w:t>
      </w:r>
      <w:r w:rsidR="00291923">
        <w:rPr>
          <w:b/>
          <w:sz w:val="22"/>
          <w:szCs w:val="22"/>
          <w:lang w:val="de-DE"/>
        </w:rPr>
        <w:t>Daten</w:t>
      </w:r>
      <w:r w:rsidRPr="00C01314">
        <w:rPr>
          <w:b/>
          <w:sz w:val="22"/>
          <w:szCs w:val="22"/>
          <w:lang w:val="de-DE"/>
        </w:rPr>
        <w:t xml:space="preserve"> </w:t>
      </w:r>
      <w:r w:rsidR="00EB1CA8">
        <w:rPr>
          <w:b/>
          <w:sz w:val="22"/>
          <w:szCs w:val="22"/>
          <w:lang w:val="de-DE"/>
        </w:rPr>
        <w:t xml:space="preserve">aus dem Internet </w:t>
      </w:r>
      <w:r w:rsidRPr="00C01314">
        <w:rPr>
          <w:b/>
          <w:sz w:val="22"/>
          <w:szCs w:val="22"/>
          <w:lang w:val="de-DE"/>
        </w:rPr>
        <w:t>unterstützt</w:t>
      </w:r>
      <w:r w:rsidR="00291923">
        <w:rPr>
          <w:b/>
          <w:sz w:val="22"/>
          <w:szCs w:val="22"/>
          <w:lang w:val="de-DE"/>
        </w:rPr>
        <w:t>.</w:t>
      </w:r>
      <w:r w:rsidRPr="00C01314">
        <w:rPr>
          <w:b/>
          <w:sz w:val="22"/>
          <w:szCs w:val="22"/>
          <w:lang w:val="de-DE"/>
        </w:rPr>
        <w:t xml:space="preserve"> Rechtskonflikte </w:t>
      </w:r>
      <w:r w:rsidR="00F619DE">
        <w:rPr>
          <w:b/>
          <w:sz w:val="22"/>
          <w:szCs w:val="22"/>
          <w:lang w:val="de-DE"/>
        </w:rPr>
        <w:t xml:space="preserve">rund um Lizenzen </w:t>
      </w:r>
      <w:r w:rsidR="00291923">
        <w:rPr>
          <w:b/>
          <w:sz w:val="22"/>
          <w:szCs w:val="22"/>
          <w:lang w:val="de-DE"/>
        </w:rPr>
        <w:t xml:space="preserve">werden </w:t>
      </w:r>
      <w:r w:rsidRPr="00C01314">
        <w:rPr>
          <w:b/>
          <w:sz w:val="22"/>
          <w:szCs w:val="22"/>
          <w:lang w:val="de-DE"/>
        </w:rPr>
        <w:t xml:space="preserve">automatisch erkannt und </w:t>
      </w:r>
      <w:r w:rsidR="00F619DE">
        <w:rPr>
          <w:b/>
          <w:sz w:val="22"/>
          <w:szCs w:val="22"/>
          <w:lang w:val="de-DE"/>
        </w:rPr>
        <w:t>de</w:t>
      </w:r>
      <w:r w:rsidR="00291923">
        <w:rPr>
          <w:b/>
          <w:sz w:val="22"/>
          <w:szCs w:val="22"/>
          <w:lang w:val="de-DE"/>
        </w:rPr>
        <w:t>r</w:t>
      </w:r>
      <w:r w:rsidRPr="00C01314">
        <w:rPr>
          <w:b/>
          <w:sz w:val="22"/>
          <w:szCs w:val="22"/>
          <w:lang w:val="de-DE"/>
        </w:rPr>
        <w:t xml:space="preserve"> Zeitaufwand der Rechteklärung </w:t>
      </w:r>
      <w:r w:rsidR="00291923">
        <w:rPr>
          <w:b/>
          <w:sz w:val="22"/>
          <w:szCs w:val="22"/>
          <w:lang w:val="de-DE"/>
        </w:rPr>
        <w:t xml:space="preserve">wird </w:t>
      </w:r>
      <w:r w:rsidR="00501F94">
        <w:rPr>
          <w:b/>
          <w:sz w:val="22"/>
          <w:szCs w:val="22"/>
          <w:lang w:val="de-DE"/>
        </w:rPr>
        <w:t>erheblich</w:t>
      </w:r>
      <w:r w:rsidR="00501F94" w:rsidRPr="00C01314">
        <w:rPr>
          <w:b/>
          <w:sz w:val="22"/>
          <w:szCs w:val="22"/>
          <w:lang w:val="de-DE"/>
        </w:rPr>
        <w:t xml:space="preserve"> </w:t>
      </w:r>
      <w:r w:rsidRPr="00C01314">
        <w:rPr>
          <w:b/>
          <w:sz w:val="22"/>
          <w:szCs w:val="22"/>
          <w:lang w:val="de-DE"/>
        </w:rPr>
        <w:t>reduziert.</w:t>
      </w:r>
      <w:r w:rsidR="00F619DE">
        <w:rPr>
          <w:b/>
          <w:sz w:val="22"/>
          <w:szCs w:val="22"/>
          <w:lang w:val="de-DE"/>
        </w:rPr>
        <w:t xml:space="preserve"> Vor Kurzem gewann das Projekt den </w:t>
      </w:r>
      <w:r w:rsidR="00EB1CA8">
        <w:rPr>
          <w:b/>
          <w:sz w:val="22"/>
          <w:szCs w:val="22"/>
          <w:lang w:val="de-DE"/>
        </w:rPr>
        <w:t>„</w:t>
      </w:r>
      <w:r w:rsidR="00EB1CA8" w:rsidRPr="00EB1CA8">
        <w:rPr>
          <w:b/>
          <w:sz w:val="22"/>
          <w:szCs w:val="22"/>
          <w:lang w:val="de-DE"/>
        </w:rPr>
        <w:t>IKT der Zukunft Ideenmarathon“.</w:t>
      </w:r>
    </w:p>
    <w:p w14:paraId="75FE43D1" w14:textId="77777777" w:rsidR="00C01314" w:rsidRPr="00C3343A" w:rsidRDefault="00C01314" w:rsidP="00C01314">
      <w:pPr>
        <w:rPr>
          <w:sz w:val="22"/>
          <w:szCs w:val="22"/>
        </w:rPr>
      </w:pPr>
    </w:p>
    <w:p w14:paraId="367C908D" w14:textId="1A8D6741" w:rsidR="00D22456" w:rsidRDefault="00D22456" w:rsidP="005F63B7">
      <w:pPr>
        <w:rPr>
          <w:sz w:val="22"/>
          <w:szCs w:val="22"/>
          <w:lang w:val="de-DE"/>
        </w:rPr>
      </w:pPr>
      <w:r w:rsidRPr="004E0E71">
        <w:rPr>
          <w:b/>
          <w:sz w:val="22"/>
          <w:szCs w:val="22"/>
          <w:lang w:val="de-DE"/>
        </w:rPr>
        <w:t xml:space="preserve">St. Pölten, </w:t>
      </w:r>
      <w:r w:rsidR="00A557FA">
        <w:rPr>
          <w:b/>
          <w:sz w:val="22"/>
          <w:szCs w:val="22"/>
          <w:lang w:val="de-DE"/>
        </w:rPr>
        <w:t>11.07.</w:t>
      </w:r>
      <w:r w:rsidRPr="004E0E71">
        <w:rPr>
          <w:b/>
          <w:sz w:val="22"/>
          <w:szCs w:val="22"/>
          <w:lang w:val="de-DE"/>
        </w:rPr>
        <w:t>201</w:t>
      </w:r>
      <w:r w:rsidR="006C5825">
        <w:rPr>
          <w:b/>
          <w:sz w:val="22"/>
          <w:szCs w:val="22"/>
          <w:lang w:val="de-DE"/>
        </w:rPr>
        <w:t>7</w:t>
      </w:r>
      <w:r w:rsidRPr="004E0E71">
        <w:rPr>
          <w:sz w:val="22"/>
          <w:szCs w:val="22"/>
          <w:lang w:val="de-DE"/>
        </w:rPr>
        <w:t xml:space="preserve"> – </w:t>
      </w:r>
      <w:r w:rsidR="009F26B1" w:rsidRPr="009F26B1">
        <w:rPr>
          <w:sz w:val="22"/>
          <w:szCs w:val="22"/>
          <w:lang w:val="de-DE"/>
        </w:rPr>
        <w:t>Moderne IT-Anwendungen beziehen zunehmend Daten aus einer Vielzahl von Quellen</w:t>
      </w:r>
      <w:r w:rsidR="00EB1CA8">
        <w:rPr>
          <w:sz w:val="22"/>
          <w:szCs w:val="22"/>
          <w:lang w:val="de-DE"/>
        </w:rPr>
        <w:t xml:space="preserve"> – auch frei zugängliche Daten aus dem Internet</w:t>
      </w:r>
      <w:r w:rsidR="009F26B1" w:rsidRPr="009F26B1">
        <w:rPr>
          <w:sz w:val="22"/>
          <w:szCs w:val="22"/>
          <w:lang w:val="de-DE"/>
        </w:rPr>
        <w:t xml:space="preserve">. Daraus ergeben sich Fragen nach der </w:t>
      </w:r>
      <w:r w:rsidR="00EB1CA8">
        <w:rPr>
          <w:sz w:val="22"/>
          <w:szCs w:val="22"/>
          <w:lang w:val="de-DE"/>
        </w:rPr>
        <w:t>rechtmäßigen Nutzung der Daten</w:t>
      </w:r>
      <w:r w:rsidR="009F26B1" w:rsidRPr="009F26B1">
        <w:rPr>
          <w:sz w:val="22"/>
          <w:szCs w:val="22"/>
          <w:lang w:val="de-DE"/>
        </w:rPr>
        <w:t xml:space="preserve"> </w:t>
      </w:r>
      <w:r w:rsidR="00291923">
        <w:rPr>
          <w:sz w:val="22"/>
          <w:szCs w:val="22"/>
          <w:lang w:val="de-DE"/>
        </w:rPr>
        <w:t>gemäß</w:t>
      </w:r>
      <w:r w:rsidR="009F26B1" w:rsidRPr="009F26B1">
        <w:rPr>
          <w:sz w:val="22"/>
          <w:szCs w:val="22"/>
          <w:lang w:val="de-DE"/>
        </w:rPr>
        <w:t xml:space="preserve"> bestehende</w:t>
      </w:r>
      <w:r w:rsidR="00291923">
        <w:rPr>
          <w:sz w:val="22"/>
          <w:szCs w:val="22"/>
          <w:lang w:val="de-DE"/>
        </w:rPr>
        <w:t>r</w:t>
      </w:r>
      <w:r w:rsidR="009F26B1" w:rsidRPr="009F26B1">
        <w:rPr>
          <w:sz w:val="22"/>
          <w:szCs w:val="22"/>
          <w:lang w:val="de-DE"/>
        </w:rPr>
        <w:t xml:space="preserve"> Gesetze und rechtliche</w:t>
      </w:r>
      <w:r w:rsidR="00291923">
        <w:rPr>
          <w:sz w:val="22"/>
          <w:szCs w:val="22"/>
          <w:lang w:val="de-DE"/>
        </w:rPr>
        <w:t>r</w:t>
      </w:r>
      <w:r w:rsidR="009F26B1" w:rsidRPr="009F26B1">
        <w:rPr>
          <w:sz w:val="22"/>
          <w:szCs w:val="22"/>
          <w:lang w:val="de-DE"/>
        </w:rPr>
        <w:t xml:space="preserve"> Bestimmungen. </w:t>
      </w:r>
      <w:r w:rsidR="005F63B7">
        <w:rPr>
          <w:sz w:val="22"/>
          <w:szCs w:val="22"/>
          <w:lang w:val="de-DE"/>
        </w:rPr>
        <w:t>„</w:t>
      </w:r>
      <w:r w:rsidR="009F26B1" w:rsidRPr="009F26B1">
        <w:rPr>
          <w:sz w:val="22"/>
          <w:szCs w:val="22"/>
          <w:lang w:val="de-DE"/>
        </w:rPr>
        <w:t xml:space="preserve">Insbesondere </w:t>
      </w:r>
      <w:r w:rsidR="002364A9">
        <w:rPr>
          <w:sz w:val="22"/>
          <w:szCs w:val="22"/>
          <w:lang w:val="de-DE"/>
        </w:rPr>
        <w:t xml:space="preserve">bei der </w:t>
      </w:r>
      <w:r w:rsidR="00291923">
        <w:rPr>
          <w:sz w:val="22"/>
          <w:szCs w:val="22"/>
          <w:lang w:val="de-DE"/>
        </w:rPr>
        <w:t xml:space="preserve">Wiederverwendung und Kombination von Daten </w:t>
      </w:r>
      <w:r w:rsidR="00B4403D">
        <w:rPr>
          <w:sz w:val="22"/>
          <w:szCs w:val="22"/>
          <w:lang w:val="de-DE"/>
        </w:rPr>
        <w:t>spielt</w:t>
      </w:r>
      <w:r w:rsidR="00B4403D" w:rsidRPr="009F26B1">
        <w:rPr>
          <w:sz w:val="22"/>
          <w:szCs w:val="22"/>
          <w:lang w:val="de-DE"/>
        </w:rPr>
        <w:t xml:space="preserve"> </w:t>
      </w:r>
      <w:r w:rsidR="009F26B1" w:rsidRPr="009F26B1">
        <w:rPr>
          <w:sz w:val="22"/>
          <w:szCs w:val="22"/>
          <w:lang w:val="de-DE"/>
        </w:rPr>
        <w:t xml:space="preserve">eine belastbare Rechteklärung eine </w:t>
      </w:r>
      <w:r w:rsidR="00291923">
        <w:rPr>
          <w:sz w:val="22"/>
          <w:szCs w:val="22"/>
          <w:lang w:val="de-DE"/>
        </w:rPr>
        <w:t>wichtige</w:t>
      </w:r>
      <w:r w:rsidR="00291923" w:rsidRPr="009F26B1">
        <w:rPr>
          <w:sz w:val="22"/>
          <w:szCs w:val="22"/>
          <w:lang w:val="de-DE"/>
        </w:rPr>
        <w:t xml:space="preserve"> </w:t>
      </w:r>
      <w:r w:rsidR="009F26B1" w:rsidRPr="009F26B1">
        <w:rPr>
          <w:sz w:val="22"/>
          <w:szCs w:val="22"/>
          <w:lang w:val="de-DE"/>
        </w:rPr>
        <w:t xml:space="preserve">Rolle. Doch </w:t>
      </w:r>
      <w:r w:rsidR="002364A9">
        <w:rPr>
          <w:sz w:val="22"/>
          <w:szCs w:val="22"/>
          <w:lang w:val="de-DE"/>
        </w:rPr>
        <w:t>die Herstellung von Rechtssicherheit</w:t>
      </w:r>
      <w:r w:rsidR="009F26B1" w:rsidRPr="009F26B1">
        <w:rPr>
          <w:sz w:val="22"/>
          <w:szCs w:val="22"/>
          <w:lang w:val="de-DE"/>
        </w:rPr>
        <w:t xml:space="preserve"> ist komplex, zeitaufwendig und f</w:t>
      </w:r>
      <w:r w:rsidR="005F63B7">
        <w:rPr>
          <w:sz w:val="22"/>
          <w:szCs w:val="22"/>
          <w:lang w:val="de-DE"/>
        </w:rPr>
        <w:t xml:space="preserve">ehleranfällig“, erklärt Tassilo Pellegrini, Dozent am </w:t>
      </w:r>
      <w:r w:rsidR="005F63B7" w:rsidRPr="005F63B7">
        <w:rPr>
          <w:sz w:val="22"/>
          <w:szCs w:val="22"/>
          <w:lang w:val="de-DE"/>
        </w:rPr>
        <w:t>Department Medien und Wirtschaft</w:t>
      </w:r>
      <w:r w:rsidR="005F63B7">
        <w:rPr>
          <w:sz w:val="22"/>
          <w:szCs w:val="22"/>
          <w:lang w:val="de-DE"/>
        </w:rPr>
        <w:t xml:space="preserve"> der FH St. Pölten und Leiter des Projekts DALICC.</w:t>
      </w:r>
    </w:p>
    <w:p w14:paraId="63C25327" w14:textId="77777777" w:rsidR="009F26B1" w:rsidRDefault="009F26B1" w:rsidP="00D22456">
      <w:pPr>
        <w:rPr>
          <w:sz w:val="22"/>
          <w:szCs w:val="22"/>
          <w:lang w:val="de-DE"/>
        </w:rPr>
      </w:pPr>
    </w:p>
    <w:p w14:paraId="7401E29C" w14:textId="2DE746EF" w:rsidR="00D22456" w:rsidRPr="004E0E71" w:rsidRDefault="009F26B1" w:rsidP="00D22456">
      <w:pPr>
        <w:rPr>
          <w:sz w:val="22"/>
          <w:szCs w:val="22"/>
          <w:lang w:val="de-DE"/>
        </w:rPr>
      </w:pPr>
      <w:r>
        <w:rPr>
          <w:sz w:val="22"/>
          <w:szCs w:val="22"/>
          <w:lang w:val="de-DE"/>
        </w:rPr>
        <w:t xml:space="preserve">Die </w:t>
      </w:r>
      <w:r w:rsidR="00D27B9C">
        <w:rPr>
          <w:sz w:val="22"/>
          <w:szCs w:val="22"/>
          <w:lang w:val="de-DE"/>
        </w:rPr>
        <w:t>Lösung</w:t>
      </w:r>
      <w:r>
        <w:rPr>
          <w:sz w:val="22"/>
          <w:szCs w:val="22"/>
          <w:lang w:val="de-DE"/>
        </w:rPr>
        <w:t>, di</w:t>
      </w:r>
      <w:r w:rsidR="005F63B7">
        <w:rPr>
          <w:sz w:val="22"/>
          <w:szCs w:val="22"/>
          <w:lang w:val="de-DE"/>
        </w:rPr>
        <w:t xml:space="preserve">e das Projekt entwickelt, unterstützt </w:t>
      </w:r>
      <w:r w:rsidRPr="009F26B1">
        <w:rPr>
          <w:sz w:val="22"/>
          <w:szCs w:val="22"/>
          <w:lang w:val="de-DE"/>
        </w:rPr>
        <w:t>Rechtsexpert</w:t>
      </w:r>
      <w:r w:rsidR="005F63B7">
        <w:rPr>
          <w:sz w:val="22"/>
          <w:szCs w:val="22"/>
          <w:lang w:val="de-DE"/>
        </w:rPr>
        <w:t xml:space="preserve">innen und </w:t>
      </w:r>
      <w:r w:rsidR="00E85FE8">
        <w:rPr>
          <w:sz w:val="22"/>
          <w:szCs w:val="22"/>
          <w:lang w:val="de-DE"/>
        </w:rPr>
        <w:t>-</w:t>
      </w:r>
      <w:r w:rsidR="005F63B7">
        <w:rPr>
          <w:sz w:val="22"/>
          <w:szCs w:val="22"/>
          <w:lang w:val="de-DE"/>
        </w:rPr>
        <w:t xml:space="preserve">experten, </w:t>
      </w:r>
      <w:proofErr w:type="spellStart"/>
      <w:r w:rsidRPr="009F26B1">
        <w:rPr>
          <w:sz w:val="22"/>
          <w:szCs w:val="22"/>
          <w:lang w:val="de-DE"/>
        </w:rPr>
        <w:t>InnovationsmanagerInnen</w:t>
      </w:r>
      <w:proofErr w:type="spellEnd"/>
      <w:r w:rsidRPr="009F26B1">
        <w:rPr>
          <w:sz w:val="22"/>
          <w:szCs w:val="22"/>
          <w:lang w:val="de-DE"/>
        </w:rPr>
        <w:t xml:space="preserve"> und </w:t>
      </w:r>
      <w:proofErr w:type="spellStart"/>
      <w:r w:rsidRPr="009F26B1">
        <w:rPr>
          <w:sz w:val="22"/>
          <w:szCs w:val="22"/>
          <w:lang w:val="de-DE"/>
        </w:rPr>
        <w:t>AnwendungsentwicklerInnen</w:t>
      </w:r>
      <w:proofErr w:type="spellEnd"/>
      <w:r w:rsidRPr="009F26B1">
        <w:rPr>
          <w:sz w:val="22"/>
          <w:szCs w:val="22"/>
          <w:lang w:val="de-DE"/>
        </w:rPr>
        <w:t xml:space="preserve"> bei der rechtssicheren Wiederverwendung </w:t>
      </w:r>
      <w:r w:rsidR="002364A9">
        <w:rPr>
          <w:sz w:val="22"/>
          <w:szCs w:val="22"/>
          <w:lang w:val="de-DE"/>
        </w:rPr>
        <w:t>und Kombination von Daten</w:t>
      </w:r>
      <w:r w:rsidRPr="009F26B1">
        <w:rPr>
          <w:sz w:val="22"/>
          <w:szCs w:val="22"/>
          <w:lang w:val="de-DE"/>
        </w:rPr>
        <w:t xml:space="preserve">. </w:t>
      </w:r>
      <w:r w:rsidR="00FF299F">
        <w:rPr>
          <w:sz w:val="22"/>
          <w:szCs w:val="22"/>
          <w:lang w:val="de-DE"/>
        </w:rPr>
        <w:t>„</w:t>
      </w:r>
      <w:r w:rsidR="00291923">
        <w:rPr>
          <w:sz w:val="22"/>
          <w:szCs w:val="22"/>
          <w:lang w:val="de-DE"/>
        </w:rPr>
        <w:t>Der DALICC</w:t>
      </w:r>
      <w:r w:rsidR="00AD53D5">
        <w:rPr>
          <w:sz w:val="22"/>
          <w:szCs w:val="22"/>
          <w:lang w:val="de-DE"/>
        </w:rPr>
        <w:t>-</w:t>
      </w:r>
      <w:r w:rsidR="00291923">
        <w:rPr>
          <w:sz w:val="22"/>
          <w:szCs w:val="22"/>
          <w:lang w:val="de-DE"/>
        </w:rPr>
        <w:t xml:space="preserve">Service </w:t>
      </w:r>
      <w:r w:rsidRPr="009F26B1">
        <w:rPr>
          <w:sz w:val="22"/>
          <w:szCs w:val="22"/>
          <w:lang w:val="de-DE"/>
        </w:rPr>
        <w:t xml:space="preserve">erlaubt </w:t>
      </w:r>
      <w:r w:rsidR="00132D98">
        <w:rPr>
          <w:sz w:val="22"/>
          <w:szCs w:val="22"/>
          <w:lang w:val="de-DE"/>
        </w:rPr>
        <w:t>die</w:t>
      </w:r>
      <w:r w:rsidRPr="009F26B1">
        <w:rPr>
          <w:sz w:val="22"/>
          <w:szCs w:val="22"/>
          <w:lang w:val="de-DE"/>
        </w:rPr>
        <w:t xml:space="preserve"> automatische und damit zeitsparende Identifikation von faktischen und potentiellen Kompatibilitätskonflikten </w:t>
      </w:r>
      <w:r w:rsidR="00291923">
        <w:rPr>
          <w:sz w:val="22"/>
          <w:szCs w:val="22"/>
          <w:lang w:val="de-DE"/>
        </w:rPr>
        <w:t xml:space="preserve">zwischen unterschiedlichen Lizenzen </w:t>
      </w:r>
      <w:r w:rsidRPr="009F26B1">
        <w:rPr>
          <w:sz w:val="22"/>
          <w:szCs w:val="22"/>
          <w:lang w:val="de-DE"/>
        </w:rPr>
        <w:t xml:space="preserve">und trägt damit zu einer signifikanten </w:t>
      </w:r>
      <w:r w:rsidR="00291923">
        <w:rPr>
          <w:sz w:val="22"/>
          <w:szCs w:val="22"/>
          <w:lang w:val="de-DE"/>
        </w:rPr>
        <w:t xml:space="preserve">Verbesserung und </w:t>
      </w:r>
      <w:r w:rsidRPr="009F26B1">
        <w:rPr>
          <w:sz w:val="22"/>
          <w:szCs w:val="22"/>
          <w:lang w:val="de-DE"/>
        </w:rPr>
        <w:t>Kostenred</w:t>
      </w:r>
      <w:r w:rsidR="00A774A5">
        <w:rPr>
          <w:sz w:val="22"/>
          <w:szCs w:val="22"/>
          <w:lang w:val="de-DE"/>
        </w:rPr>
        <w:t>uktion in der Rechteklärung bei</w:t>
      </w:r>
      <w:r w:rsidR="00AD53D5">
        <w:rPr>
          <w:sz w:val="22"/>
          <w:szCs w:val="22"/>
          <w:lang w:val="de-DE"/>
        </w:rPr>
        <w:t>. Die ansonsten kostspielige Rechteklärung wird damit de facto für jedermann erschwinglich</w:t>
      </w:r>
      <w:r w:rsidR="00A774A5">
        <w:rPr>
          <w:sz w:val="22"/>
          <w:szCs w:val="22"/>
          <w:lang w:val="de-DE"/>
        </w:rPr>
        <w:t>“, sagt Pellegrini.</w:t>
      </w:r>
      <w:r w:rsidR="00291923">
        <w:rPr>
          <w:sz w:val="22"/>
          <w:szCs w:val="22"/>
          <w:lang w:val="de-DE"/>
        </w:rPr>
        <w:t xml:space="preserve"> </w:t>
      </w:r>
    </w:p>
    <w:p w14:paraId="075F6CB7" w14:textId="77777777" w:rsidR="00D22456" w:rsidRDefault="00D22456" w:rsidP="00D22456">
      <w:pPr>
        <w:rPr>
          <w:sz w:val="22"/>
          <w:szCs w:val="22"/>
          <w:lang w:val="de-DE"/>
        </w:rPr>
      </w:pPr>
    </w:p>
    <w:p w14:paraId="72DA6DA3" w14:textId="77777777" w:rsidR="00C01314" w:rsidRPr="009F26B1" w:rsidRDefault="00745E1A" w:rsidP="00D22456">
      <w:pPr>
        <w:rPr>
          <w:b/>
          <w:sz w:val="22"/>
          <w:szCs w:val="22"/>
          <w:lang w:val="de-DE"/>
        </w:rPr>
      </w:pPr>
      <w:r>
        <w:rPr>
          <w:b/>
          <w:sz w:val="22"/>
          <w:szCs w:val="22"/>
          <w:lang w:val="de-DE"/>
        </w:rPr>
        <w:t>Von Lizenzerstellung bis Konfliktlösung</w:t>
      </w:r>
    </w:p>
    <w:p w14:paraId="40ACF928" w14:textId="04029A1D" w:rsidR="00E641E7" w:rsidRPr="009F26B1" w:rsidRDefault="00745E1A" w:rsidP="00A429AE">
      <w:pPr>
        <w:rPr>
          <w:sz w:val="22"/>
          <w:szCs w:val="22"/>
          <w:lang w:val="de-DE"/>
        </w:rPr>
      </w:pPr>
      <w:r>
        <w:rPr>
          <w:sz w:val="22"/>
          <w:szCs w:val="22"/>
          <w:lang w:val="de-DE"/>
        </w:rPr>
        <w:t>Die Software</w:t>
      </w:r>
      <w:r w:rsidR="00291923">
        <w:rPr>
          <w:sz w:val="22"/>
          <w:szCs w:val="22"/>
          <w:lang w:val="de-DE"/>
        </w:rPr>
        <w:t xml:space="preserve"> hinter dem DALICC</w:t>
      </w:r>
      <w:r w:rsidR="00AD53D5">
        <w:rPr>
          <w:sz w:val="22"/>
          <w:szCs w:val="22"/>
          <w:lang w:val="de-DE"/>
        </w:rPr>
        <w:t>-</w:t>
      </w:r>
      <w:r w:rsidR="00291923">
        <w:rPr>
          <w:sz w:val="22"/>
          <w:szCs w:val="22"/>
          <w:lang w:val="de-DE"/>
        </w:rPr>
        <w:t>Service</w:t>
      </w:r>
      <w:r>
        <w:rPr>
          <w:sz w:val="22"/>
          <w:szCs w:val="22"/>
          <w:lang w:val="de-DE"/>
        </w:rPr>
        <w:t xml:space="preserve"> </w:t>
      </w:r>
      <w:r w:rsidR="00291923">
        <w:rPr>
          <w:sz w:val="22"/>
          <w:szCs w:val="22"/>
          <w:lang w:val="de-DE"/>
        </w:rPr>
        <w:t xml:space="preserve">wird </w:t>
      </w:r>
      <w:r>
        <w:rPr>
          <w:sz w:val="22"/>
          <w:szCs w:val="22"/>
          <w:lang w:val="de-DE"/>
        </w:rPr>
        <w:t>aus</w:t>
      </w:r>
      <w:r w:rsidR="00E641E7">
        <w:rPr>
          <w:sz w:val="22"/>
          <w:szCs w:val="22"/>
          <w:lang w:val="de-DE"/>
        </w:rPr>
        <w:t xml:space="preserve"> vier Modulen </w:t>
      </w:r>
      <w:r w:rsidR="00291923">
        <w:rPr>
          <w:sz w:val="22"/>
          <w:szCs w:val="22"/>
          <w:lang w:val="de-DE"/>
        </w:rPr>
        <w:t>bestehen</w:t>
      </w:r>
      <w:r w:rsidR="00E641E7">
        <w:rPr>
          <w:sz w:val="22"/>
          <w:szCs w:val="22"/>
          <w:lang w:val="de-DE"/>
        </w:rPr>
        <w:t>:</w:t>
      </w:r>
      <w:r>
        <w:rPr>
          <w:sz w:val="22"/>
          <w:szCs w:val="22"/>
          <w:lang w:val="de-DE"/>
        </w:rPr>
        <w:t xml:space="preserve"> </w:t>
      </w:r>
      <w:r w:rsidR="004452DA">
        <w:rPr>
          <w:sz w:val="22"/>
          <w:szCs w:val="22"/>
          <w:lang w:val="de-DE"/>
        </w:rPr>
        <w:t xml:space="preserve">1) Der </w:t>
      </w:r>
      <w:r>
        <w:rPr>
          <w:sz w:val="22"/>
          <w:szCs w:val="22"/>
          <w:lang w:val="de-DE"/>
        </w:rPr>
        <w:t xml:space="preserve">„Lizenzverfasser“ erlaubt das Erstellen von </w:t>
      </w:r>
      <w:r w:rsidR="00E641E7" w:rsidRPr="00E641E7">
        <w:rPr>
          <w:sz w:val="22"/>
          <w:szCs w:val="22"/>
          <w:lang w:val="de-DE"/>
        </w:rPr>
        <w:t>Lizenzen</w:t>
      </w:r>
      <w:r w:rsidR="004452DA">
        <w:rPr>
          <w:sz w:val="22"/>
          <w:szCs w:val="22"/>
          <w:lang w:val="de-DE"/>
        </w:rPr>
        <w:t>,</w:t>
      </w:r>
      <w:r w:rsidR="00291923">
        <w:rPr>
          <w:sz w:val="22"/>
          <w:szCs w:val="22"/>
          <w:lang w:val="de-DE"/>
        </w:rPr>
        <w:t xml:space="preserve"> unter </w:t>
      </w:r>
      <w:r w:rsidR="00AD53D5">
        <w:rPr>
          <w:sz w:val="22"/>
          <w:szCs w:val="22"/>
          <w:lang w:val="de-DE"/>
        </w:rPr>
        <w:t xml:space="preserve">denen </w:t>
      </w:r>
      <w:r w:rsidR="00291923">
        <w:rPr>
          <w:sz w:val="22"/>
          <w:szCs w:val="22"/>
          <w:lang w:val="de-DE"/>
        </w:rPr>
        <w:t>ein Werk der Öffentlichkeit zur Verfügung gestellt werden soll.</w:t>
      </w:r>
      <w:r w:rsidR="00231DA4">
        <w:rPr>
          <w:sz w:val="22"/>
          <w:szCs w:val="22"/>
          <w:lang w:val="de-DE"/>
        </w:rPr>
        <w:t xml:space="preserve"> </w:t>
      </w:r>
      <w:r w:rsidR="004452DA">
        <w:rPr>
          <w:sz w:val="22"/>
          <w:szCs w:val="22"/>
          <w:lang w:val="de-DE"/>
        </w:rPr>
        <w:t>DALICC bietet diese Lizenzen</w:t>
      </w:r>
      <w:r w:rsidR="00291923">
        <w:rPr>
          <w:sz w:val="22"/>
          <w:szCs w:val="22"/>
          <w:lang w:val="de-DE"/>
        </w:rPr>
        <w:t xml:space="preserve"> sowohl in</w:t>
      </w:r>
      <w:r w:rsidR="00291923" w:rsidRPr="00E641E7">
        <w:rPr>
          <w:sz w:val="22"/>
          <w:szCs w:val="22"/>
          <w:lang w:val="de-DE"/>
        </w:rPr>
        <w:t xml:space="preserve"> </w:t>
      </w:r>
      <w:r w:rsidR="00E641E7" w:rsidRPr="00E641E7">
        <w:rPr>
          <w:sz w:val="22"/>
          <w:szCs w:val="22"/>
          <w:lang w:val="de-DE"/>
        </w:rPr>
        <w:t xml:space="preserve">menschenlesbarer </w:t>
      </w:r>
      <w:r w:rsidR="00291923">
        <w:rPr>
          <w:sz w:val="22"/>
          <w:szCs w:val="22"/>
          <w:lang w:val="de-DE"/>
        </w:rPr>
        <w:t>als auch</w:t>
      </w:r>
      <w:r w:rsidR="00291923" w:rsidRPr="00E641E7">
        <w:rPr>
          <w:sz w:val="22"/>
          <w:szCs w:val="22"/>
          <w:lang w:val="de-DE"/>
        </w:rPr>
        <w:t xml:space="preserve"> </w:t>
      </w:r>
      <w:proofErr w:type="spellStart"/>
      <w:r w:rsidR="00E641E7" w:rsidRPr="00E641E7">
        <w:rPr>
          <w:sz w:val="22"/>
          <w:szCs w:val="22"/>
          <w:lang w:val="de-DE"/>
        </w:rPr>
        <w:t>maschinen</w:t>
      </w:r>
      <w:r w:rsidR="00501F94">
        <w:rPr>
          <w:sz w:val="22"/>
          <w:szCs w:val="22"/>
          <w:lang w:val="de-DE"/>
        </w:rPr>
        <w:t>verarbeitbarer</w:t>
      </w:r>
      <w:proofErr w:type="spellEnd"/>
      <w:r w:rsidR="00E641E7" w:rsidRPr="00E641E7">
        <w:rPr>
          <w:sz w:val="22"/>
          <w:szCs w:val="22"/>
          <w:lang w:val="de-DE"/>
        </w:rPr>
        <w:t xml:space="preserve"> Form</w:t>
      </w:r>
      <w:r w:rsidR="00291923">
        <w:rPr>
          <w:sz w:val="22"/>
          <w:szCs w:val="22"/>
          <w:lang w:val="de-DE"/>
        </w:rPr>
        <w:t xml:space="preserve"> an</w:t>
      </w:r>
      <w:r w:rsidR="00E641E7" w:rsidRPr="00E641E7">
        <w:rPr>
          <w:sz w:val="22"/>
          <w:szCs w:val="22"/>
          <w:lang w:val="de-DE"/>
        </w:rPr>
        <w:t>.</w:t>
      </w:r>
      <w:r>
        <w:rPr>
          <w:sz w:val="22"/>
          <w:szCs w:val="22"/>
          <w:lang w:val="de-DE"/>
        </w:rPr>
        <w:t xml:space="preserve"> </w:t>
      </w:r>
      <w:r w:rsidR="004452DA">
        <w:rPr>
          <w:sz w:val="22"/>
          <w:szCs w:val="22"/>
          <w:lang w:val="de-DE"/>
        </w:rPr>
        <w:t xml:space="preserve">2) Die </w:t>
      </w:r>
      <w:r>
        <w:rPr>
          <w:sz w:val="22"/>
          <w:szCs w:val="22"/>
          <w:lang w:val="de-DE"/>
        </w:rPr>
        <w:t>„Lizenzbibliothek“</w:t>
      </w:r>
      <w:r w:rsidR="00A429AE">
        <w:rPr>
          <w:sz w:val="22"/>
          <w:szCs w:val="22"/>
          <w:lang w:val="de-DE"/>
        </w:rPr>
        <w:t xml:space="preserve"> </w:t>
      </w:r>
      <w:r w:rsidR="00291923">
        <w:rPr>
          <w:sz w:val="22"/>
          <w:szCs w:val="22"/>
          <w:lang w:val="de-DE"/>
        </w:rPr>
        <w:t>erlaubt es</w:t>
      </w:r>
      <w:r w:rsidR="004452DA">
        <w:rPr>
          <w:sz w:val="22"/>
          <w:szCs w:val="22"/>
          <w:lang w:val="de-DE"/>
        </w:rPr>
        <w:t>,</w:t>
      </w:r>
      <w:r w:rsidR="00291923">
        <w:rPr>
          <w:sz w:val="22"/>
          <w:szCs w:val="22"/>
          <w:lang w:val="de-DE"/>
        </w:rPr>
        <w:t xml:space="preserve"> aus einem großen Pool an Standard-Lizenzen auszuwählen</w:t>
      </w:r>
      <w:r w:rsidR="004452DA">
        <w:rPr>
          <w:sz w:val="22"/>
          <w:szCs w:val="22"/>
          <w:lang w:val="de-DE"/>
        </w:rPr>
        <w:t xml:space="preserve">, ohne dass </w:t>
      </w:r>
      <w:proofErr w:type="spellStart"/>
      <w:r w:rsidR="004452DA">
        <w:rPr>
          <w:sz w:val="22"/>
          <w:szCs w:val="22"/>
          <w:lang w:val="de-DE"/>
        </w:rPr>
        <w:t>Nutzer</w:t>
      </w:r>
      <w:r w:rsidR="00B4403D">
        <w:rPr>
          <w:sz w:val="22"/>
          <w:szCs w:val="22"/>
          <w:lang w:val="de-DE"/>
        </w:rPr>
        <w:t>Innen</w:t>
      </w:r>
      <w:proofErr w:type="spellEnd"/>
      <w:r w:rsidR="00B4403D">
        <w:rPr>
          <w:sz w:val="22"/>
          <w:szCs w:val="22"/>
          <w:lang w:val="de-DE"/>
        </w:rPr>
        <w:t xml:space="preserve"> </w:t>
      </w:r>
      <w:r w:rsidR="004452DA">
        <w:rPr>
          <w:sz w:val="22"/>
          <w:szCs w:val="22"/>
          <w:lang w:val="de-DE"/>
        </w:rPr>
        <w:t>den Umweg über den „Li</w:t>
      </w:r>
      <w:r w:rsidR="002364A9">
        <w:rPr>
          <w:sz w:val="22"/>
          <w:szCs w:val="22"/>
          <w:lang w:val="de-DE"/>
        </w:rPr>
        <w:t>zenzverfasser</w:t>
      </w:r>
      <w:r w:rsidR="004452DA">
        <w:rPr>
          <w:sz w:val="22"/>
          <w:szCs w:val="22"/>
          <w:lang w:val="de-DE"/>
        </w:rPr>
        <w:t xml:space="preserve">“ gehen </w:t>
      </w:r>
      <w:r w:rsidR="00AD53D5">
        <w:rPr>
          <w:sz w:val="22"/>
          <w:szCs w:val="22"/>
          <w:lang w:val="de-DE"/>
        </w:rPr>
        <w:t>müssen</w:t>
      </w:r>
      <w:r w:rsidR="00E641E7" w:rsidRPr="00E641E7">
        <w:rPr>
          <w:sz w:val="22"/>
          <w:szCs w:val="22"/>
          <w:lang w:val="de-DE"/>
        </w:rPr>
        <w:t>.</w:t>
      </w:r>
      <w:r w:rsidR="00A429AE">
        <w:rPr>
          <w:sz w:val="22"/>
          <w:szCs w:val="22"/>
          <w:lang w:val="de-DE"/>
        </w:rPr>
        <w:t xml:space="preserve"> </w:t>
      </w:r>
      <w:r w:rsidR="004452DA">
        <w:rPr>
          <w:sz w:val="22"/>
          <w:szCs w:val="22"/>
          <w:lang w:val="de-DE"/>
        </w:rPr>
        <w:t xml:space="preserve">3) Der </w:t>
      </w:r>
      <w:r w:rsidR="00A429AE">
        <w:rPr>
          <w:sz w:val="22"/>
          <w:szCs w:val="22"/>
          <w:lang w:val="de-DE"/>
        </w:rPr>
        <w:t>„</w:t>
      </w:r>
      <w:proofErr w:type="spellStart"/>
      <w:r w:rsidR="00A429AE">
        <w:rPr>
          <w:sz w:val="22"/>
          <w:szCs w:val="22"/>
          <w:lang w:val="de-DE"/>
        </w:rPr>
        <w:t>Lizenz</w:t>
      </w:r>
      <w:r w:rsidR="004452DA">
        <w:rPr>
          <w:sz w:val="22"/>
          <w:szCs w:val="22"/>
          <w:lang w:val="de-DE"/>
        </w:rPr>
        <w:t>annotator</w:t>
      </w:r>
      <w:proofErr w:type="spellEnd"/>
      <w:r w:rsidR="00A429AE">
        <w:rPr>
          <w:sz w:val="22"/>
          <w:szCs w:val="22"/>
          <w:lang w:val="de-DE"/>
        </w:rPr>
        <w:t>“ ermöglicht Benutzerinnen und Benutzern</w:t>
      </w:r>
      <w:r w:rsidR="00AD53D5">
        <w:rPr>
          <w:sz w:val="22"/>
          <w:szCs w:val="22"/>
          <w:lang w:val="de-DE"/>
        </w:rPr>
        <w:t>,</w:t>
      </w:r>
      <w:r w:rsidR="00A429AE">
        <w:rPr>
          <w:sz w:val="22"/>
          <w:szCs w:val="22"/>
          <w:lang w:val="de-DE"/>
        </w:rPr>
        <w:t xml:space="preserve"> </w:t>
      </w:r>
      <w:r w:rsidR="004452DA">
        <w:rPr>
          <w:sz w:val="22"/>
          <w:szCs w:val="22"/>
          <w:lang w:val="de-DE"/>
        </w:rPr>
        <w:t>die gewünschte Lizenz an ein Werk „anzuhängen“. Und</w:t>
      </w:r>
      <w:r w:rsidR="00A429AE">
        <w:rPr>
          <w:sz w:val="22"/>
          <w:szCs w:val="22"/>
          <w:lang w:val="de-DE"/>
        </w:rPr>
        <w:t xml:space="preserve"> </w:t>
      </w:r>
      <w:r w:rsidR="004452DA">
        <w:rPr>
          <w:sz w:val="22"/>
          <w:szCs w:val="22"/>
          <w:lang w:val="de-DE"/>
        </w:rPr>
        <w:t>der</w:t>
      </w:r>
      <w:r w:rsidR="00A429AE">
        <w:rPr>
          <w:sz w:val="22"/>
          <w:szCs w:val="22"/>
          <w:lang w:val="de-DE"/>
        </w:rPr>
        <w:t xml:space="preserve"> </w:t>
      </w:r>
      <w:r w:rsidR="00B4403D">
        <w:rPr>
          <w:sz w:val="22"/>
          <w:szCs w:val="22"/>
          <w:lang w:val="de-DE"/>
        </w:rPr>
        <w:t xml:space="preserve">4) </w:t>
      </w:r>
      <w:r w:rsidR="00A429AE">
        <w:rPr>
          <w:sz w:val="22"/>
          <w:szCs w:val="22"/>
          <w:lang w:val="de-DE"/>
        </w:rPr>
        <w:t>„</w:t>
      </w:r>
      <w:proofErr w:type="spellStart"/>
      <w:r w:rsidR="00A429AE">
        <w:rPr>
          <w:sz w:val="22"/>
          <w:szCs w:val="22"/>
          <w:lang w:val="de-DE"/>
        </w:rPr>
        <w:t>Lizenzverhandler</w:t>
      </w:r>
      <w:proofErr w:type="spellEnd"/>
      <w:r w:rsidR="00A429AE">
        <w:rPr>
          <w:sz w:val="22"/>
          <w:szCs w:val="22"/>
          <w:lang w:val="de-DE"/>
        </w:rPr>
        <w:t>“ p</w:t>
      </w:r>
      <w:r w:rsidR="00E641E7" w:rsidRPr="00E641E7">
        <w:rPr>
          <w:sz w:val="22"/>
          <w:szCs w:val="22"/>
          <w:lang w:val="de-DE"/>
        </w:rPr>
        <w:t xml:space="preserve">rüft die Kompatibilität von Lizenzen, </w:t>
      </w:r>
      <w:r w:rsidR="004452DA">
        <w:rPr>
          <w:sz w:val="22"/>
          <w:szCs w:val="22"/>
          <w:lang w:val="de-DE"/>
        </w:rPr>
        <w:t>sofern ein Werk aus unterschiedlichen Lizenzen besteht</w:t>
      </w:r>
      <w:r w:rsidR="00E641E7" w:rsidRPr="00E641E7">
        <w:rPr>
          <w:sz w:val="22"/>
          <w:szCs w:val="22"/>
          <w:lang w:val="de-DE"/>
        </w:rPr>
        <w:t>.</w:t>
      </w:r>
      <w:r w:rsidR="00E85FE8">
        <w:rPr>
          <w:sz w:val="22"/>
          <w:szCs w:val="22"/>
          <w:lang w:val="de-DE"/>
        </w:rPr>
        <w:t xml:space="preserve"> Ein </w:t>
      </w:r>
      <w:r w:rsidR="004452DA">
        <w:rPr>
          <w:sz w:val="22"/>
          <w:szCs w:val="22"/>
          <w:lang w:val="de-DE"/>
        </w:rPr>
        <w:t xml:space="preserve">öffentlicher </w:t>
      </w:r>
      <w:r w:rsidR="00E85FE8">
        <w:rPr>
          <w:sz w:val="22"/>
          <w:szCs w:val="22"/>
          <w:lang w:val="de-DE"/>
        </w:rPr>
        <w:t xml:space="preserve">Prototyp der Software soll Ende des Jahres </w:t>
      </w:r>
      <w:r w:rsidR="004452DA">
        <w:rPr>
          <w:sz w:val="22"/>
          <w:szCs w:val="22"/>
          <w:lang w:val="de-DE"/>
        </w:rPr>
        <w:t xml:space="preserve">2017 </w:t>
      </w:r>
      <w:r w:rsidR="00E85FE8">
        <w:rPr>
          <w:sz w:val="22"/>
          <w:szCs w:val="22"/>
          <w:lang w:val="de-DE"/>
        </w:rPr>
        <w:t>erscheinen.</w:t>
      </w:r>
    </w:p>
    <w:p w14:paraId="46DF3F95" w14:textId="77777777" w:rsidR="00C01314" w:rsidRDefault="00C01314" w:rsidP="00D22456">
      <w:pPr>
        <w:rPr>
          <w:sz w:val="22"/>
          <w:szCs w:val="22"/>
          <w:lang w:val="de-DE"/>
        </w:rPr>
      </w:pPr>
    </w:p>
    <w:p w14:paraId="7D971EFA" w14:textId="61651EAF" w:rsidR="00C01314" w:rsidRDefault="005B15D8" w:rsidP="00D22456">
      <w:pPr>
        <w:rPr>
          <w:sz w:val="22"/>
          <w:szCs w:val="22"/>
          <w:lang w:val="de-DE"/>
        </w:rPr>
      </w:pPr>
      <w:r>
        <w:rPr>
          <w:sz w:val="22"/>
          <w:szCs w:val="22"/>
          <w:lang w:val="de-DE"/>
        </w:rPr>
        <w:t>Partner im Projekt</w:t>
      </w:r>
      <w:r w:rsidR="009F26B1">
        <w:rPr>
          <w:sz w:val="22"/>
          <w:szCs w:val="22"/>
          <w:lang w:val="de-DE"/>
        </w:rPr>
        <w:t xml:space="preserve"> sind neben der FH St. Pölten di</w:t>
      </w:r>
      <w:r w:rsidR="00D27B9C">
        <w:rPr>
          <w:sz w:val="22"/>
          <w:szCs w:val="22"/>
          <w:lang w:val="de-DE"/>
        </w:rPr>
        <w:t>e</w:t>
      </w:r>
      <w:r w:rsidR="009F26B1">
        <w:rPr>
          <w:sz w:val="22"/>
          <w:szCs w:val="22"/>
          <w:lang w:val="de-DE"/>
        </w:rPr>
        <w:t xml:space="preserve"> Wirtschaftsuniversität Wien, die Universität Innsbruck, die „</w:t>
      </w:r>
      <w:r w:rsidR="009F26B1" w:rsidRPr="00C01314">
        <w:rPr>
          <w:sz w:val="22"/>
          <w:szCs w:val="22"/>
          <w:lang w:val="de-DE"/>
        </w:rPr>
        <w:t>Höhne, In der Maur &amp; Partner Rechtsanwälte OG</w:t>
      </w:r>
      <w:r w:rsidR="009F26B1">
        <w:rPr>
          <w:sz w:val="22"/>
          <w:szCs w:val="22"/>
          <w:lang w:val="de-DE"/>
        </w:rPr>
        <w:t xml:space="preserve">“ und die </w:t>
      </w:r>
      <w:proofErr w:type="spellStart"/>
      <w:r w:rsidR="00C01314" w:rsidRPr="00C01314">
        <w:rPr>
          <w:sz w:val="22"/>
          <w:szCs w:val="22"/>
          <w:lang w:val="de-DE"/>
        </w:rPr>
        <w:t>Semantic</w:t>
      </w:r>
      <w:proofErr w:type="spellEnd"/>
      <w:r w:rsidR="00C01314" w:rsidRPr="00C01314">
        <w:rPr>
          <w:sz w:val="22"/>
          <w:szCs w:val="22"/>
          <w:lang w:val="de-DE"/>
        </w:rPr>
        <w:t xml:space="preserve"> Web Company GmbH</w:t>
      </w:r>
      <w:r w:rsidR="009F26B1">
        <w:rPr>
          <w:sz w:val="22"/>
          <w:szCs w:val="22"/>
          <w:lang w:val="de-DE"/>
        </w:rPr>
        <w:t>.</w:t>
      </w:r>
    </w:p>
    <w:p w14:paraId="298C5395" w14:textId="77777777" w:rsidR="00C01314" w:rsidRDefault="00C01314" w:rsidP="00D22456">
      <w:pPr>
        <w:rPr>
          <w:sz w:val="22"/>
          <w:szCs w:val="22"/>
          <w:lang w:val="de-DE"/>
        </w:rPr>
      </w:pPr>
    </w:p>
    <w:p w14:paraId="691A8BE1" w14:textId="77777777" w:rsidR="00A557FA" w:rsidRDefault="00A557FA" w:rsidP="00D22456">
      <w:pPr>
        <w:rPr>
          <w:sz w:val="22"/>
          <w:szCs w:val="22"/>
          <w:lang w:val="de-DE"/>
        </w:rPr>
      </w:pPr>
    </w:p>
    <w:p w14:paraId="076F513A" w14:textId="77777777" w:rsidR="00C01314" w:rsidRDefault="00E641E7" w:rsidP="00D22456">
      <w:pPr>
        <w:rPr>
          <w:b/>
          <w:sz w:val="22"/>
          <w:szCs w:val="22"/>
          <w:lang w:val="de-DE"/>
        </w:rPr>
      </w:pPr>
      <w:r>
        <w:rPr>
          <w:b/>
          <w:sz w:val="22"/>
          <w:szCs w:val="22"/>
          <w:lang w:val="de-DE"/>
        </w:rPr>
        <w:lastRenderedPageBreak/>
        <w:t>IKT-Ideenmarathon</w:t>
      </w:r>
    </w:p>
    <w:p w14:paraId="548BC63B" w14:textId="37AD6178" w:rsidR="00E641E7" w:rsidRDefault="009236BF" w:rsidP="00D22456">
      <w:pPr>
        <w:rPr>
          <w:sz w:val="22"/>
          <w:szCs w:val="22"/>
          <w:lang w:val="de-DE"/>
        </w:rPr>
      </w:pPr>
      <w:r>
        <w:rPr>
          <w:sz w:val="22"/>
          <w:szCs w:val="22"/>
          <w:lang w:val="de-DE"/>
        </w:rPr>
        <w:t xml:space="preserve">Vor Kurzem gewann das Projekt den </w:t>
      </w:r>
      <w:r w:rsidRPr="009236BF">
        <w:rPr>
          <w:sz w:val="22"/>
          <w:szCs w:val="22"/>
          <w:lang w:val="de-DE"/>
        </w:rPr>
        <w:t>„IKT der Zukunft Ideenmarathon“</w:t>
      </w:r>
      <w:r>
        <w:rPr>
          <w:sz w:val="22"/>
          <w:szCs w:val="22"/>
          <w:lang w:val="de-DE"/>
        </w:rPr>
        <w:t xml:space="preserve">. Die Auszeichnung wird im Rahmen der </w:t>
      </w:r>
      <w:r w:rsidR="00E641E7" w:rsidRPr="00E641E7">
        <w:rPr>
          <w:sz w:val="22"/>
          <w:szCs w:val="22"/>
          <w:lang w:val="de-DE"/>
        </w:rPr>
        <w:t>„</w:t>
      </w:r>
      <w:r>
        <w:rPr>
          <w:sz w:val="22"/>
          <w:szCs w:val="22"/>
          <w:lang w:val="de-DE"/>
        </w:rPr>
        <w:t>IMAGINE“-</w:t>
      </w:r>
      <w:r w:rsidR="00E641E7" w:rsidRPr="00E641E7">
        <w:rPr>
          <w:sz w:val="22"/>
          <w:szCs w:val="22"/>
          <w:lang w:val="de-DE"/>
        </w:rPr>
        <w:t>Konferenz</w:t>
      </w:r>
      <w:r>
        <w:rPr>
          <w:sz w:val="22"/>
          <w:szCs w:val="22"/>
          <w:lang w:val="de-DE"/>
        </w:rPr>
        <w:t xml:space="preserve"> verliehen, einer</w:t>
      </w:r>
      <w:r w:rsidR="00E641E7" w:rsidRPr="00E641E7">
        <w:rPr>
          <w:sz w:val="22"/>
          <w:szCs w:val="22"/>
          <w:lang w:val="de-DE"/>
        </w:rPr>
        <w:t xml:space="preserve"> Konferenzserie zum Thema Informations- und Kommunikationstechnologie (IKT) der Zukunft. </w:t>
      </w:r>
      <w:r>
        <w:rPr>
          <w:sz w:val="22"/>
          <w:szCs w:val="22"/>
          <w:lang w:val="de-DE"/>
        </w:rPr>
        <w:t>D</w:t>
      </w:r>
      <w:r w:rsidR="00E641E7" w:rsidRPr="00E641E7">
        <w:rPr>
          <w:sz w:val="22"/>
          <w:szCs w:val="22"/>
          <w:lang w:val="de-DE"/>
        </w:rPr>
        <w:t>ie „</w:t>
      </w:r>
      <w:r w:rsidR="00D27B9C">
        <w:rPr>
          <w:sz w:val="22"/>
          <w:szCs w:val="22"/>
          <w:lang w:val="de-DE"/>
        </w:rPr>
        <w:t>IMAGINE</w:t>
      </w:r>
      <w:r w:rsidR="00E641E7" w:rsidRPr="00E641E7">
        <w:rPr>
          <w:sz w:val="22"/>
          <w:szCs w:val="22"/>
          <w:lang w:val="de-DE"/>
        </w:rPr>
        <w:t xml:space="preserve"> 2017“ </w:t>
      </w:r>
      <w:r>
        <w:rPr>
          <w:sz w:val="22"/>
          <w:szCs w:val="22"/>
          <w:lang w:val="de-DE"/>
        </w:rPr>
        <w:t>fand</w:t>
      </w:r>
      <w:r w:rsidR="00E641E7" w:rsidRPr="00E641E7">
        <w:rPr>
          <w:sz w:val="22"/>
          <w:szCs w:val="22"/>
          <w:lang w:val="de-DE"/>
        </w:rPr>
        <w:t xml:space="preserve"> gemeinsam mit dem Austrian Computer Science Day (ACSD) unter dem Motto „Digita</w:t>
      </w:r>
      <w:r>
        <w:rPr>
          <w:sz w:val="22"/>
          <w:szCs w:val="22"/>
          <w:lang w:val="de-DE"/>
        </w:rPr>
        <w:t>le Impressionen“ in Wien statt</w:t>
      </w:r>
      <w:r w:rsidR="00D27B9C">
        <w:rPr>
          <w:sz w:val="22"/>
          <w:szCs w:val="22"/>
          <w:lang w:val="de-DE"/>
        </w:rPr>
        <w:t>,</w:t>
      </w:r>
      <w:r>
        <w:rPr>
          <w:sz w:val="22"/>
          <w:szCs w:val="22"/>
          <w:lang w:val="de-DE"/>
        </w:rPr>
        <w:t xml:space="preserve"> organisiert vom </w:t>
      </w:r>
      <w:r w:rsidR="00E641E7" w:rsidRPr="00E641E7">
        <w:rPr>
          <w:sz w:val="22"/>
          <w:szCs w:val="22"/>
          <w:lang w:val="de-DE"/>
        </w:rPr>
        <w:t>Bundesministerium für Verkehr, Innovation und Technologie, der Informatik Austria sowie der österreichis</w:t>
      </w:r>
      <w:r>
        <w:rPr>
          <w:sz w:val="22"/>
          <w:szCs w:val="22"/>
          <w:lang w:val="de-DE"/>
        </w:rPr>
        <w:t>chen Förderungsgesellschaft FFG.</w:t>
      </w:r>
    </w:p>
    <w:p w14:paraId="1140AD10" w14:textId="77777777" w:rsidR="009236BF" w:rsidRDefault="009236BF" w:rsidP="00D22456">
      <w:pPr>
        <w:rPr>
          <w:sz w:val="22"/>
          <w:szCs w:val="22"/>
          <w:lang w:val="de-DE"/>
        </w:rPr>
      </w:pPr>
    </w:p>
    <w:p w14:paraId="793BFA4D" w14:textId="77777777" w:rsidR="00C01314" w:rsidRPr="00A557FA" w:rsidRDefault="00C01314" w:rsidP="00D22456">
      <w:pPr>
        <w:rPr>
          <w:b/>
          <w:sz w:val="22"/>
          <w:szCs w:val="22"/>
          <w:lang w:val="en-GB"/>
        </w:rPr>
      </w:pPr>
      <w:proofErr w:type="spellStart"/>
      <w:r w:rsidRPr="00A557FA">
        <w:rPr>
          <w:b/>
          <w:sz w:val="22"/>
          <w:szCs w:val="22"/>
          <w:lang w:val="en-GB"/>
        </w:rPr>
        <w:t>Fotos</w:t>
      </w:r>
      <w:proofErr w:type="spellEnd"/>
      <w:r w:rsidRPr="00A557FA">
        <w:rPr>
          <w:b/>
          <w:sz w:val="22"/>
          <w:szCs w:val="22"/>
          <w:lang w:val="en-GB"/>
        </w:rPr>
        <w:t>:</w:t>
      </w:r>
    </w:p>
    <w:p w14:paraId="0CFE64B8" w14:textId="0F23056C" w:rsidR="00C01314" w:rsidRPr="00A557FA" w:rsidRDefault="00C01314" w:rsidP="00D22456">
      <w:pPr>
        <w:rPr>
          <w:sz w:val="22"/>
          <w:szCs w:val="22"/>
          <w:lang w:val="en-GB"/>
        </w:rPr>
      </w:pPr>
      <w:r w:rsidRPr="00A557FA">
        <w:rPr>
          <w:sz w:val="22"/>
          <w:szCs w:val="22"/>
          <w:lang w:val="en-GB"/>
        </w:rPr>
        <w:t>Tassilo Pellegrini, Credit:</w:t>
      </w:r>
      <w:r w:rsidR="00501F94" w:rsidRPr="00A557FA">
        <w:rPr>
          <w:sz w:val="22"/>
          <w:szCs w:val="22"/>
          <w:lang w:val="en-GB"/>
        </w:rPr>
        <w:t xml:space="preserve"> Paul </w:t>
      </w:r>
      <w:proofErr w:type="spellStart"/>
      <w:r w:rsidR="00501F94" w:rsidRPr="00A557FA">
        <w:rPr>
          <w:sz w:val="22"/>
          <w:szCs w:val="22"/>
          <w:lang w:val="en-GB"/>
        </w:rPr>
        <w:t>Pölleritzer</w:t>
      </w:r>
      <w:proofErr w:type="spellEnd"/>
    </w:p>
    <w:p w14:paraId="166AAD5B" w14:textId="77777777" w:rsidR="00413DD7" w:rsidRPr="00A557FA" w:rsidRDefault="00C01314" w:rsidP="00D22456">
      <w:pPr>
        <w:rPr>
          <w:sz w:val="22"/>
          <w:szCs w:val="22"/>
          <w:lang w:val="en-US"/>
        </w:rPr>
      </w:pPr>
      <w:r w:rsidRPr="00A557FA">
        <w:rPr>
          <w:sz w:val="22"/>
          <w:szCs w:val="22"/>
          <w:lang w:val="en-US"/>
        </w:rPr>
        <w:t xml:space="preserve">FH St. Pölten, Credit: Martin </w:t>
      </w:r>
      <w:proofErr w:type="spellStart"/>
      <w:r w:rsidRPr="00A557FA">
        <w:rPr>
          <w:sz w:val="22"/>
          <w:szCs w:val="22"/>
          <w:lang w:val="en-US"/>
        </w:rPr>
        <w:t>Lifka</w:t>
      </w:r>
      <w:proofErr w:type="spellEnd"/>
      <w:r w:rsidRPr="00A557FA">
        <w:rPr>
          <w:sz w:val="22"/>
          <w:szCs w:val="22"/>
          <w:lang w:val="en-US"/>
        </w:rPr>
        <w:t xml:space="preserve"> Photography</w:t>
      </w:r>
      <w:bookmarkStart w:id="0" w:name="_GoBack"/>
      <w:bookmarkEnd w:id="0"/>
    </w:p>
    <w:p w14:paraId="258E4D86" w14:textId="79478492" w:rsidR="00A557FA" w:rsidRPr="009E5B52" w:rsidRDefault="00A557FA" w:rsidP="00D22456">
      <w:pPr>
        <w:rPr>
          <w:sz w:val="22"/>
          <w:szCs w:val="22"/>
        </w:rPr>
      </w:pPr>
      <w:r w:rsidRPr="009E5B52">
        <w:rPr>
          <w:sz w:val="22"/>
          <w:szCs w:val="22"/>
        </w:rPr>
        <w:t xml:space="preserve">Infografik DALICC, </w:t>
      </w:r>
      <w:proofErr w:type="spellStart"/>
      <w:r w:rsidRPr="009E5B52">
        <w:rPr>
          <w:sz w:val="22"/>
          <w:szCs w:val="22"/>
        </w:rPr>
        <w:t>Credit</w:t>
      </w:r>
      <w:proofErr w:type="spellEnd"/>
      <w:r w:rsidRPr="009E5B52">
        <w:rPr>
          <w:sz w:val="22"/>
          <w:szCs w:val="22"/>
        </w:rPr>
        <w:t xml:space="preserve">: </w:t>
      </w:r>
      <w:r w:rsidR="009E5B52" w:rsidRPr="009E5B52">
        <w:rPr>
          <w:sz w:val="22"/>
          <w:szCs w:val="22"/>
        </w:rPr>
        <w:t xml:space="preserve">Projekt </w:t>
      </w:r>
      <w:r w:rsidR="009E5B52">
        <w:rPr>
          <w:sz w:val="22"/>
          <w:szCs w:val="22"/>
        </w:rPr>
        <w:t>DALICC</w:t>
      </w:r>
      <w:r w:rsidR="009E5B52" w:rsidRPr="009E5B52">
        <w:rPr>
          <w:sz w:val="22"/>
          <w:szCs w:val="22"/>
        </w:rPr>
        <w:t>/ Susan Härtig</w:t>
      </w:r>
    </w:p>
    <w:p w14:paraId="15892C9D" w14:textId="77777777" w:rsidR="00413DD7" w:rsidRPr="009E5B52" w:rsidRDefault="00413DD7" w:rsidP="00D22456">
      <w:pPr>
        <w:rPr>
          <w:sz w:val="22"/>
          <w:szCs w:val="22"/>
        </w:rPr>
      </w:pPr>
    </w:p>
    <w:p w14:paraId="4A81517C" w14:textId="77777777" w:rsidR="00413DD7" w:rsidRPr="00291923" w:rsidRDefault="00413DD7" w:rsidP="00D22456">
      <w:pPr>
        <w:rPr>
          <w:b/>
          <w:sz w:val="22"/>
          <w:szCs w:val="22"/>
          <w:lang w:val="en-GB"/>
        </w:rPr>
      </w:pPr>
      <w:proofErr w:type="spellStart"/>
      <w:r w:rsidRPr="00291923">
        <w:rPr>
          <w:b/>
          <w:sz w:val="22"/>
          <w:szCs w:val="22"/>
          <w:lang w:val="en-GB"/>
        </w:rPr>
        <w:t>Projekt</w:t>
      </w:r>
      <w:proofErr w:type="spellEnd"/>
      <w:r w:rsidRPr="00291923">
        <w:rPr>
          <w:b/>
          <w:sz w:val="22"/>
          <w:szCs w:val="22"/>
          <w:lang w:val="en-GB"/>
        </w:rPr>
        <w:t xml:space="preserve"> „DALICC – Data Licenses Clearance Center”</w:t>
      </w:r>
    </w:p>
    <w:p w14:paraId="5E1FE2B4" w14:textId="77777777" w:rsidR="00413DD7" w:rsidRPr="00413DD7" w:rsidRDefault="00413DD7" w:rsidP="00D22456">
      <w:pPr>
        <w:rPr>
          <w:sz w:val="22"/>
          <w:szCs w:val="22"/>
        </w:rPr>
      </w:pPr>
      <w:r w:rsidRPr="00413DD7">
        <w:rPr>
          <w:sz w:val="22"/>
          <w:szCs w:val="22"/>
        </w:rPr>
        <w:t>Das Projekt wird vom Bunde</w:t>
      </w:r>
      <w:r>
        <w:rPr>
          <w:sz w:val="22"/>
          <w:szCs w:val="22"/>
        </w:rPr>
        <w:t>s</w:t>
      </w:r>
      <w:r w:rsidRPr="00413DD7">
        <w:rPr>
          <w:sz w:val="22"/>
          <w:szCs w:val="22"/>
        </w:rPr>
        <w:t xml:space="preserve">ministerium für Verkehr, Innovation und Technologie </w:t>
      </w:r>
      <w:r>
        <w:rPr>
          <w:sz w:val="22"/>
          <w:szCs w:val="22"/>
        </w:rPr>
        <w:t>im Rahmen des FFG-Programms „</w:t>
      </w:r>
      <w:r w:rsidRPr="00413DD7">
        <w:rPr>
          <w:sz w:val="22"/>
          <w:szCs w:val="22"/>
        </w:rPr>
        <w:t xml:space="preserve">ICT </w:t>
      </w:r>
      <w:proofErr w:type="spellStart"/>
      <w:r w:rsidRPr="00413DD7">
        <w:rPr>
          <w:sz w:val="22"/>
          <w:szCs w:val="22"/>
        </w:rPr>
        <w:t>of</w:t>
      </w:r>
      <w:proofErr w:type="spellEnd"/>
      <w:r w:rsidRPr="00413DD7">
        <w:rPr>
          <w:sz w:val="22"/>
          <w:szCs w:val="22"/>
        </w:rPr>
        <w:t xml:space="preserve"> </w:t>
      </w:r>
      <w:proofErr w:type="spellStart"/>
      <w:r w:rsidRPr="00413DD7">
        <w:rPr>
          <w:sz w:val="22"/>
          <w:szCs w:val="22"/>
        </w:rPr>
        <w:t>the</w:t>
      </w:r>
      <w:proofErr w:type="spellEnd"/>
      <w:r w:rsidRPr="00413DD7">
        <w:rPr>
          <w:sz w:val="22"/>
          <w:szCs w:val="22"/>
        </w:rPr>
        <w:t xml:space="preserve"> Future</w:t>
      </w:r>
      <w:r>
        <w:rPr>
          <w:sz w:val="22"/>
          <w:szCs w:val="22"/>
        </w:rPr>
        <w:t>“ gefördert.</w:t>
      </w:r>
    </w:p>
    <w:p w14:paraId="0848F95F" w14:textId="77777777" w:rsidR="00413DD7" w:rsidRDefault="009E5B52" w:rsidP="00D22456">
      <w:pPr>
        <w:rPr>
          <w:sz w:val="22"/>
          <w:szCs w:val="22"/>
          <w:lang w:val="de-DE"/>
        </w:rPr>
      </w:pPr>
      <w:hyperlink r:id="rId9" w:history="1">
        <w:r w:rsidR="00413DD7" w:rsidRPr="00323215">
          <w:rPr>
            <w:rStyle w:val="Hyperlink"/>
            <w:sz w:val="22"/>
            <w:szCs w:val="22"/>
            <w:lang w:val="de-DE"/>
          </w:rPr>
          <w:t>https://www.fhstp.ac.at/de/forschung/projekte/dalicc-data-licenses-clearance-center</w:t>
        </w:r>
      </w:hyperlink>
    </w:p>
    <w:p w14:paraId="72936D27" w14:textId="77777777" w:rsidR="00413DD7" w:rsidRDefault="009E5B52" w:rsidP="00D22456">
      <w:pPr>
        <w:rPr>
          <w:sz w:val="22"/>
          <w:szCs w:val="22"/>
          <w:lang w:val="de-DE"/>
        </w:rPr>
      </w:pPr>
      <w:hyperlink r:id="rId10" w:history="1">
        <w:r w:rsidR="00413DD7" w:rsidRPr="00323215">
          <w:rPr>
            <w:rStyle w:val="Hyperlink"/>
            <w:sz w:val="22"/>
            <w:szCs w:val="22"/>
            <w:lang w:val="de-DE"/>
          </w:rPr>
          <w:t>https://www.dalicc.net</w:t>
        </w:r>
      </w:hyperlink>
    </w:p>
    <w:p w14:paraId="1CCF617D" w14:textId="77777777" w:rsidR="00413DD7" w:rsidRDefault="009E5B52" w:rsidP="00D22456">
      <w:pPr>
        <w:rPr>
          <w:sz w:val="22"/>
          <w:szCs w:val="22"/>
          <w:lang w:val="de-DE"/>
        </w:rPr>
      </w:pPr>
      <w:hyperlink r:id="rId11" w:history="1">
        <w:r w:rsidR="00413DD7" w:rsidRPr="00323215">
          <w:rPr>
            <w:rStyle w:val="Hyperlink"/>
            <w:sz w:val="22"/>
            <w:szCs w:val="22"/>
            <w:lang w:val="de-DE"/>
          </w:rPr>
          <w:t>https://twitter.com/DALICC_Tech</w:t>
        </w:r>
      </w:hyperlink>
    </w:p>
    <w:p w14:paraId="5ADBB6AD" w14:textId="77777777" w:rsidR="00D22456" w:rsidRPr="004E0E71" w:rsidRDefault="00D22456" w:rsidP="00D22456">
      <w:pPr>
        <w:spacing w:line="200" w:lineRule="exact"/>
        <w:jc w:val="both"/>
        <w:rPr>
          <w:sz w:val="20"/>
          <w:lang w:val="de-DE"/>
        </w:rPr>
      </w:pPr>
    </w:p>
    <w:p w14:paraId="39FBE284"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0F2DA95D" w14:textId="77777777"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72DEEBF3" w14:textId="77777777" w:rsidR="00421E14" w:rsidRDefault="00421E14" w:rsidP="00460B06">
      <w:pPr>
        <w:spacing w:line="200" w:lineRule="exact"/>
        <w:rPr>
          <w:sz w:val="18"/>
          <w:szCs w:val="18"/>
        </w:rPr>
      </w:pPr>
    </w:p>
    <w:p w14:paraId="202D1D29" w14:textId="77777777" w:rsidR="00D22456" w:rsidRPr="00CB65FC" w:rsidRDefault="00D22456" w:rsidP="00D22456">
      <w:pPr>
        <w:spacing w:line="200" w:lineRule="exact"/>
        <w:rPr>
          <w:b/>
          <w:sz w:val="18"/>
          <w:szCs w:val="18"/>
        </w:rPr>
      </w:pPr>
      <w:r w:rsidRPr="00CB65FC">
        <w:rPr>
          <w:b/>
          <w:sz w:val="18"/>
          <w:szCs w:val="18"/>
        </w:rPr>
        <w:t>Informationen und Rückfragen:</w:t>
      </w:r>
    </w:p>
    <w:p w14:paraId="7DC46CAE"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738A57A7"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1D519908"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5E688904"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6B5D58BC"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2" w:history="1">
        <w:r w:rsidRPr="008071E0">
          <w:rPr>
            <w:rStyle w:val="Hyperlink"/>
            <w:sz w:val="18"/>
            <w:szCs w:val="18"/>
            <w:lang w:val="de-DE"/>
          </w:rPr>
          <w:t>mark.hammer@fhstp.ac.at</w:t>
        </w:r>
      </w:hyperlink>
    </w:p>
    <w:p w14:paraId="77220EEB" w14:textId="0A48CA8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3" w:history="1">
        <w:r w:rsidR="00A557FA" w:rsidRPr="009338D4">
          <w:rPr>
            <w:rStyle w:val="Hyperlink"/>
            <w:sz w:val="18"/>
            <w:szCs w:val="18"/>
            <w:lang w:val="en-US"/>
          </w:rPr>
          <w:t>https://www.fhstp.ac.at/de/presse</w:t>
        </w:r>
      </w:hyperlink>
    </w:p>
    <w:p w14:paraId="70A3397D"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4" w:history="1">
        <w:r w:rsidRPr="00BE0B5B">
          <w:rPr>
            <w:rStyle w:val="Hyperlink"/>
            <w:sz w:val="18"/>
            <w:szCs w:val="18"/>
          </w:rPr>
          <w:t>https://www.fhstp.ac.at/de/presse</w:t>
        </w:r>
      </w:hyperlink>
      <w:r>
        <w:rPr>
          <w:rStyle w:val="Hyperlink"/>
          <w:sz w:val="18"/>
          <w:szCs w:val="18"/>
        </w:rPr>
        <w:t>.</w:t>
      </w:r>
    </w:p>
    <w:p w14:paraId="40E174CF"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5" w:history="1">
        <w:r w:rsidRPr="00BE0B5B">
          <w:rPr>
            <w:rStyle w:val="Hyperlink"/>
            <w:sz w:val="18"/>
            <w:szCs w:val="18"/>
          </w:rPr>
          <w:t>https://www.fhstp.ac.at/de/presse/pressefotos-logos</w:t>
        </w:r>
      </w:hyperlink>
      <w:r>
        <w:rPr>
          <w:rStyle w:val="Hyperlink"/>
          <w:sz w:val="18"/>
          <w:szCs w:val="18"/>
        </w:rPr>
        <w:t>.</w:t>
      </w:r>
    </w:p>
    <w:p w14:paraId="244B018B" w14:textId="77777777" w:rsidR="00C07163" w:rsidRDefault="00C07163" w:rsidP="00C07163">
      <w:pPr>
        <w:rPr>
          <w:sz w:val="18"/>
          <w:szCs w:val="18"/>
        </w:rPr>
      </w:pPr>
      <w:r>
        <w:rPr>
          <w:sz w:val="18"/>
          <w:szCs w:val="18"/>
        </w:rPr>
        <w:t xml:space="preserve">Natürlich finden Sie uns auch auf Facebook und Twitter: </w:t>
      </w:r>
      <w:hyperlink r:id="rId16" w:history="1">
        <w:r w:rsidRPr="0031199E">
          <w:rPr>
            <w:rStyle w:val="Hyperlink"/>
            <w:sz w:val="18"/>
            <w:szCs w:val="18"/>
          </w:rPr>
          <w:t>www.facebook.com/fhstp</w:t>
        </w:r>
      </w:hyperlink>
      <w:r>
        <w:rPr>
          <w:sz w:val="18"/>
          <w:szCs w:val="18"/>
        </w:rPr>
        <w:t xml:space="preserve">, </w:t>
      </w:r>
      <w:hyperlink r:id="rId17"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6C86EAE4" w14:textId="77777777"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8" w:history="1">
        <w:r w:rsidRPr="00CB65FC">
          <w:rPr>
            <w:rStyle w:val="Hyperlink"/>
            <w:sz w:val="18"/>
            <w:szCs w:val="18"/>
            <w:lang w:val="de-DE"/>
          </w:rPr>
          <w:t>presse@fhstp.ac.at</w:t>
        </w:r>
      </w:hyperlink>
      <w:r>
        <w:rPr>
          <w:rStyle w:val="Hyperlink"/>
          <w:sz w:val="18"/>
          <w:szCs w:val="18"/>
          <w:lang w:val="de-DE"/>
        </w:rPr>
        <w:t>.</w:t>
      </w:r>
    </w:p>
    <w:p w14:paraId="0EEE0BEA" w14:textId="77777777" w:rsidR="00D22456" w:rsidRPr="00DD10DF" w:rsidRDefault="00D22456" w:rsidP="00D22456">
      <w:pPr>
        <w:rPr>
          <w:sz w:val="22"/>
          <w:szCs w:val="22"/>
          <w:lang w:val="de-DE"/>
        </w:rPr>
      </w:pPr>
    </w:p>
    <w:p w14:paraId="5D4BD6D0" w14:textId="77777777" w:rsidR="00D22456" w:rsidRDefault="00D22456" w:rsidP="00D22456">
      <w:pPr>
        <w:rPr>
          <w:sz w:val="22"/>
          <w:szCs w:val="22"/>
        </w:rPr>
      </w:pPr>
    </w:p>
    <w:p w14:paraId="417CDC5A" w14:textId="77777777" w:rsidR="00D22456" w:rsidRDefault="00D22456" w:rsidP="00D22456">
      <w:pPr>
        <w:rPr>
          <w:sz w:val="22"/>
          <w:szCs w:val="22"/>
        </w:rPr>
      </w:pPr>
    </w:p>
    <w:p w14:paraId="6E1E4D06" w14:textId="77777777" w:rsidR="00EA2F7E" w:rsidRDefault="00EA2F7E" w:rsidP="00D22456">
      <w:pPr>
        <w:tabs>
          <w:tab w:val="left" w:pos="6120"/>
        </w:tabs>
        <w:rPr>
          <w:sz w:val="22"/>
          <w:szCs w:val="22"/>
        </w:rPr>
      </w:pPr>
    </w:p>
    <w:sectPr w:rsidR="00EA2F7E" w:rsidSect="00E641E7">
      <w:footerReference w:type="default" r:id="rId19"/>
      <w:headerReference w:type="first" r:id="rId20"/>
      <w:footerReference w:type="first" r:id="rId21"/>
      <w:type w:val="continuous"/>
      <w:pgSz w:w="11906" w:h="16838" w:code="9"/>
      <w:pgMar w:top="1134"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04135" w14:textId="77777777" w:rsidR="00675CE9" w:rsidRDefault="00675CE9">
      <w:r>
        <w:separator/>
      </w:r>
    </w:p>
  </w:endnote>
  <w:endnote w:type="continuationSeparator" w:id="0">
    <w:p w14:paraId="29B45DCA" w14:textId="77777777" w:rsidR="00675CE9" w:rsidRDefault="0067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22BC7"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B72C5"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0F8C6" w14:textId="77777777" w:rsidR="00675CE9" w:rsidRDefault="00675CE9">
      <w:r>
        <w:separator/>
      </w:r>
    </w:p>
  </w:footnote>
  <w:footnote w:type="continuationSeparator" w:id="0">
    <w:p w14:paraId="5E68167F" w14:textId="77777777" w:rsidR="00675CE9" w:rsidRDefault="00675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EBF45" w14:textId="77777777" w:rsidR="005A2733" w:rsidRPr="0061617F" w:rsidRDefault="005A2733">
    <w:pPr>
      <w:pStyle w:val="Kopfzeile"/>
      <w:rPr>
        <w:b/>
        <w:sz w:val="22"/>
        <w:szCs w:val="22"/>
        <w:lang w:val="de-DE"/>
      </w:rPr>
    </w:pPr>
    <w:r w:rsidRPr="0061617F">
      <w:rPr>
        <w:b/>
        <w:sz w:val="22"/>
        <w:szCs w:val="22"/>
        <w:lang w:val="de-DE"/>
      </w:rPr>
      <w:t>Fachhochschule St. Pölten</w:t>
    </w:r>
  </w:p>
  <w:p w14:paraId="5F6C7F60"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05F6063" w14:textId="77777777"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46019FFD"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7638793"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5054E400"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63BBA66B"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30EC4F95" w14:textId="77777777" w:rsidR="005A2733" w:rsidRPr="00662832" w:rsidRDefault="005A2733" w:rsidP="00614A56">
    <w:pPr>
      <w:pStyle w:val="Kopfzeile"/>
      <w:rPr>
        <w:lang w:val="de-DE"/>
      </w:rPr>
    </w:pPr>
  </w:p>
  <w:p w14:paraId="74B5D281" w14:textId="77777777"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8375B"/>
    <w:rsid w:val="000A164C"/>
    <w:rsid w:val="00104548"/>
    <w:rsid w:val="00111222"/>
    <w:rsid w:val="00112828"/>
    <w:rsid w:val="00132156"/>
    <w:rsid w:val="00132D98"/>
    <w:rsid w:val="00142CFB"/>
    <w:rsid w:val="001641A2"/>
    <w:rsid w:val="001E4CDE"/>
    <w:rsid w:val="001F39EF"/>
    <w:rsid w:val="002029D3"/>
    <w:rsid w:val="00231DA4"/>
    <w:rsid w:val="00235C89"/>
    <w:rsid w:val="002364A9"/>
    <w:rsid w:val="0025733C"/>
    <w:rsid w:val="00262DF6"/>
    <w:rsid w:val="0026671D"/>
    <w:rsid w:val="002719C6"/>
    <w:rsid w:val="00281B48"/>
    <w:rsid w:val="00291923"/>
    <w:rsid w:val="00295445"/>
    <w:rsid w:val="002F5BB4"/>
    <w:rsid w:val="0030030C"/>
    <w:rsid w:val="0032331A"/>
    <w:rsid w:val="00326E8A"/>
    <w:rsid w:val="00343B78"/>
    <w:rsid w:val="00355F2A"/>
    <w:rsid w:val="00360892"/>
    <w:rsid w:val="00362971"/>
    <w:rsid w:val="003810CC"/>
    <w:rsid w:val="00387EFB"/>
    <w:rsid w:val="003950B0"/>
    <w:rsid w:val="003B74DB"/>
    <w:rsid w:val="003C5307"/>
    <w:rsid w:val="003D15E2"/>
    <w:rsid w:val="003D665F"/>
    <w:rsid w:val="003E5C00"/>
    <w:rsid w:val="004055F3"/>
    <w:rsid w:val="00413DD7"/>
    <w:rsid w:val="00421E14"/>
    <w:rsid w:val="004452DA"/>
    <w:rsid w:val="0044531B"/>
    <w:rsid w:val="004541AE"/>
    <w:rsid w:val="00460B06"/>
    <w:rsid w:val="004610B9"/>
    <w:rsid w:val="0048212F"/>
    <w:rsid w:val="00493B94"/>
    <w:rsid w:val="00496755"/>
    <w:rsid w:val="004A6396"/>
    <w:rsid w:val="00501F94"/>
    <w:rsid w:val="005149B5"/>
    <w:rsid w:val="00552BE0"/>
    <w:rsid w:val="0058229B"/>
    <w:rsid w:val="00583B35"/>
    <w:rsid w:val="005926BF"/>
    <w:rsid w:val="005A2733"/>
    <w:rsid w:val="005B15D8"/>
    <w:rsid w:val="005B5057"/>
    <w:rsid w:val="005C422C"/>
    <w:rsid w:val="005D27AF"/>
    <w:rsid w:val="005E15CC"/>
    <w:rsid w:val="005F63B7"/>
    <w:rsid w:val="005F6C4F"/>
    <w:rsid w:val="006059AE"/>
    <w:rsid w:val="006069BA"/>
    <w:rsid w:val="00614A56"/>
    <w:rsid w:val="0061617F"/>
    <w:rsid w:val="00643F40"/>
    <w:rsid w:val="00652470"/>
    <w:rsid w:val="00662832"/>
    <w:rsid w:val="00675CE9"/>
    <w:rsid w:val="006B2B7C"/>
    <w:rsid w:val="006B5E13"/>
    <w:rsid w:val="006C5825"/>
    <w:rsid w:val="006D1BDC"/>
    <w:rsid w:val="006D3994"/>
    <w:rsid w:val="006E06D7"/>
    <w:rsid w:val="006F7324"/>
    <w:rsid w:val="0073001F"/>
    <w:rsid w:val="00745E1A"/>
    <w:rsid w:val="00746189"/>
    <w:rsid w:val="0079014C"/>
    <w:rsid w:val="007B4530"/>
    <w:rsid w:val="007F3CB5"/>
    <w:rsid w:val="00824762"/>
    <w:rsid w:val="0083065F"/>
    <w:rsid w:val="00835219"/>
    <w:rsid w:val="008353C3"/>
    <w:rsid w:val="00877C9D"/>
    <w:rsid w:val="008A6F2F"/>
    <w:rsid w:val="008B32C9"/>
    <w:rsid w:val="008F6256"/>
    <w:rsid w:val="00904998"/>
    <w:rsid w:val="009236BF"/>
    <w:rsid w:val="00927C23"/>
    <w:rsid w:val="00932567"/>
    <w:rsid w:val="00977C2A"/>
    <w:rsid w:val="009A026B"/>
    <w:rsid w:val="009A2A76"/>
    <w:rsid w:val="009C3AB2"/>
    <w:rsid w:val="009E5B52"/>
    <w:rsid w:val="009F26B1"/>
    <w:rsid w:val="009F3ED4"/>
    <w:rsid w:val="009F6310"/>
    <w:rsid w:val="009F678D"/>
    <w:rsid w:val="00A00000"/>
    <w:rsid w:val="00A23AD4"/>
    <w:rsid w:val="00A33169"/>
    <w:rsid w:val="00A429AE"/>
    <w:rsid w:val="00A557FA"/>
    <w:rsid w:val="00A774A5"/>
    <w:rsid w:val="00AC033E"/>
    <w:rsid w:val="00AD53D5"/>
    <w:rsid w:val="00AF41CC"/>
    <w:rsid w:val="00B10472"/>
    <w:rsid w:val="00B35BA8"/>
    <w:rsid w:val="00B37040"/>
    <w:rsid w:val="00B4403D"/>
    <w:rsid w:val="00B56498"/>
    <w:rsid w:val="00B73F37"/>
    <w:rsid w:val="00B759F6"/>
    <w:rsid w:val="00B9184E"/>
    <w:rsid w:val="00BD7E30"/>
    <w:rsid w:val="00BE7EC3"/>
    <w:rsid w:val="00C00184"/>
    <w:rsid w:val="00C01314"/>
    <w:rsid w:val="00C0688E"/>
    <w:rsid w:val="00C07163"/>
    <w:rsid w:val="00C3343A"/>
    <w:rsid w:val="00C567EE"/>
    <w:rsid w:val="00C56BA3"/>
    <w:rsid w:val="00C61483"/>
    <w:rsid w:val="00CA15AC"/>
    <w:rsid w:val="00CC2E9D"/>
    <w:rsid w:val="00D22456"/>
    <w:rsid w:val="00D27B9C"/>
    <w:rsid w:val="00D36178"/>
    <w:rsid w:val="00D8737B"/>
    <w:rsid w:val="00DB1154"/>
    <w:rsid w:val="00DD10DF"/>
    <w:rsid w:val="00E00FD1"/>
    <w:rsid w:val="00E42836"/>
    <w:rsid w:val="00E5284B"/>
    <w:rsid w:val="00E53600"/>
    <w:rsid w:val="00E641E7"/>
    <w:rsid w:val="00E76A43"/>
    <w:rsid w:val="00E7766B"/>
    <w:rsid w:val="00E813B1"/>
    <w:rsid w:val="00E85FE8"/>
    <w:rsid w:val="00E866C3"/>
    <w:rsid w:val="00E9179C"/>
    <w:rsid w:val="00EA2F7E"/>
    <w:rsid w:val="00EA6534"/>
    <w:rsid w:val="00EB1CA8"/>
    <w:rsid w:val="00EB421C"/>
    <w:rsid w:val="00EC5960"/>
    <w:rsid w:val="00EF1005"/>
    <w:rsid w:val="00F1495C"/>
    <w:rsid w:val="00F619DE"/>
    <w:rsid w:val="00F67604"/>
    <w:rsid w:val="00F75B82"/>
    <w:rsid w:val="00F81D60"/>
    <w:rsid w:val="00FA4CFE"/>
    <w:rsid w:val="00FB5B1E"/>
    <w:rsid w:val="00FB7F48"/>
    <w:rsid w:val="00FD0910"/>
    <w:rsid w:val="00FD7A45"/>
    <w:rsid w:val="00FE692E"/>
    <w:rsid w:val="00FF2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EEE37C"/>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A429AE"/>
    <w:rPr>
      <w:sz w:val="16"/>
      <w:szCs w:val="16"/>
    </w:rPr>
  </w:style>
  <w:style w:type="paragraph" w:styleId="Kommentartext">
    <w:name w:val="annotation text"/>
    <w:basedOn w:val="Standard"/>
    <w:link w:val="KommentartextZchn"/>
    <w:semiHidden/>
    <w:unhideWhenUsed/>
    <w:rsid w:val="00A429AE"/>
    <w:rPr>
      <w:sz w:val="20"/>
      <w:szCs w:val="20"/>
    </w:rPr>
  </w:style>
  <w:style w:type="character" w:customStyle="1" w:styleId="KommentartextZchn">
    <w:name w:val="Kommentartext Zchn"/>
    <w:basedOn w:val="Absatz-Standardschriftart"/>
    <w:link w:val="Kommentartext"/>
    <w:semiHidden/>
    <w:rsid w:val="00A429AE"/>
    <w:rPr>
      <w:rFonts w:ascii="Arial" w:hAnsi="Arial" w:cs="Arial"/>
      <w:lang w:val="de-AT"/>
    </w:rPr>
  </w:style>
  <w:style w:type="paragraph" w:styleId="Kommentarthema">
    <w:name w:val="annotation subject"/>
    <w:basedOn w:val="Kommentartext"/>
    <w:next w:val="Kommentartext"/>
    <w:link w:val="KommentarthemaZchn"/>
    <w:semiHidden/>
    <w:unhideWhenUsed/>
    <w:rsid w:val="00A429AE"/>
    <w:rPr>
      <w:b/>
      <w:bCs/>
    </w:rPr>
  </w:style>
  <w:style w:type="character" w:customStyle="1" w:styleId="KommentarthemaZchn">
    <w:name w:val="Kommentarthema Zchn"/>
    <w:basedOn w:val="KommentartextZchn"/>
    <w:link w:val="Kommentarthema"/>
    <w:semiHidden/>
    <w:rsid w:val="00A429AE"/>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hstp.ac.at/de/presse" TargetMode="External"/><Relationship Id="rId18" Type="http://schemas.openxmlformats.org/officeDocument/2006/relationships/hyperlink" Target="mailto:presse@fhstp.ac.a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rk.hammer@fhstp.ac.at" TargetMode="External"/><Relationship Id="rId17" Type="http://schemas.openxmlformats.org/officeDocument/2006/relationships/hyperlink" Target="https://twitter.com/FH_StPoelten" TargetMode="External"/><Relationship Id="rId2" Type="http://schemas.openxmlformats.org/officeDocument/2006/relationships/numbering" Target="numbering.xml"/><Relationship Id="rId16" Type="http://schemas.openxmlformats.org/officeDocument/2006/relationships/hyperlink" Target="http://www.facebook.com/fhst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DALICC_Tech" TargetMode="External"/><Relationship Id="rId5" Type="http://schemas.openxmlformats.org/officeDocument/2006/relationships/webSettings" Target="webSettings.xml"/><Relationship Id="rId15" Type="http://schemas.openxmlformats.org/officeDocument/2006/relationships/hyperlink" Target="https://www.fhstp.ac.at/de/presse/pressefotos-logos" TargetMode="External"/><Relationship Id="rId23" Type="http://schemas.openxmlformats.org/officeDocument/2006/relationships/theme" Target="theme/theme1.xml"/><Relationship Id="rId10" Type="http://schemas.openxmlformats.org/officeDocument/2006/relationships/hyperlink" Target="https://www.dalicc.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hstp.ac.at/de/forschung/projekte/dalicc-data-licenses-clearance-center" TargetMode="External"/><Relationship Id="rId14" Type="http://schemas.openxmlformats.org/officeDocument/2006/relationships/hyperlink" Target="https://www.fhstp.ac.at/de/pres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6E256-995C-43C0-941D-E731203C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2</Pages>
  <Words>621</Words>
  <Characters>5111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5721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4</cp:revision>
  <cp:lastPrinted>2017-06-29T13:06:00Z</cp:lastPrinted>
  <dcterms:created xsi:type="dcterms:W3CDTF">2017-07-11T06:59:00Z</dcterms:created>
  <dcterms:modified xsi:type="dcterms:W3CDTF">2017-07-11T07:09:00Z</dcterms:modified>
</cp:coreProperties>
</file>