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3E2EF" w14:textId="77777777"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14:anchorId="05F6A289" wp14:editId="61C619F7">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1D95E509"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1A8047A3" w14:textId="77777777" w:rsidR="00D22456" w:rsidRDefault="00D22456" w:rsidP="00D22456">
      <w:pPr>
        <w:tabs>
          <w:tab w:val="left" w:pos="6120"/>
        </w:tabs>
        <w:rPr>
          <w:b/>
          <w:sz w:val="32"/>
          <w:szCs w:val="32"/>
          <w:lang w:val="de-DE"/>
        </w:rPr>
      </w:pPr>
      <w:r>
        <w:rPr>
          <w:b/>
          <w:sz w:val="36"/>
          <w:szCs w:val="36"/>
        </w:rPr>
        <w:tab/>
      </w:r>
    </w:p>
    <w:p w14:paraId="464908FD" w14:textId="77777777" w:rsidR="00D22456" w:rsidRDefault="00D22456" w:rsidP="00D22456">
      <w:pPr>
        <w:rPr>
          <w:b/>
          <w:sz w:val="32"/>
          <w:szCs w:val="32"/>
          <w:lang w:val="de-DE"/>
        </w:rPr>
      </w:pPr>
    </w:p>
    <w:p w14:paraId="7AEAA467" w14:textId="77777777" w:rsidR="00D22456" w:rsidRDefault="00DF2FFC" w:rsidP="00D22456">
      <w:pPr>
        <w:rPr>
          <w:b/>
          <w:sz w:val="32"/>
          <w:szCs w:val="32"/>
          <w:lang w:val="de-DE"/>
        </w:rPr>
      </w:pPr>
      <w:r>
        <w:rPr>
          <w:b/>
          <w:sz w:val="32"/>
          <w:szCs w:val="32"/>
          <w:lang w:val="de-DE"/>
        </w:rPr>
        <w:t xml:space="preserve">Neuerscheinung: </w:t>
      </w:r>
      <w:r w:rsidRPr="00DF2FFC">
        <w:rPr>
          <w:b/>
          <w:sz w:val="32"/>
          <w:szCs w:val="32"/>
          <w:lang w:val="de-DE"/>
        </w:rPr>
        <w:t>Medienwandel kompakt 2014 –</w:t>
      </w:r>
      <w:r w:rsidR="00D973F8">
        <w:rPr>
          <w:b/>
          <w:sz w:val="32"/>
          <w:szCs w:val="32"/>
          <w:lang w:val="de-DE"/>
        </w:rPr>
        <w:t xml:space="preserve"> </w:t>
      </w:r>
      <w:r w:rsidRPr="00DF2FFC">
        <w:rPr>
          <w:b/>
          <w:sz w:val="32"/>
          <w:szCs w:val="32"/>
          <w:lang w:val="de-DE"/>
        </w:rPr>
        <w:t>2016</w:t>
      </w:r>
    </w:p>
    <w:p w14:paraId="16B20319" w14:textId="77777777" w:rsidR="00D22456" w:rsidRDefault="00DF2FFC" w:rsidP="00D22456">
      <w:pPr>
        <w:rPr>
          <w:sz w:val="32"/>
          <w:szCs w:val="32"/>
          <w:lang w:val="de-DE"/>
        </w:rPr>
      </w:pPr>
      <w:r w:rsidRPr="00DF2FFC">
        <w:rPr>
          <w:sz w:val="32"/>
          <w:szCs w:val="32"/>
          <w:lang w:val="de-DE"/>
        </w:rPr>
        <w:t>Schlaglichter der Veränderung in Medienökonomie, Medienpolitik &amp; Journalismus</w:t>
      </w:r>
    </w:p>
    <w:p w14:paraId="462D9D57" w14:textId="77777777" w:rsidR="00DF2FFC" w:rsidRDefault="00DF2FFC" w:rsidP="00D22456">
      <w:pPr>
        <w:rPr>
          <w:sz w:val="32"/>
          <w:szCs w:val="32"/>
          <w:lang w:val="de-DE"/>
        </w:rPr>
      </w:pPr>
    </w:p>
    <w:p w14:paraId="5EF9E27A" w14:textId="77777777" w:rsidR="00C3343A" w:rsidRDefault="00DF2FFC" w:rsidP="00D22456">
      <w:pPr>
        <w:rPr>
          <w:b/>
          <w:sz w:val="22"/>
          <w:szCs w:val="22"/>
          <w:lang w:val="de-DE"/>
        </w:rPr>
      </w:pPr>
      <w:r w:rsidRPr="00DF2FFC">
        <w:rPr>
          <w:b/>
          <w:sz w:val="22"/>
          <w:szCs w:val="22"/>
          <w:lang w:val="de-DE"/>
        </w:rPr>
        <w:t xml:space="preserve">Der nunmehr dritte Band „Medienwandel kompakt“ greift den Medienwandel </w:t>
      </w:r>
      <w:r w:rsidR="00D973F8" w:rsidRPr="00DF2FFC">
        <w:rPr>
          <w:b/>
          <w:sz w:val="22"/>
          <w:szCs w:val="22"/>
          <w:lang w:val="de-DE"/>
        </w:rPr>
        <w:t xml:space="preserve">der letzten drei Jahre </w:t>
      </w:r>
      <w:r w:rsidRPr="00DF2FFC">
        <w:rPr>
          <w:b/>
          <w:sz w:val="22"/>
          <w:szCs w:val="22"/>
          <w:lang w:val="de-DE"/>
        </w:rPr>
        <w:t xml:space="preserve">aus ökonomischer, politischer und journalistischer Perspektive auf. Dazu werden ausgewählte Beiträge aus Netzveröffentlichungen herangezogen, sodass die </w:t>
      </w:r>
      <w:proofErr w:type="spellStart"/>
      <w:r w:rsidRPr="00DF2FFC">
        <w:rPr>
          <w:b/>
          <w:sz w:val="22"/>
          <w:szCs w:val="22"/>
          <w:lang w:val="de-DE"/>
        </w:rPr>
        <w:t>LeserInnen</w:t>
      </w:r>
      <w:proofErr w:type="spellEnd"/>
      <w:r w:rsidRPr="00DF2FFC">
        <w:rPr>
          <w:b/>
          <w:sz w:val="22"/>
          <w:szCs w:val="22"/>
          <w:lang w:val="de-DE"/>
        </w:rPr>
        <w:t xml:space="preserve"> einen redaktionell gefilterten Überblick über die Umbrüche der Medienlandschaft durch Digitalisierung und Internet erhalten.</w:t>
      </w:r>
    </w:p>
    <w:p w14:paraId="3372544A" w14:textId="77777777" w:rsidR="00DF2FFC" w:rsidRPr="00C3343A" w:rsidRDefault="00DF2FFC" w:rsidP="00D22456">
      <w:pPr>
        <w:rPr>
          <w:sz w:val="22"/>
          <w:szCs w:val="22"/>
        </w:rPr>
      </w:pPr>
    </w:p>
    <w:p w14:paraId="441858EC" w14:textId="5EAC997F" w:rsidR="0069171A" w:rsidRDefault="00D22456" w:rsidP="00407A42">
      <w:pPr>
        <w:rPr>
          <w:sz w:val="22"/>
          <w:szCs w:val="22"/>
          <w:lang w:val="de-DE"/>
        </w:rPr>
      </w:pPr>
      <w:r w:rsidRPr="004E0E71">
        <w:rPr>
          <w:b/>
          <w:sz w:val="22"/>
          <w:szCs w:val="22"/>
          <w:lang w:val="de-DE"/>
        </w:rPr>
        <w:t xml:space="preserve">St. Pölten, </w:t>
      </w:r>
      <w:r w:rsidR="00FA6B0D">
        <w:rPr>
          <w:b/>
          <w:sz w:val="22"/>
          <w:szCs w:val="22"/>
          <w:lang w:val="de-DE"/>
        </w:rPr>
        <w:t>30.08</w:t>
      </w:r>
      <w:r w:rsidRPr="004E0E71">
        <w:rPr>
          <w:b/>
          <w:sz w:val="22"/>
          <w:szCs w:val="22"/>
          <w:lang w:val="de-DE"/>
        </w:rPr>
        <w:t>.201</w:t>
      </w:r>
      <w:r w:rsidR="006C5825">
        <w:rPr>
          <w:b/>
          <w:sz w:val="22"/>
          <w:szCs w:val="22"/>
          <w:lang w:val="de-DE"/>
        </w:rPr>
        <w:t>7</w:t>
      </w:r>
      <w:r w:rsidRPr="004E0E71">
        <w:rPr>
          <w:sz w:val="22"/>
          <w:szCs w:val="22"/>
          <w:lang w:val="de-DE"/>
        </w:rPr>
        <w:t xml:space="preserve"> – </w:t>
      </w:r>
      <w:r w:rsidR="00407A42">
        <w:rPr>
          <w:sz w:val="22"/>
          <w:szCs w:val="22"/>
          <w:lang w:val="de-DE"/>
        </w:rPr>
        <w:t xml:space="preserve">Inhaltlich beleuchtet das Buch </w:t>
      </w:r>
      <w:r w:rsidR="001D7E0E" w:rsidRPr="001D7E0E">
        <w:rPr>
          <w:sz w:val="22"/>
          <w:szCs w:val="22"/>
          <w:lang w:val="de-DE"/>
        </w:rPr>
        <w:t>Technologie, Gesellschaft, Markt</w:t>
      </w:r>
      <w:r w:rsidR="00407A42">
        <w:rPr>
          <w:sz w:val="22"/>
          <w:szCs w:val="22"/>
          <w:lang w:val="de-DE"/>
        </w:rPr>
        <w:t xml:space="preserve">, Politik, </w:t>
      </w:r>
      <w:r w:rsidR="00407A42" w:rsidRPr="001D7E0E">
        <w:rPr>
          <w:sz w:val="22"/>
          <w:szCs w:val="22"/>
          <w:lang w:val="de-DE"/>
        </w:rPr>
        <w:t>Kommunikationsoptionen</w:t>
      </w:r>
      <w:r w:rsidR="00407A42">
        <w:rPr>
          <w:sz w:val="22"/>
          <w:szCs w:val="22"/>
          <w:lang w:val="de-DE"/>
        </w:rPr>
        <w:t xml:space="preserve">, </w:t>
      </w:r>
      <w:r w:rsidR="00407A42" w:rsidRPr="001D7E0E">
        <w:rPr>
          <w:sz w:val="22"/>
          <w:szCs w:val="22"/>
          <w:lang w:val="de-DE"/>
        </w:rPr>
        <w:t>Medienwirtschaft</w:t>
      </w:r>
      <w:r w:rsidR="00407A42">
        <w:rPr>
          <w:sz w:val="22"/>
          <w:szCs w:val="22"/>
          <w:lang w:val="de-DE"/>
        </w:rPr>
        <w:t xml:space="preserve"> und </w:t>
      </w:r>
      <w:r w:rsidR="00407A42" w:rsidRPr="001D7E0E">
        <w:rPr>
          <w:sz w:val="22"/>
          <w:szCs w:val="22"/>
          <w:lang w:val="de-DE"/>
        </w:rPr>
        <w:t>Regulierung</w:t>
      </w:r>
      <w:r w:rsidR="00407A42">
        <w:rPr>
          <w:sz w:val="22"/>
          <w:szCs w:val="22"/>
          <w:lang w:val="de-DE"/>
        </w:rPr>
        <w:t xml:space="preserve"> i</w:t>
      </w:r>
      <w:r w:rsidR="001D7E0E" w:rsidRPr="001D7E0E">
        <w:rPr>
          <w:sz w:val="22"/>
          <w:szCs w:val="22"/>
          <w:lang w:val="de-DE"/>
        </w:rPr>
        <w:t>m Medienwandel</w:t>
      </w:r>
      <w:r w:rsidR="00407A42">
        <w:rPr>
          <w:sz w:val="22"/>
          <w:szCs w:val="22"/>
          <w:lang w:val="de-DE"/>
        </w:rPr>
        <w:t>.</w:t>
      </w:r>
      <w:r w:rsidR="004B36D2">
        <w:rPr>
          <w:sz w:val="22"/>
          <w:szCs w:val="22"/>
          <w:lang w:val="de-DE"/>
        </w:rPr>
        <w:t xml:space="preserve"> </w:t>
      </w:r>
      <w:r w:rsidR="0069171A">
        <w:rPr>
          <w:sz w:val="22"/>
          <w:szCs w:val="22"/>
          <w:lang w:val="de-DE"/>
        </w:rPr>
        <w:t xml:space="preserve">Einzelne </w:t>
      </w:r>
      <w:r w:rsidR="00194167">
        <w:rPr>
          <w:sz w:val="22"/>
          <w:szCs w:val="22"/>
          <w:lang w:val="de-DE"/>
        </w:rPr>
        <w:t xml:space="preserve">Beiträge </w:t>
      </w:r>
      <w:r w:rsidR="00407A42">
        <w:rPr>
          <w:sz w:val="22"/>
          <w:szCs w:val="22"/>
          <w:lang w:val="de-DE"/>
        </w:rPr>
        <w:t xml:space="preserve">beschäftigen sich </w:t>
      </w:r>
      <w:r w:rsidR="00E63FEE">
        <w:rPr>
          <w:sz w:val="22"/>
          <w:szCs w:val="22"/>
          <w:lang w:val="de-DE"/>
        </w:rPr>
        <w:t xml:space="preserve">unter </w:t>
      </w:r>
      <w:r w:rsidR="00194167">
        <w:rPr>
          <w:sz w:val="22"/>
          <w:szCs w:val="22"/>
          <w:lang w:val="de-DE"/>
        </w:rPr>
        <w:t>anderem</w:t>
      </w:r>
      <w:r w:rsidR="00407A42">
        <w:rPr>
          <w:sz w:val="22"/>
          <w:szCs w:val="22"/>
          <w:lang w:val="de-DE"/>
        </w:rPr>
        <w:t xml:space="preserve"> mit Sozialen Medien, der Rolle von Bots, also Computerprogrammen, die automatisch Inhalte generieren, einer „Charta der Grundrechte für die digitale Zeit“, Filterblasen sowie mit Daten- und Wissenschaftsjournalismus.</w:t>
      </w:r>
    </w:p>
    <w:p w14:paraId="75183EDB" w14:textId="77777777" w:rsidR="00407A42" w:rsidRDefault="00407A42" w:rsidP="00407A42">
      <w:pPr>
        <w:rPr>
          <w:sz w:val="22"/>
          <w:szCs w:val="22"/>
          <w:lang w:val="de-DE"/>
        </w:rPr>
      </w:pPr>
    </w:p>
    <w:p w14:paraId="3E3051B1" w14:textId="77777777" w:rsidR="00407A42" w:rsidRDefault="00407A42" w:rsidP="00407A42">
      <w:pPr>
        <w:rPr>
          <w:sz w:val="22"/>
          <w:szCs w:val="22"/>
          <w:lang w:val="de-DE"/>
        </w:rPr>
      </w:pPr>
      <w:r>
        <w:rPr>
          <w:sz w:val="22"/>
          <w:szCs w:val="22"/>
          <w:lang w:val="de-DE"/>
        </w:rPr>
        <w:t xml:space="preserve">Weitere Themen sind Medienmarken und Qualitätsjournalismus, Erlösmodelle, Medienkompetenz, </w:t>
      </w:r>
      <w:r w:rsidR="004B36D2">
        <w:rPr>
          <w:sz w:val="22"/>
          <w:szCs w:val="22"/>
          <w:lang w:val="de-DE"/>
        </w:rPr>
        <w:t>Transparenz und Partizipation, Vorratsdatenspeicherung, Netzneutralität sowie Fragen der Medienethik und Regulation.</w:t>
      </w:r>
    </w:p>
    <w:p w14:paraId="5EBAD023" w14:textId="77777777" w:rsidR="0069171A" w:rsidRDefault="0069171A" w:rsidP="001D7E0E">
      <w:pPr>
        <w:rPr>
          <w:sz w:val="22"/>
          <w:szCs w:val="22"/>
          <w:lang w:val="de-DE"/>
        </w:rPr>
      </w:pPr>
    </w:p>
    <w:p w14:paraId="3FCFAA94" w14:textId="77777777" w:rsidR="001D7E0E" w:rsidRPr="001D7E0E" w:rsidRDefault="004B36D2" w:rsidP="001D7E0E">
      <w:pPr>
        <w:rPr>
          <w:sz w:val="22"/>
          <w:szCs w:val="22"/>
          <w:lang w:val="de-DE"/>
        </w:rPr>
      </w:pPr>
      <w:r>
        <w:rPr>
          <w:sz w:val="22"/>
          <w:szCs w:val="22"/>
          <w:lang w:val="de-DE"/>
        </w:rPr>
        <w:t xml:space="preserve">Das Buch wendet sich an </w:t>
      </w:r>
      <w:r w:rsidR="001D7E0E" w:rsidRPr="001D7E0E">
        <w:rPr>
          <w:sz w:val="22"/>
          <w:szCs w:val="22"/>
          <w:lang w:val="de-DE"/>
        </w:rPr>
        <w:t>Dozierende und Studierende medienrelevante</w:t>
      </w:r>
      <w:r>
        <w:rPr>
          <w:sz w:val="22"/>
          <w:szCs w:val="22"/>
          <w:lang w:val="de-DE"/>
        </w:rPr>
        <w:t>r D</w:t>
      </w:r>
      <w:r w:rsidR="001D7E0E" w:rsidRPr="001D7E0E">
        <w:rPr>
          <w:sz w:val="22"/>
          <w:szCs w:val="22"/>
          <w:lang w:val="de-DE"/>
        </w:rPr>
        <w:t>isziplinen</w:t>
      </w:r>
      <w:r>
        <w:rPr>
          <w:sz w:val="22"/>
          <w:szCs w:val="22"/>
          <w:lang w:val="de-DE"/>
        </w:rPr>
        <w:t xml:space="preserve"> sowie an Akteurinnen und </w:t>
      </w:r>
      <w:r w:rsidR="001D7E0E" w:rsidRPr="001D7E0E">
        <w:rPr>
          <w:sz w:val="22"/>
          <w:szCs w:val="22"/>
          <w:lang w:val="de-DE"/>
        </w:rPr>
        <w:t>Akteure in Medienbetrieben, Journalismus und Politik</w:t>
      </w:r>
      <w:r>
        <w:rPr>
          <w:sz w:val="22"/>
          <w:szCs w:val="22"/>
          <w:lang w:val="de-DE"/>
        </w:rPr>
        <w:t>.</w:t>
      </w:r>
    </w:p>
    <w:p w14:paraId="1CCFBDC5" w14:textId="77777777" w:rsidR="00F14C8F" w:rsidRPr="004B36D2" w:rsidRDefault="00F14C8F" w:rsidP="00D22456">
      <w:pPr>
        <w:rPr>
          <w:sz w:val="20"/>
          <w:szCs w:val="20"/>
          <w:lang w:val="de-DE"/>
        </w:rPr>
      </w:pPr>
    </w:p>
    <w:p w14:paraId="68AFE569" w14:textId="5205592C" w:rsidR="005F5E38" w:rsidRPr="004B36D2" w:rsidRDefault="005F5E38" w:rsidP="005F5E38">
      <w:pPr>
        <w:rPr>
          <w:b/>
          <w:sz w:val="20"/>
          <w:szCs w:val="20"/>
          <w:lang w:val="de-DE"/>
        </w:rPr>
      </w:pPr>
      <w:r w:rsidRPr="004B36D2">
        <w:rPr>
          <w:b/>
          <w:sz w:val="20"/>
          <w:szCs w:val="20"/>
          <w:lang w:val="de-DE"/>
        </w:rPr>
        <w:t>Medienwandel kompakt 2014 –</w:t>
      </w:r>
      <w:r w:rsidR="00D4151F">
        <w:rPr>
          <w:b/>
          <w:sz w:val="20"/>
          <w:szCs w:val="20"/>
          <w:lang w:val="de-DE"/>
        </w:rPr>
        <w:t xml:space="preserve"> </w:t>
      </w:r>
      <w:r w:rsidRPr="004B36D2">
        <w:rPr>
          <w:b/>
          <w:sz w:val="20"/>
          <w:szCs w:val="20"/>
          <w:lang w:val="de-DE"/>
        </w:rPr>
        <w:t xml:space="preserve">2016. </w:t>
      </w:r>
      <w:r w:rsidR="00194167">
        <w:rPr>
          <w:b/>
          <w:sz w:val="20"/>
          <w:szCs w:val="20"/>
          <w:lang w:val="de-DE"/>
        </w:rPr>
        <w:t>Netzveröffentlichungen zu Medienökonomie, Medienpolitik &amp; Journalismus</w:t>
      </w:r>
      <w:r w:rsidR="00D4151F">
        <w:rPr>
          <w:b/>
          <w:sz w:val="20"/>
          <w:szCs w:val="20"/>
          <w:lang w:val="de-DE"/>
        </w:rPr>
        <w:t>.</w:t>
      </w:r>
    </w:p>
    <w:p w14:paraId="3F00EBD9" w14:textId="77777777" w:rsidR="005F5E38" w:rsidRPr="004B36D2" w:rsidRDefault="005F5E38" w:rsidP="005F5E38">
      <w:pPr>
        <w:rPr>
          <w:sz w:val="20"/>
          <w:szCs w:val="20"/>
          <w:lang w:val="de-DE"/>
        </w:rPr>
      </w:pPr>
      <w:r w:rsidRPr="004B36D2">
        <w:rPr>
          <w:sz w:val="20"/>
          <w:szCs w:val="20"/>
          <w:lang w:val="de-DE"/>
        </w:rPr>
        <w:t xml:space="preserve">Christoph Kappes, Jan Krone und Leonard </w:t>
      </w:r>
      <w:proofErr w:type="spellStart"/>
      <w:r w:rsidRPr="004B36D2">
        <w:rPr>
          <w:sz w:val="20"/>
          <w:szCs w:val="20"/>
          <w:lang w:val="de-DE"/>
        </w:rPr>
        <w:t>Novy</w:t>
      </w:r>
      <w:proofErr w:type="spellEnd"/>
      <w:r w:rsidRPr="004B36D2">
        <w:rPr>
          <w:sz w:val="20"/>
          <w:szCs w:val="20"/>
          <w:lang w:val="de-DE"/>
        </w:rPr>
        <w:t xml:space="preserve"> (Hrsg.)</w:t>
      </w:r>
    </w:p>
    <w:p w14:paraId="2164C398" w14:textId="77777777" w:rsidR="005F5E38" w:rsidRPr="004B36D2" w:rsidRDefault="005F5E38" w:rsidP="005F5E38">
      <w:pPr>
        <w:rPr>
          <w:sz w:val="20"/>
          <w:szCs w:val="20"/>
          <w:lang w:val="de-DE"/>
        </w:rPr>
      </w:pPr>
      <w:r w:rsidRPr="004B36D2">
        <w:rPr>
          <w:sz w:val="20"/>
          <w:szCs w:val="20"/>
          <w:lang w:val="de-DE"/>
        </w:rPr>
        <w:t>Springer VS, Wiesbaden 2017</w:t>
      </w:r>
    </w:p>
    <w:p w14:paraId="31B056F1" w14:textId="323AC5DA" w:rsidR="005F5E38" w:rsidRPr="0070684F" w:rsidRDefault="00194167" w:rsidP="005F5E38">
      <w:pPr>
        <w:rPr>
          <w:sz w:val="20"/>
          <w:szCs w:val="20"/>
        </w:rPr>
      </w:pPr>
      <w:r>
        <w:rPr>
          <w:sz w:val="20"/>
          <w:szCs w:val="20"/>
          <w:lang w:val="de-DE"/>
        </w:rPr>
        <w:t>449</w:t>
      </w:r>
      <w:r w:rsidRPr="004B36D2">
        <w:rPr>
          <w:sz w:val="20"/>
          <w:szCs w:val="20"/>
          <w:lang w:val="de-DE"/>
        </w:rPr>
        <w:t xml:space="preserve"> </w:t>
      </w:r>
      <w:r w:rsidR="005F5E38" w:rsidRPr="004B36D2">
        <w:rPr>
          <w:sz w:val="20"/>
          <w:szCs w:val="20"/>
          <w:lang w:val="de-DE"/>
        </w:rPr>
        <w:t>Seiten</w:t>
      </w:r>
      <w:r w:rsidR="005F5E38" w:rsidRPr="0070684F">
        <w:rPr>
          <w:sz w:val="20"/>
          <w:szCs w:val="20"/>
        </w:rPr>
        <w:t xml:space="preserve">, </w:t>
      </w:r>
      <w:proofErr w:type="spellStart"/>
      <w:r w:rsidR="005F5E38" w:rsidRPr="0070684F">
        <w:rPr>
          <w:sz w:val="20"/>
          <w:szCs w:val="20"/>
        </w:rPr>
        <w:t>eBook</w:t>
      </w:r>
      <w:proofErr w:type="spellEnd"/>
      <w:r w:rsidR="005F5E38" w:rsidRPr="0070684F">
        <w:rPr>
          <w:sz w:val="20"/>
          <w:szCs w:val="20"/>
        </w:rPr>
        <w:t xml:space="preserve"> € 29,99, Softcover € 41,11</w:t>
      </w:r>
    </w:p>
    <w:p w14:paraId="55042248" w14:textId="77777777" w:rsidR="005F5E38" w:rsidRPr="0070684F" w:rsidRDefault="005F5E38" w:rsidP="005F5E38">
      <w:pPr>
        <w:rPr>
          <w:sz w:val="20"/>
          <w:szCs w:val="20"/>
        </w:rPr>
      </w:pPr>
      <w:r w:rsidRPr="0070684F">
        <w:rPr>
          <w:sz w:val="20"/>
          <w:szCs w:val="20"/>
        </w:rPr>
        <w:t>ISBN 978-3-658-17500-9</w:t>
      </w:r>
    </w:p>
    <w:p w14:paraId="1AA40FFB" w14:textId="77777777" w:rsidR="00F14C8F" w:rsidRPr="0070684F" w:rsidRDefault="00594BF8" w:rsidP="00D22456">
      <w:pPr>
        <w:rPr>
          <w:sz w:val="20"/>
          <w:szCs w:val="20"/>
        </w:rPr>
      </w:pPr>
      <w:proofErr w:type="spellStart"/>
      <w:r w:rsidRPr="004B36D2">
        <w:rPr>
          <w:sz w:val="20"/>
          <w:szCs w:val="20"/>
        </w:rPr>
        <w:t>eBook</w:t>
      </w:r>
      <w:proofErr w:type="spellEnd"/>
      <w:r w:rsidRPr="004B36D2">
        <w:rPr>
          <w:sz w:val="20"/>
          <w:szCs w:val="20"/>
        </w:rPr>
        <w:t xml:space="preserve"> und weitere Informationen: </w:t>
      </w:r>
      <w:hyperlink r:id="rId8" w:history="1">
        <w:r w:rsidR="00063352" w:rsidRPr="004B36D2">
          <w:rPr>
            <w:rStyle w:val="Hyperlink"/>
            <w:sz w:val="20"/>
            <w:szCs w:val="20"/>
          </w:rPr>
          <w:t>http://www.springer.com/de/book/9783658175009</w:t>
        </w:r>
      </w:hyperlink>
    </w:p>
    <w:p w14:paraId="2305D246" w14:textId="77777777" w:rsidR="004B36D2" w:rsidRDefault="004B36D2" w:rsidP="00D22456">
      <w:pPr>
        <w:rPr>
          <w:sz w:val="20"/>
          <w:szCs w:val="20"/>
        </w:rPr>
      </w:pPr>
    </w:p>
    <w:p w14:paraId="316082D9" w14:textId="77777777" w:rsidR="004B36D2" w:rsidRPr="004B36D2" w:rsidRDefault="004B36D2" w:rsidP="004B36D2">
      <w:pPr>
        <w:rPr>
          <w:b/>
          <w:sz w:val="20"/>
          <w:szCs w:val="20"/>
          <w:lang w:val="de-DE"/>
        </w:rPr>
      </w:pPr>
      <w:r w:rsidRPr="004B36D2">
        <w:rPr>
          <w:b/>
          <w:sz w:val="20"/>
          <w:szCs w:val="20"/>
          <w:lang w:val="de-DE"/>
        </w:rPr>
        <w:t>Die Herausgeber</w:t>
      </w:r>
    </w:p>
    <w:p w14:paraId="5E889A3E" w14:textId="77777777" w:rsidR="004B36D2" w:rsidRDefault="004B36D2" w:rsidP="004B36D2">
      <w:pPr>
        <w:rPr>
          <w:sz w:val="20"/>
          <w:szCs w:val="20"/>
          <w:lang w:val="de-DE"/>
        </w:rPr>
      </w:pPr>
      <w:r w:rsidRPr="004B36D2">
        <w:rPr>
          <w:sz w:val="20"/>
          <w:szCs w:val="20"/>
          <w:lang w:val="de-DE"/>
        </w:rPr>
        <w:t>Christoph Kappes ist Digital-Manager und Interims-CIO in Unternehmen. Jan Krone ist Leiter des Moduls Grundstrukturen des Mediensystems</w:t>
      </w:r>
      <w:r w:rsidR="00D4151F">
        <w:rPr>
          <w:sz w:val="20"/>
          <w:szCs w:val="20"/>
          <w:lang w:val="de-DE"/>
        </w:rPr>
        <w:t xml:space="preserve"> </w:t>
      </w:r>
      <w:r w:rsidRPr="004B36D2">
        <w:rPr>
          <w:sz w:val="20"/>
          <w:szCs w:val="20"/>
          <w:lang w:val="de-DE"/>
        </w:rPr>
        <w:t xml:space="preserve">am Department Medien und Wirtschaft sowie Projektleiter am Institut für Medienwirtschaft der FH St. Pölten. Leonard </w:t>
      </w:r>
      <w:proofErr w:type="spellStart"/>
      <w:r w:rsidRPr="004B36D2">
        <w:rPr>
          <w:sz w:val="20"/>
          <w:szCs w:val="20"/>
          <w:lang w:val="de-DE"/>
        </w:rPr>
        <w:t>Novy</w:t>
      </w:r>
      <w:proofErr w:type="spellEnd"/>
      <w:r w:rsidRPr="004B36D2">
        <w:rPr>
          <w:sz w:val="20"/>
          <w:szCs w:val="20"/>
          <w:lang w:val="de-DE"/>
        </w:rPr>
        <w:t xml:space="preserve"> ist Mitglied der Institutsleitung am Institut für Medien- und</w:t>
      </w:r>
      <w:r w:rsidR="00D4151F">
        <w:rPr>
          <w:sz w:val="20"/>
          <w:szCs w:val="20"/>
          <w:lang w:val="de-DE"/>
        </w:rPr>
        <w:t xml:space="preserve"> </w:t>
      </w:r>
      <w:r w:rsidRPr="004B36D2">
        <w:rPr>
          <w:sz w:val="20"/>
          <w:szCs w:val="20"/>
          <w:lang w:val="de-DE"/>
        </w:rPr>
        <w:t>Kommunikationspolitik in Köln und Berlin.</w:t>
      </w:r>
    </w:p>
    <w:p w14:paraId="59CAF1F3" w14:textId="77777777" w:rsidR="009D0D6E" w:rsidRPr="004B36D2" w:rsidRDefault="009D0D6E" w:rsidP="004B36D2">
      <w:pPr>
        <w:rPr>
          <w:sz w:val="20"/>
          <w:szCs w:val="20"/>
          <w:lang w:val="de-DE"/>
        </w:rPr>
      </w:pPr>
      <w:bookmarkStart w:id="0" w:name="_GoBack"/>
      <w:bookmarkEnd w:id="0"/>
    </w:p>
    <w:p w14:paraId="74BEE102" w14:textId="77777777" w:rsidR="009D0D6E" w:rsidRDefault="009D0D6E" w:rsidP="009D0D6E">
      <w:pPr>
        <w:rPr>
          <w:sz w:val="20"/>
          <w:szCs w:val="20"/>
        </w:rPr>
      </w:pPr>
      <w:r>
        <w:rPr>
          <w:b/>
          <w:sz w:val="20"/>
          <w:szCs w:val="20"/>
        </w:rPr>
        <w:t xml:space="preserve">Fotos: </w:t>
      </w:r>
      <w:r>
        <w:rPr>
          <w:sz w:val="20"/>
          <w:szCs w:val="20"/>
        </w:rPr>
        <w:t xml:space="preserve">Cover, </w:t>
      </w:r>
      <w:proofErr w:type="spellStart"/>
      <w:r>
        <w:rPr>
          <w:sz w:val="20"/>
          <w:szCs w:val="20"/>
        </w:rPr>
        <w:t>Credit</w:t>
      </w:r>
      <w:proofErr w:type="spellEnd"/>
      <w:r>
        <w:rPr>
          <w:sz w:val="20"/>
          <w:szCs w:val="20"/>
        </w:rPr>
        <w:t>: Springer</w:t>
      </w:r>
    </w:p>
    <w:p w14:paraId="39922D71" w14:textId="77777777" w:rsidR="00D22456" w:rsidRPr="00594BF8" w:rsidRDefault="00D22456" w:rsidP="00D22456">
      <w:pPr>
        <w:spacing w:line="200" w:lineRule="exact"/>
        <w:jc w:val="both"/>
        <w:rPr>
          <w:sz w:val="20"/>
        </w:rPr>
      </w:pPr>
    </w:p>
    <w:p w14:paraId="37E617A0"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14:paraId="11252B39" w14:textId="77777777" w:rsidR="00460B06" w:rsidRDefault="00460B06" w:rsidP="00460B06">
      <w:pPr>
        <w:spacing w:line="200" w:lineRule="exact"/>
        <w:rPr>
          <w:sz w:val="18"/>
          <w:szCs w:val="18"/>
        </w:rPr>
      </w:pPr>
      <w:r>
        <w:rPr>
          <w:sz w:val="18"/>
          <w:szCs w:val="18"/>
        </w:rPr>
        <w:t xml:space="preserve">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w:t>
      </w:r>
      <w:r>
        <w:rPr>
          <w:sz w:val="18"/>
          <w:szCs w:val="18"/>
        </w:rPr>
        <w:lastRenderedPageBreak/>
        <w:t>Austausch mit den Instituten, die laufend praxisnahe und anwendungsorientierte Forschungsprojekte entwickeln und umsetzen.</w:t>
      </w:r>
    </w:p>
    <w:p w14:paraId="59F7D1DE" w14:textId="77777777" w:rsidR="00D22456" w:rsidRPr="000529A7" w:rsidRDefault="00D22456" w:rsidP="00D22456">
      <w:pPr>
        <w:rPr>
          <w:sz w:val="20"/>
          <w:szCs w:val="20"/>
        </w:rPr>
      </w:pPr>
    </w:p>
    <w:p w14:paraId="133B1947" w14:textId="77777777" w:rsidR="00D22456" w:rsidRPr="00CB65FC" w:rsidRDefault="00D22456" w:rsidP="00D22456">
      <w:pPr>
        <w:spacing w:line="200" w:lineRule="exact"/>
        <w:rPr>
          <w:b/>
          <w:sz w:val="18"/>
          <w:szCs w:val="18"/>
        </w:rPr>
      </w:pPr>
      <w:r w:rsidRPr="00CB65FC">
        <w:rPr>
          <w:b/>
          <w:sz w:val="18"/>
          <w:szCs w:val="18"/>
        </w:rPr>
        <w:t>Informationen und Rückfragen:</w:t>
      </w:r>
    </w:p>
    <w:p w14:paraId="5D457449"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4C8AF6E6"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0A2EC25B"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3EE2C6A5"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1CEB7A84"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9" w:history="1">
        <w:r w:rsidRPr="008071E0">
          <w:rPr>
            <w:rStyle w:val="Hyperlink"/>
            <w:sz w:val="18"/>
            <w:szCs w:val="18"/>
            <w:lang w:val="de-DE"/>
          </w:rPr>
          <w:t>mark.hammer@fhstp.ac.at</w:t>
        </w:r>
      </w:hyperlink>
    </w:p>
    <w:p w14:paraId="10C7D3E0" w14:textId="47897CB8"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962F7">
        <w:rPr>
          <w:sz w:val="18"/>
          <w:szCs w:val="18"/>
          <w:lang w:val="en-US"/>
        </w:rPr>
        <w:t xml:space="preserve"> </w:t>
      </w:r>
      <w:hyperlink r:id="rId10" w:history="1">
        <w:r w:rsidR="00F962F7" w:rsidRPr="000A10EE">
          <w:rPr>
            <w:rStyle w:val="Hyperlink"/>
            <w:sz w:val="18"/>
            <w:szCs w:val="18"/>
            <w:lang w:val="en-US"/>
          </w:rPr>
          <w:t>https://www.fhstp.ac.at/de/presse</w:t>
        </w:r>
      </w:hyperlink>
    </w:p>
    <w:p w14:paraId="5D17FB82" w14:textId="77777777"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1" w:history="1">
        <w:r w:rsidRPr="00BE0B5B">
          <w:rPr>
            <w:rStyle w:val="Hyperlink"/>
            <w:sz w:val="18"/>
            <w:szCs w:val="18"/>
          </w:rPr>
          <w:t>https://www.fhstp.ac.at/de/presse</w:t>
        </w:r>
      </w:hyperlink>
      <w:r>
        <w:rPr>
          <w:rStyle w:val="Hyperlink"/>
          <w:sz w:val="18"/>
          <w:szCs w:val="18"/>
        </w:rPr>
        <w:t>.</w:t>
      </w:r>
    </w:p>
    <w:p w14:paraId="7C18A0D6" w14:textId="77777777"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2" w:history="1">
        <w:r w:rsidRPr="00BE0B5B">
          <w:rPr>
            <w:rStyle w:val="Hyperlink"/>
            <w:sz w:val="18"/>
            <w:szCs w:val="18"/>
          </w:rPr>
          <w:t>https://www.fhstp.ac.at/de/presse/pressefotos-logos</w:t>
        </w:r>
      </w:hyperlink>
      <w:r>
        <w:rPr>
          <w:rStyle w:val="Hyperlink"/>
          <w:sz w:val="18"/>
          <w:szCs w:val="18"/>
        </w:rPr>
        <w:t>.</w:t>
      </w:r>
    </w:p>
    <w:p w14:paraId="57DF202F" w14:textId="77777777" w:rsidR="00C07163" w:rsidRDefault="00C07163" w:rsidP="00C07163">
      <w:pPr>
        <w:rPr>
          <w:sz w:val="18"/>
          <w:szCs w:val="18"/>
        </w:rPr>
      </w:pPr>
      <w:r>
        <w:rPr>
          <w:sz w:val="18"/>
          <w:szCs w:val="18"/>
        </w:rPr>
        <w:t xml:space="preserve">Natürlich finden Sie uns auch auf Facebook und Twitter: </w:t>
      </w:r>
      <w:hyperlink r:id="rId13" w:history="1">
        <w:r w:rsidRPr="0031199E">
          <w:rPr>
            <w:rStyle w:val="Hyperlink"/>
            <w:sz w:val="18"/>
            <w:szCs w:val="18"/>
          </w:rPr>
          <w:t>www.facebook.com/fhstp</w:t>
        </w:r>
      </w:hyperlink>
      <w:r>
        <w:rPr>
          <w:sz w:val="18"/>
          <w:szCs w:val="18"/>
        </w:rPr>
        <w:t xml:space="preserve">, </w:t>
      </w:r>
      <w:hyperlink r:id="rId14"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25E2A163" w14:textId="77777777" w:rsidR="00C07163" w:rsidRPr="00CB65FC" w:rsidRDefault="00C07163" w:rsidP="00C07163">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5" w:history="1">
        <w:r w:rsidRPr="00CB65FC">
          <w:rPr>
            <w:rStyle w:val="Hyperlink"/>
            <w:sz w:val="18"/>
            <w:szCs w:val="18"/>
            <w:lang w:val="de-DE"/>
          </w:rPr>
          <w:t>presse@fhstp.ac.at</w:t>
        </w:r>
      </w:hyperlink>
      <w:r>
        <w:rPr>
          <w:rStyle w:val="Hyperlink"/>
          <w:sz w:val="18"/>
          <w:szCs w:val="18"/>
          <w:lang w:val="de-DE"/>
        </w:rPr>
        <w:t>.</w:t>
      </w:r>
    </w:p>
    <w:p w14:paraId="0256258A" w14:textId="77777777" w:rsidR="00D22456" w:rsidRPr="00DD10DF" w:rsidRDefault="00D22456" w:rsidP="00D22456">
      <w:pPr>
        <w:rPr>
          <w:sz w:val="22"/>
          <w:szCs w:val="22"/>
          <w:lang w:val="de-DE"/>
        </w:rPr>
      </w:pPr>
    </w:p>
    <w:p w14:paraId="3DEAD90E" w14:textId="77777777" w:rsidR="00D22456" w:rsidRDefault="00D22456" w:rsidP="00D22456">
      <w:pPr>
        <w:rPr>
          <w:sz w:val="22"/>
          <w:szCs w:val="22"/>
        </w:rPr>
      </w:pPr>
    </w:p>
    <w:p w14:paraId="7595B139" w14:textId="77777777" w:rsidR="00D22456" w:rsidRDefault="00D22456" w:rsidP="00D22456">
      <w:pPr>
        <w:rPr>
          <w:sz w:val="22"/>
          <w:szCs w:val="22"/>
        </w:rPr>
      </w:pPr>
    </w:p>
    <w:p w14:paraId="0ABCBEF6" w14:textId="77777777" w:rsidR="00EA2F7E" w:rsidRDefault="00EA2F7E" w:rsidP="00D22456">
      <w:pPr>
        <w:tabs>
          <w:tab w:val="left" w:pos="6120"/>
        </w:tabs>
        <w:rPr>
          <w:sz w:val="22"/>
          <w:szCs w:val="22"/>
        </w:rPr>
      </w:pPr>
    </w:p>
    <w:sectPr w:rsidR="00EA2F7E" w:rsidSect="00E77936">
      <w:footerReference w:type="default" r:id="rId16"/>
      <w:headerReference w:type="first" r:id="rId17"/>
      <w:footerReference w:type="first" r:id="rId18"/>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D963F" w14:textId="77777777" w:rsidR="006709BD" w:rsidRDefault="006709BD">
      <w:r>
        <w:separator/>
      </w:r>
    </w:p>
  </w:endnote>
  <w:endnote w:type="continuationSeparator" w:id="0">
    <w:p w14:paraId="203B9675" w14:textId="77777777" w:rsidR="006709BD" w:rsidRDefault="0067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227D4"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D7800"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5CDE8" w14:textId="77777777" w:rsidR="006709BD" w:rsidRDefault="006709BD">
      <w:r>
        <w:separator/>
      </w:r>
    </w:p>
  </w:footnote>
  <w:footnote w:type="continuationSeparator" w:id="0">
    <w:p w14:paraId="72875CCB" w14:textId="77777777" w:rsidR="006709BD" w:rsidRDefault="00670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0915C" w14:textId="77777777" w:rsidR="005A2733" w:rsidRPr="0061617F" w:rsidRDefault="005A2733">
    <w:pPr>
      <w:pStyle w:val="Kopfzeile"/>
      <w:rPr>
        <w:b/>
        <w:sz w:val="22"/>
        <w:szCs w:val="22"/>
        <w:lang w:val="de-DE"/>
      </w:rPr>
    </w:pPr>
    <w:r w:rsidRPr="0061617F">
      <w:rPr>
        <w:b/>
        <w:sz w:val="22"/>
        <w:szCs w:val="22"/>
        <w:lang w:val="de-DE"/>
      </w:rPr>
      <w:t>Fachhochschule St. Pölten</w:t>
    </w:r>
  </w:p>
  <w:p w14:paraId="67A52F97"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471FA466" w14:textId="77777777" w:rsidR="005A2733" w:rsidRPr="003950B0" w:rsidRDefault="005A2733" w:rsidP="003950B0">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23F2B027"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305C8C81"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6986FD83"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7AB883D2"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13A60B73" w14:textId="77777777" w:rsidR="005A2733" w:rsidRPr="00662832" w:rsidRDefault="005A2733" w:rsidP="00614A56">
    <w:pPr>
      <w:pStyle w:val="Kopfzeile"/>
      <w:rPr>
        <w:lang w:val="de-DE"/>
      </w:rPr>
    </w:pPr>
  </w:p>
  <w:p w14:paraId="6411ED80" w14:textId="77777777" w:rsidR="005A2733" w:rsidRPr="00662832" w:rsidRDefault="005A273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213E0"/>
    <w:rsid w:val="00063352"/>
    <w:rsid w:val="0008375B"/>
    <w:rsid w:val="000A164C"/>
    <w:rsid w:val="00104548"/>
    <w:rsid w:val="00111222"/>
    <w:rsid w:val="00112828"/>
    <w:rsid w:val="00132156"/>
    <w:rsid w:val="00142CFB"/>
    <w:rsid w:val="00194167"/>
    <w:rsid w:val="001D7E0E"/>
    <w:rsid w:val="001E4CDE"/>
    <w:rsid w:val="001F39EF"/>
    <w:rsid w:val="002029D3"/>
    <w:rsid w:val="00235C89"/>
    <w:rsid w:val="0024078B"/>
    <w:rsid w:val="0025180A"/>
    <w:rsid w:val="0025733C"/>
    <w:rsid w:val="00262DF6"/>
    <w:rsid w:val="002719C6"/>
    <w:rsid w:val="00281B48"/>
    <w:rsid w:val="00295445"/>
    <w:rsid w:val="002F5BB4"/>
    <w:rsid w:val="0030030C"/>
    <w:rsid w:val="0032331A"/>
    <w:rsid w:val="00326E8A"/>
    <w:rsid w:val="00343B78"/>
    <w:rsid w:val="00355F2A"/>
    <w:rsid w:val="00360892"/>
    <w:rsid w:val="00362971"/>
    <w:rsid w:val="003810CC"/>
    <w:rsid w:val="00387EFB"/>
    <w:rsid w:val="00394F74"/>
    <w:rsid w:val="003950B0"/>
    <w:rsid w:val="003B12B3"/>
    <w:rsid w:val="003B74DB"/>
    <w:rsid w:val="003C5307"/>
    <w:rsid w:val="003D15E2"/>
    <w:rsid w:val="003D665F"/>
    <w:rsid w:val="003E5C00"/>
    <w:rsid w:val="004055F3"/>
    <w:rsid w:val="00407A42"/>
    <w:rsid w:val="00427CA2"/>
    <w:rsid w:val="0044531B"/>
    <w:rsid w:val="00460B06"/>
    <w:rsid w:val="004610B9"/>
    <w:rsid w:val="0048212F"/>
    <w:rsid w:val="00493B94"/>
    <w:rsid w:val="00496755"/>
    <w:rsid w:val="004A6396"/>
    <w:rsid w:val="004B36D2"/>
    <w:rsid w:val="005149B5"/>
    <w:rsid w:val="00552BE0"/>
    <w:rsid w:val="0058229B"/>
    <w:rsid w:val="00583B35"/>
    <w:rsid w:val="005926BF"/>
    <w:rsid w:val="00594BF8"/>
    <w:rsid w:val="005A2733"/>
    <w:rsid w:val="005B5057"/>
    <w:rsid w:val="005C422C"/>
    <w:rsid w:val="005D27AF"/>
    <w:rsid w:val="005E15CC"/>
    <w:rsid w:val="005F5E38"/>
    <w:rsid w:val="005F6C4F"/>
    <w:rsid w:val="006069BA"/>
    <w:rsid w:val="00614A56"/>
    <w:rsid w:val="0061617F"/>
    <w:rsid w:val="00643F40"/>
    <w:rsid w:val="00652470"/>
    <w:rsid w:val="00662832"/>
    <w:rsid w:val="006709BD"/>
    <w:rsid w:val="0069171A"/>
    <w:rsid w:val="006B2B7C"/>
    <w:rsid w:val="006B5E13"/>
    <w:rsid w:val="006C5825"/>
    <w:rsid w:val="006D1BDC"/>
    <w:rsid w:val="006D3994"/>
    <w:rsid w:val="006E06D7"/>
    <w:rsid w:val="0070684F"/>
    <w:rsid w:val="0073001F"/>
    <w:rsid w:val="00746189"/>
    <w:rsid w:val="0079014C"/>
    <w:rsid w:val="007B4530"/>
    <w:rsid w:val="007F3CB5"/>
    <w:rsid w:val="00824762"/>
    <w:rsid w:val="0083065F"/>
    <w:rsid w:val="00835219"/>
    <w:rsid w:val="008353C3"/>
    <w:rsid w:val="00877C9D"/>
    <w:rsid w:val="008B32C9"/>
    <w:rsid w:val="008D1DCF"/>
    <w:rsid w:val="008F6256"/>
    <w:rsid w:val="00903B9B"/>
    <w:rsid w:val="00904998"/>
    <w:rsid w:val="00927C23"/>
    <w:rsid w:val="00932567"/>
    <w:rsid w:val="00977C2A"/>
    <w:rsid w:val="009A026B"/>
    <w:rsid w:val="009A2A76"/>
    <w:rsid w:val="009C3AB2"/>
    <w:rsid w:val="009D0D6E"/>
    <w:rsid w:val="009F3ED4"/>
    <w:rsid w:val="009F6310"/>
    <w:rsid w:val="009F678D"/>
    <w:rsid w:val="00A00000"/>
    <w:rsid w:val="00A23AD4"/>
    <w:rsid w:val="00A33169"/>
    <w:rsid w:val="00A405E9"/>
    <w:rsid w:val="00AC033E"/>
    <w:rsid w:val="00AF41CC"/>
    <w:rsid w:val="00B10472"/>
    <w:rsid w:val="00B31FE6"/>
    <w:rsid w:val="00B37040"/>
    <w:rsid w:val="00B56498"/>
    <w:rsid w:val="00B73F37"/>
    <w:rsid w:val="00B87EA1"/>
    <w:rsid w:val="00B9184E"/>
    <w:rsid w:val="00BD7E30"/>
    <w:rsid w:val="00BE7EC3"/>
    <w:rsid w:val="00C00184"/>
    <w:rsid w:val="00C0688E"/>
    <w:rsid w:val="00C07163"/>
    <w:rsid w:val="00C3343A"/>
    <w:rsid w:val="00C567EE"/>
    <w:rsid w:val="00C56BA3"/>
    <w:rsid w:val="00C61483"/>
    <w:rsid w:val="00CA15AC"/>
    <w:rsid w:val="00CC2E9D"/>
    <w:rsid w:val="00D22456"/>
    <w:rsid w:val="00D36178"/>
    <w:rsid w:val="00D4151F"/>
    <w:rsid w:val="00D74117"/>
    <w:rsid w:val="00D8737B"/>
    <w:rsid w:val="00D973F8"/>
    <w:rsid w:val="00DB1154"/>
    <w:rsid w:val="00DD10DF"/>
    <w:rsid w:val="00DF2FFC"/>
    <w:rsid w:val="00E00FD1"/>
    <w:rsid w:val="00E42836"/>
    <w:rsid w:val="00E5284B"/>
    <w:rsid w:val="00E53600"/>
    <w:rsid w:val="00E63FEE"/>
    <w:rsid w:val="00E76A43"/>
    <w:rsid w:val="00E7766B"/>
    <w:rsid w:val="00E77936"/>
    <w:rsid w:val="00E813B1"/>
    <w:rsid w:val="00E866C3"/>
    <w:rsid w:val="00E9179C"/>
    <w:rsid w:val="00EA2F7E"/>
    <w:rsid w:val="00EA6534"/>
    <w:rsid w:val="00EB421C"/>
    <w:rsid w:val="00EC5960"/>
    <w:rsid w:val="00EF1005"/>
    <w:rsid w:val="00F03D26"/>
    <w:rsid w:val="00F1495C"/>
    <w:rsid w:val="00F14C8F"/>
    <w:rsid w:val="00F75B82"/>
    <w:rsid w:val="00F81D60"/>
    <w:rsid w:val="00F962F7"/>
    <w:rsid w:val="00FA4CFE"/>
    <w:rsid w:val="00FA6B0D"/>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1D9B0C"/>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character" w:styleId="Kommentarzeichen">
    <w:name w:val="annotation reference"/>
    <w:basedOn w:val="Absatz-Standardschriftart"/>
    <w:semiHidden/>
    <w:unhideWhenUsed/>
    <w:rsid w:val="00194167"/>
    <w:rPr>
      <w:sz w:val="16"/>
      <w:szCs w:val="16"/>
    </w:rPr>
  </w:style>
  <w:style w:type="paragraph" w:styleId="Kommentartext">
    <w:name w:val="annotation text"/>
    <w:basedOn w:val="Standard"/>
    <w:link w:val="KommentartextZchn"/>
    <w:semiHidden/>
    <w:unhideWhenUsed/>
    <w:rsid w:val="00194167"/>
    <w:rPr>
      <w:sz w:val="20"/>
      <w:szCs w:val="20"/>
    </w:rPr>
  </w:style>
  <w:style w:type="character" w:customStyle="1" w:styleId="KommentartextZchn">
    <w:name w:val="Kommentartext Zchn"/>
    <w:basedOn w:val="Absatz-Standardschriftart"/>
    <w:link w:val="Kommentartext"/>
    <w:semiHidden/>
    <w:rsid w:val="00194167"/>
    <w:rPr>
      <w:rFonts w:ascii="Arial" w:hAnsi="Arial" w:cs="Arial"/>
      <w:lang w:val="de-AT"/>
    </w:rPr>
  </w:style>
  <w:style w:type="paragraph" w:styleId="Kommentarthema">
    <w:name w:val="annotation subject"/>
    <w:basedOn w:val="Kommentartext"/>
    <w:next w:val="Kommentartext"/>
    <w:link w:val="KommentarthemaZchn"/>
    <w:semiHidden/>
    <w:unhideWhenUsed/>
    <w:rsid w:val="00194167"/>
    <w:rPr>
      <w:b/>
      <w:bCs/>
    </w:rPr>
  </w:style>
  <w:style w:type="character" w:customStyle="1" w:styleId="KommentarthemaZchn">
    <w:name w:val="Kommentarthema Zchn"/>
    <w:basedOn w:val="KommentartextZchn"/>
    <w:link w:val="Kommentarthema"/>
    <w:semiHidden/>
    <w:rsid w:val="00194167"/>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inger.com/de/book/9783658175009" TargetMode="External"/><Relationship Id="rId13" Type="http://schemas.openxmlformats.org/officeDocument/2006/relationships/hyperlink" Target="http://www.facebook.com/fhst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hstp.ac.at/de/presse/pressefotos-logo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mailto:presse@fhstp.ac.at" TargetMode="External"/><Relationship Id="rId10" Type="http://schemas.openxmlformats.org/officeDocument/2006/relationships/hyperlink" Target="https://www.fhstp.ac.at/de/pres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hammer@fhstp.ac.at" TargetMode="External"/><Relationship Id="rId14" Type="http://schemas.openxmlformats.org/officeDocument/2006/relationships/hyperlink" Target="https://twitter.com/FH_StPoelt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396</Words>
  <Characters>3518</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3907</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10</cp:revision>
  <cp:lastPrinted>2017-08-30T07:06:00Z</cp:lastPrinted>
  <dcterms:created xsi:type="dcterms:W3CDTF">2017-08-28T14:57:00Z</dcterms:created>
  <dcterms:modified xsi:type="dcterms:W3CDTF">2017-08-30T07:12:00Z</dcterms:modified>
</cp:coreProperties>
</file>