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0A1F4"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3C098801" wp14:editId="54B36AAD">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30C1F2F2"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1B91F792" w14:textId="77777777" w:rsidR="00D22456" w:rsidRDefault="00D22456" w:rsidP="00D22456">
      <w:pPr>
        <w:tabs>
          <w:tab w:val="left" w:pos="6120"/>
        </w:tabs>
        <w:rPr>
          <w:b/>
          <w:sz w:val="32"/>
          <w:szCs w:val="32"/>
          <w:lang w:val="de-DE"/>
        </w:rPr>
      </w:pPr>
      <w:r>
        <w:rPr>
          <w:b/>
          <w:sz w:val="36"/>
          <w:szCs w:val="36"/>
        </w:rPr>
        <w:tab/>
      </w:r>
    </w:p>
    <w:p w14:paraId="49D364B8" w14:textId="77777777" w:rsidR="00D22456" w:rsidRDefault="00D22456" w:rsidP="00D22456">
      <w:pPr>
        <w:rPr>
          <w:b/>
          <w:sz w:val="32"/>
          <w:szCs w:val="32"/>
          <w:lang w:val="de-DE"/>
        </w:rPr>
      </w:pPr>
    </w:p>
    <w:p w14:paraId="4DCBC806" w14:textId="77777777" w:rsidR="00D22456" w:rsidRDefault="00224935" w:rsidP="00D22456">
      <w:pPr>
        <w:rPr>
          <w:b/>
          <w:sz w:val="32"/>
          <w:szCs w:val="32"/>
          <w:lang w:val="de-DE"/>
        </w:rPr>
      </w:pPr>
      <w:r>
        <w:rPr>
          <w:b/>
          <w:sz w:val="32"/>
          <w:szCs w:val="32"/>
          <w:lang w:val="de-DE"/>
        </w:rPr>
        <w:t>Daheim trainieren und i</w:t>
      </w:r>
      <w:r w:rsidR="00B942F7">
        <w:rPr>
          <w:b/>
          <w:sz w:val="32"/>
          <w:szCs w:val="32"/>
          <w:lang w:val="de-DE"/>
        </w:rPr>
        <w:t>m Alter</w:t>
      </w:r>
      <w:r w:rsidR="001B4F99">
        <w:rPr>
          <w:b/>
          <w:sz w:val="32"/>
          <w:szCs w:val="32"/>
          <w:lang w:val="de-DE"/>
        </w:rPr>
        <w:t xml:space="preserve"> fit bleiben</w:t>
      </w:r>
    </w:p>
    <w:p w14:paraId="1DC57E93" w14:textId="167529FA" w:rsidR="00D22456" w:rsidRDefault="007F27DA" w:rsidP="00D22456">
      <w:pPr>
        <w:rPr>
          <w:sz w:val="32"/>
          <w:szCs w:val="32"/>
          <w:lang w:val="de-DE"/>
        </w:rPr>
      </w:pPr>
      <w:r>
        <w:rPr>
          <w:sz w:val="32"/>
          <w:szCs w:val="32"/>
          <w:lang w:val="de-DE"/>
        </w:rPr>
        <w:t>IT-gestütztes</w:t>
      </w:r>
      <w:r w:rsidR="00601471">
        <w:rPr>
          <w:sz w:val="32"/>
          <w:szCs w:val="32"/>
          <w:lang w:val="de-DE"/>
        </w:rPr>
        <w:t xml:space="preserve"> </w:t>
      </w:r>
      <w:bookmarkStart w:id="0" w:name="_GoBack"/>
      <w:bookmarkEnd w:id="0"/>
      <w:r w:rsidR="001B4F99">
        <w:rPr>
          <w:sz w:val="32"/>
          <w:szCs w:val="32"/>
          <w:lang w:val="de-DE"/>
        </w:rPr>
        <w:t>Gesundheitstraining für Seniorinnen und Senioren</w:t>
      </w:r>
    </w:p>
    <w:p w14:paraId="3C959290" w14:textId="77777777" w:rsidR="00D22456" w:rsidRDefault="00D22456" w:rsidP="00D22456">
      <w:pPr>
        <w:rPr>
          <w:sz w:val="32"/>
          <w:szCs w:val="32"/>
          <w:lang w:val="de-DE"/>
        </w:rPr>
      </w:pPr>
    </w:p>
    <w:p w14:paraId="51246AE3" w14:textId="2952AAAC" w:rsidR="00D22456" w:rsidRDefault="003F6F55" w:rsidP="00D22456">
      <w:pPr>
        <w:rPr>
          <w:b/>
          <w:sz w:val="22"/>
          <w:szCs w:val="22"/>
          <w:lang w:val="de-DE"/>
        </w:rPr>
      </w:pPr>
      <w:r>
        <w:rPr>
          <w:b/>
          <w:sz w:val="22"/>
          <w:szCs w:val="22"/>
          <w:lang w:val="de-DE"/>
        </w:rPr>
        <w:t xml:space="preserve">Bewegung und körperliches Training sind wesentliche Voraussetzungen, um Gesundheit und Lebensqualität im Alter aufrechtzuerhalten. Die Fachhochschule St. Pölten entwickelt gemeinsam mit Projektpartnerinnen und -partnern das </w:t>
      </w:r>
      <w:r w:rsidR="00C0258A">
        <w:rPr>
          <w:b/>
          <w:sz w:val="22"/>
          <w:szCs w:val="22"/>
          <w:lang w:val="de-DE"/>
        </w:rPr>
        <w:t>IT-gestützte</w:t>
      </w:r>
      <w:r w:rsidR="009519D3">
        <w:rPr>
          <w:b/>
          <w:sz w:val="22"/>
          <w:szCs w:val="22"/>
          <w:lang w:val="de-DE"/>
        </w:rPr>
        <w:t xml:space="preserve"> </w:t>
      </w:r>
      <w:r>
        <w:rPr>
          <w:b/>
          <w:sz w:val="22"/>
          <w:szCs w:val="22"/>
          <w:lang w:val="de-DE"/>
        </w:rPr>
        <w:t>Trainingsprogramm „</w:t>
      </w:r>
      <w:proofErr w:type="spellStart"/>
      <w:r>
        <w:rPr>
          <w:b/>
          <w:sz w:val="22"/>
          <w:szCs w:val="22"/>
          <w:lang w:val="de-DE"/>
        </w:rPr>
        <w:t>FitDaheim</w:t>
      </w:r>
      <w:proofErr w:type="spellEnd"/>
      <w:r>
        <w:rPr>
          <w:b/>
          <w:sz w:val="22"/>
          <w:szCs w:val="22"/>
          <w:lang w:val="de-DE"/>
        </w:rPr>
        <w:t xml:space="preserve">“, mit dem ältere Menschen </w:t>
      </w:r>
      <w:r w:rsidR="00C31B3C">
        <w:rPr>
          <w:b/>
          <w:sz w:val="22"/>
          <w:szCs w:val="22"/>
          <w:lang w:val="de-DE"/>
        </w:rPr>
        <w:t>zu Hause</w:t>
      </w:r>
      <w:r>
        <w:rPr>
          <w:b/>
          <w:sz w:val="22"/>
          <w:szCs w:val="22"/>
          <w:lang w:val="de-DE"/>
        </w:rPr>
        <w:t xml:space="preserve"> vor dem Fernseher trainieren können und zudem Gesundheitstipps erhalten.</w:t>
      </w:r>
    </w:p>
    <w:p w14:paraId="7D2578BA" w14:textId="77777777" w:rsidR="00C3343A" w:rsidRPr="00C3343A" w:rsidRDefault="00C3343A" w:rsidP="00D22456">
      <w:pPr>
        <w:rPr>
          <w:sz w:val="22"/>
          <w:szCs w:val="22"/>
        </w:rPr>
      </w:pPr>
    </w:p>
    <w:p w14:paraId="219577DA" w14:textId="000653CB" w:rsidR="003F6F55" w:rsidRPr="00810DB1" w:rsidRDefault="00D22456" w:rsidP="003F6F55">
      <w:pPr>
        <w:rPr>
          <w:sz w:val="22"/>
          <w:szCs w:val="22"/>
          <w:lang w:val="de-DE"/>
        </w:rPr>
      </w:pPr>
      <w:r w:rsidRPr="004E0E71">
        <w:rPr>
          <w:b/>
          <w:sz w:val="22"/>
          <w:szCs w:val="22"/>
          <w:lang w:val="de-DE"/>
        </w:rPr>
        <w:t xml:space="preserve">St. Pölten, </w:t>
      </w:r>
      <w:r w:rsidR="003C3672">
        <w:rPr>
          <w:b/>
          <w:sz w:val="22"/>
          <w:szCs w:val="22"/>
          <w:lang w:val="de-DE"/>
        </w:rPr>
        <w:t>13.03</w:t>
      </w:r>
      <w:r w:rsidRPr="004E0E71">
        <w:rPr>
          <w:b/>
          <w:sz w:val="22"/>
          <w:szCs w:val="22"/>
          <w:lang w:val="de-DE"/>
        </w:rPr>
        <w:t>.201</w:t>
      </w:r>
      <w:r w:rsidR="007D17CB">
        <w:rPr>
          <w:b/>
          <w:sz w:val="22"/>
          <w:szCs w:val="22"/>
          <w:lang w:val="de-DE"/>
        </w:rPr>
        <w:t>8</w:t>
      </w:r>
      <w:r w:rsidRPr="004E0E71">
        <w:rPr>
          <w:sz w:val="22"/>
          <w:szCs w:val="22"/>
          <w:lang w:val="de-DE"/>
        </w:rPr>
        <w:t xml:space="preserve"> – </w:t>
      </w:r>
      <w:r w:rsidR="00567B98" w:rsidRPr="00567B98">
        <w:rPr>
          <w:sz w:val="22"/>
          <w:szCs w:val="22"/>
          <w:lang w:val="de-DE"/>
        </w:rPr>
        <w:t xml:space="preserve">Medizinischen Studien zufolge </w:t>
      </w:r>
      <w:r w:rsidR="003F6F55">
        <w:rPr>
          <w:sz w:val="22"/>
          <w:szCs w:val="22"/>
          <w:lang w:val="de-DE"/>
        </w:rPr>
        <w:t>sinkt die Lebensqualität im Alter</w:t>
      </w:r>
      <w:r w:rsidR="00567B98" w:rsidRPr="00567B98">
        <w:rPr>
          <w:sz w:val="22"/>
          <w:szCs w:val="22"/>
          <w:lang w:val="de-DE"/>
        </w:rPr>
        <w:t xml:space="preserve"> bei jedem</w:t>
      </w:r>
      <w:r w:rsidR="003F6F55">
        <w:rPr>
          <w:sz w:val="22"/>
          <w:szCs w:val="22"/>
          <w:lang w:val="de-DE"/>
        </w:rPr>
        <w:t>/jeder</w:t>
      </w:r>
      <w:r w:rsidR="00567B98" w:rsidRPr="00567B98">
        <w:rPr>
          <w:sz w:val="22"/>
          <w:szCs w:val="22"/>
          <w:lang w:val="de-DE"/>
        </w:rPr>
        <w:t xml:space="preserve"> Zweiten ab dem 60. Lebensjahr durch erste Bewegungseinschränkungen und ab dem 70. Lebensjahr durch deutliche Mobilitätseinschränkung</w:t>
      </w:r>
      <w:r w:rsidR="003F6F55">
        <w:rPr>
          <w:sz w:val="22"/>
          <w:szCs w:val="22"/>
          <w:lang w:val="de-DE"/>
        </w:rPr>
        <w:t xml:space="preserve">en. </w:t>
      </w:r>
      <w:r w:rsidR="003F6F55" w:rsidRPr="00810DB1">
        <w:rPr>
          <w:sz w:val="22"/>
          <w:szCs w:val="22"/>
          <w:lang w:val="de-DE"/>
        </w:rPr>
        <w:t xml:space="preserve">Andere Studien belegen </w:t>
      </w:r>
      <w:r w:rsidR="003F6F55">
        <w:rPr>
          <w:sz w:val="22"/>
          <w:szCs w:val="22"/>
          <w:lang w:val="de-DE"/>
        </w:rPr>
        <w:t>zudem</w:t>
      </w:r>
      <w:r w:rsidR="003F6F55" w:rsidRPr="00810DB1">
        <w:rPr>
          <w:sz w:val="22"/>
          <w:szCs w:val="22"/>
          <w:lang w:val="de-DE"/>
        </w:rPr>
        <w:t>, dass aktive Mobilität von älteren Menschen das Selbstwertgefühl, die Identität und vor allem die Selbständigkeit beeinflusst und auch soziale Teilhabe und Integration fördert.</w:t>
      </w:r>
      <w:r w:rsidR="003F6F55">
        <w:rPr>
          <w:sz w:val="22"/>
          <w:szCs w:val="22"/>
          <w:lang w:val="de-DE"/>
        </w:rPr>
        <w:t xml:space="preserve"> Durch Bewegung</w:t>
      </w:r>
      <w:r w:rsidR="003F6F55" w:rsidRPr="00810DB1">
        <w:rPr>
          <w:sz w:val="22"/>
          <w:szCs w:val="22"/>
          <w:lang w:val="de-DE"/>
        </w:rPr>
        <w:t xml:space="preserve"> </w:t>
      </w:r>
      <w:r w:rsidR="003F6F55">
        <w:rPr>
          <w:sz w:val="22"/>
          <w:szCs w:val="22"/>
          <w:lang w:val="de-DE"/>
        </w:rPr>
        <w:t>und den Erhalt der Mobilität wird auch</w:t>
      </w:r>
      <w:r w:rsidR="003F6F55" w:rsidRPr="00810DB1">
        <w:rPr>
          <w:sz w:val="22"/>
          <w:szCs w:val="22"/>
          <w:lang w:val="de-DE"/>
        </w:rPr>
        <w:t xml:space="preserve"> die Eintrittswahrscheinlichkeit einer Altersdepression verringert.</w:t>
      </w:r>
    </w:p>
    <w:p w14:paraId="7E239878" w14:textId="77777777" w:rsidR="00567B98" w:rsidRDefault="00567B98" w:rsidP="00D22456">
      <w:pPr>
        <w:rPr>
          <w:sz w:val="22"/>
          <w:szCs w:val="22"/>
          <w:lang w:val="de-DE"/>
        </w:rPr>
      </w:pPr>
    </w:p>
    <w:p w14:paraId="369D2F3A" w14:textId="4E7BD77A" w:rsidR="00567B98" w:rsidRDefault="00567B98" w:rsidP="00D22456">
      <w:pPr>
        <w:rPr>
          <w:sz w:val="22"/>
          <w:szCs w:val="22"/>
          <w:lang w:val="de-DE"/>
        </w:rPr>
      </w:pPr>
      <w:r w:rsidRPr="008936EC">
        <w:rPr>
          <w:sz w:val="22"/>
          <w:szCs w:val="22"/>
          <w:lang w:val="de-DE"/>
        </w:rPr>
        <w:t>Das Trainingsprogramm „</w:t>
      </w:r>
      <w:proofErr w:type="spellStart"/>
      <w:r w:rsidRPr="008936EC">
        <w:rPr>
          <w:sz w:val="22"/>
          <w:szCs w:val="22"/>
          <w:lang w:val="de-DE"/>
        </w:rPr>
        <w:t>FitDaheim</w:t>
      </w:r>
      <w:proofErr w:type="spellEnd"/>
      <w:r w:rsidRPr="008936EC">
        <w:rPr>
          <w:sz w:val="22"/>
          <w:szCs w:val="22"/>
          <w:lang w:val="de-DE"/>
        </w:rPr>
        <w:t>“</w:t>
      </w:r>
      <w:r w:rsidR="0084676A">
        <w:rPr>
          <w:sz w:val="22"/>
          <w:szCs w:val="22"/>
          <w:lang w:val="de-DE"/>
        </w:rPr>
        <w:t xml:space="preserve"> soll älteren Menschen helfen, ihre Beweglichkeit länger zu erhalten. Das Programm </w:t>
      </w:r>
      <w:r w:rsidR="00B379E5" w:rsidRPr="008936EC">
        <w:rPr>
          <w:sz w:val="22"/>
          <w:szCs w:val="22"/>
          <w:lang w:val="de-DE"/>
        </w:rPr>
        <w:t>läuft auf einem kleinen, an den Fernseher angeschlossenen Computer</w:t>
      </w:r>
      <w:r w:rsidR="0084676A">
        <w:rPr>
          <w:sz w:val="22"/>
          <w:szCs w:val="22"/>
          <w:lang w:val="de-DE"/>
        </w:rPr>
        <w:t>,</w:t>
      </w:r>
      <w:r w:rsidR="00B379E5" w:rsidRPr="008936EC">
        <w:rPr>
          <w:sz w:val="22"/>
          <w:szCs w:val="22"/>
          <w:lang w:val="de-DE"/>
        </w:rPr>
        <w:t xml:space="preserve"> und </w:t>
      </w:r>
      <w:r w:rsidRPr="008936EC">
        <w:rPr>
          <w:sz w:val="22"/>
          <w:szCs w:val="22"/>
          <w:lang w:val="de-DE"/>
        </w:rPr>
        <w:t>kann zu Hause durchgeführt werden. Eine virtuelle Trainerin oder ein virtueller Trainer</w:t>
      </w:r>
      <w:r w:rsidR="00B379E5" w:rsidRPr="008936EC">
        <w:rPr>
          <w:sz w:val="22"/>
          <w:szCs w:val="22"/>
          <w:lang w:val="de-DE"/>
        </w:rPr>
        <w:t xml:space="preserve">, sogenannte Avatare, </w:t>
      </w:r>
      <w:r w:rsidR="003F6F55" w:rsidRPr="008936EC">
        <w:rPr>
          <w:sz w:val="22"/>
          <w:szCs w:val="22"/>
          <w:lang w:val="de-DE"/>
        </w:rPr>
        <w:t>zeigen</w:t>
      </w:r>
      <w:r w:rsidRPr="008936EC">
        <w:rPr>
          <w:sz w:val="22"/>
          <w:szCs w:val="22"/>
          <w:lang w:val="de-DE"/>
        </w:rPr>
        <w:t xml:space="preserve"> Bewegungsübungen unterschiedlicher Schwierigkeitsgrade und Anforderungen vor. Mit Hilfe von Sensoren </w:t>
      </w:r>
      <w:r w:rsidR="00924230">
        <w:rPr>
          <w:sz w:val="22"/>
          <w:szCs w:val="22"/>
          <w:lang w:val="de-DE"/>
        </w:rPr>
        <w:t>wird</w:t>
      </w:r>
      <w:r w:rsidRPr="008936EC">
        <w:rPr>
          <w:sz w:val="22"/>
          <w:szCs w:val="22"/>
          <w:lang w:val="de-DE"/>
        </w:rPr>
        <w:t xml:space="preserve"> überprüft, ob der/die Trainierende die Übung richtig ausführt. Mittels Feedbackszenarien und </w:t>
      </w:r>
      <w:r w:rsidR="003F6F55" w:rsidRPr="008936EC">
        <w:rPr>
          <w:sz w:val="22"/>
          <w:szCs w:val="22"/>
          <w:lang w:val="de-DE"/>
        </w:rPr>
        <w:t>motivierenden</w:t>
      </w:r>
      <w:r w:rsidRPr="008936EC">
        <w:rPr>
          <w:sz w:val="22"/>
          <w:szCs w:val="22"/>
          <w:lang w:val="de-DE"/>
        </w:rPr>
        <w:t xml:space="preserve"> Elementen wird </w:t>
      </w:r>
      <w:r w:rsidR="003F6F55" w:rsidRPr="008936EC">
        <w:rPr>
          <w:sz w:val="22"/>
          <w:szCs w:val="22"/>
          <w:lang w:val="de-DE"/>
        </w:rPr>
        <w:t>das korrekte Ausführen der Übungen</w:t>
      </w:r>
      <w:r w:rsidRPr="008936EC">
        <w:rPr>
          <w:sz w:val="22"/>
          <w:szCs w:val="22"/>
          <w:lang w:val="de-DE"/>
        </w:rPr>
        <w:t xml:space="preserve"> unterstützt. Zusätzliche Tipps zu</w:t>
      </w:r>
      <w:r w:rsidR="003F6F55" w:rsidRPr="008936EC">
        <w:rPr>
          <w:sz w:val="22"/>
          <w:szCs w:val="22"/>
          <w:lang w:val="de-DE"/>
        </w:rPr>
        <w:t xml:space="preserve"> einem</w:t>
      </w:r>
      <w:r w:rsidRPr="008936EC">
        <w:rPr>
          <w:sz w:val="22"/>
          <w:szCs w:val="22"/>
          <w:lang w:val="de-DE"/>
        </w:rPr>
        <w:t xml:space="preserve"> gesunden und lebensbejahenden Lebensstil </w:t>
      </w:r>
      <w:r w:rsidR="003F6F55" w:rsidRPr="008936EC">
        <w:rPr>
          <w:sz w:val="22"/>
          <w:szCs w:val="22"/>
          <w:lang w:val="de-DE"/>
        </w:rPr>
        <w:t>sollen zudem</w:t>
      </w:r>
      <w:r w:rsidRPr="008936EC">
        <w:rPr>
          <w:sz w:val="22"/>
          <w:szCs w:val="22"/>
          <w:lang w:val="de-DE"/>
        </w:rPr>
        <w:t xml:space="preserve"> das Gesundheitsbewusstsein</w:t>
      </w:r>
      <w:r w:rsidR="003F6F55" w:rsidRPr="008936EC">
        <w:rPr>
          <w:sz w:val="22"/>
          <w:szCs w:val="22"/>
          <w:lang w:val="de-DE"/>
        </w:rPr>
        <w:t xml:space="preserve"> stärken</w:t>
      </w:r>
      <w:r w:rsidRPr="008936EC">
        <w:rPr>
          <w:sz w:val="22"/>
          <w:szCs w:val="22"/>
          <w:lang w:val="de-DE"/>
        </w:rPr>
        <w:t>.</w:t>
      </w:r>
    </w:p>
    <w:p w14:paraId="472992D2" w14:textId="77777777" w:rsidR="00B379E5" w:rsidRDefault="00B379E5" w:rsidP="00D50500">
      <w:pPr>
        <w:rPr>
          <w:sz w:val="22"/>
          <w:szCs w:val="22"/>
          <w:lang w:val="de-DE"/>
        </w:rPr>
      </w:pPr>
    </w:p>
    <w:p w14:paraId="20F25875" w14:textId="77777777" w:rsidR="00810DB1" w:rsidRPr="00B379E5" w:rsidRDefault="00B379E5" w:rsidP="00D22456">
      <w:pPr>
        <w:rPr>
          <w:b/>
          <w:sz w:val="22"/>
          <w:szCs w:val="22"/>
          <w:lang w:val="de-DE"/>
        </w:rPr>
      </w:pPr>
      <w:r w:rsidRPr="00B379E5">
        <w:rPr>
          <w:b/>
          <w:sz w:val="22"/>
          <w:szCs w:val="22"/>
          <w:lang w:val="de-DE"/>
        </w:rPr>
        <w:t>Bewegung an der frischen Luft und daheim</w:t>
      </w:r>
    </w:p>
    <w:p w14:paraId="0C385600" w14:textId="77777777" w:rsidR="00AA29A1" w:rsidRDefault="00AA29A1" w:rsidP="00A938B7">
      <w:pPr>
        <w:rPr>
          <w:sz w:val="22"/>
          <w:szCs w:val="22"/>
          <w:lang w:val="de-DE"/>
        </w:rPr>
      </w:pPr>
      <w:r w:rsidRPr="00567B98">
        <w:rPr>
          <w:sz w:val="22"/>
          <w:szCs w:val="22"/>
          <w:lang w:val="de-DE"/>
        </w:rPr>
        <w:t>„</w:t>
      </w:r>
      <w:proofErr w:type="spellStart"/>
      <w:r w:rsidRPr="00567B98">
        <w:rPr>
          <w:sz w:val="22"/>
          <w:szCs w:val="22"/>
          <w:lang w:val="de-DE"/>
        </w:rPr>
        <w:t>FitDaheim</w:t>
      </w:r>
      <w:proofErr w:type="spellEnd"/>
      <w:r w:rsidRPr="00567B98">
        <w:rPr>
          <w:sz w:val="22"/>
          <w:szCs w:val="22"/>
          <w:lang w:val="de-DE"/>
        </w:rPr>
        <w:t xml:space="preserve">“ </w:t>
      </w:r>
      <w:r>
        <w:rPr>
          <w:sz w:val="22"/>
          <w:szCs w:val="22"/>
          <w:lang w:val="de-DE"/>
        </w:rPr>
        <w:t>ist ein</w:t>
      </w:r>
      <w:r w:rsidRPr="00567B98">
        <w:rPr>
          <w:sz w:val="22"/>
          <w:szCs w:val="22"/>
          <w:lang w:val="de-DE"/>
        </w:rPr>
        <w:t xml:space="preserve"> auf Prophylaxe abzielende</w:t>
      </w:r>
      <w:r>
        <w:rPr>
          <w:sz w:val="22"/>
          <w:szCs w:val="22"/>
          <w:lang w:val="de-DE"/>
        </w:rPr>
        <w:t>s</w:t>
      </w:r>
      <w:r w:rsidRPr="00567B98">
        <w:rPr>
          <w:sz w:val="22"/>
          <w:szCs w:val="22"/>
          <w:lang w:val="de-DE"/>
        </w:rPr>
        <w:t>, ph</w:t>
      </w:r>
      <w:r>
        <w:rPr>
          <w:sz w:val="22"/>
          <w:szCs w:val="22"/>
          <w:lang w:val="de-DE"/>
        </w:rPr>
        <w:t xml:space="preserve">ysio- und </w:t>
      </w:r>
      <w:proofErr w:type="spellStart"/>
      <w:r>
        <w:rPr>
          <w:sz w:val="22"/>
          <w:szCs w:val="22"/>
          <w:lang w:val="de-DE"/>
        </w:rPr>
        <w:t>ergotherapiebasiertes</w:t>
      </w:r>
      <w:proofErr w:type="spellEnd"/>
      <w:r w:rsidRPr="00567B98">
        <w:rPr>
          <w:sz w:val="22"/>
          <w:szCs w:val="22"/>
          <w:lang w:val="de-DE"/>
        </w:rPr>
        <w:t xml:space="preserve"> Trainingsprogramm</w:t>
      </w:r>
      <w:r>
        <w:rPr>
          <w:sz w:val="22"/>
          <w:szCs w:val="22"/>
          <w:lang w:val="de-DE"/>
        </w:rPr>
        <w:t xml:space="preserve">. </w:t>
      </w:r>
      <w:r w:rsidR="00B379E5">
        <w:rPr>
          <w:sz w:val="22"/>
          <w:szCs w:val="22"/>
          <w:lang w:val="de-DE"/>
        </w:rPr>
        <w:t>Das Programm soll ältere Menschen nicht von der Bewegung an der frischen Luft abhalten, s</w:t>
      </w:r>
      <w:r w:rsidR="00A938B7">
        <w:rPr>
          <w:sz w:val="22"/>
          <w:szCs w:val="22"/>
          <w:lang w:val="de-DE"/>
        </w:rPr>
        <w:t xml:space="preserve">ondern </w:t>
      </w:r>
      <w:r w:rsidR="0084676A">
        <w:rPr>
          <w:sz w:val="22"/>
          <w:szCs w:val="22"/>
          <w:lang w:val="de-DE"/>
        </w:rPr>
        <w:t>darüber hinaus</w:t>
      </w:r>
      <w:r w:rsidR="00A938B7">
        <w:rPr>
          <w:sz w:val="22"/>
          <w:szCs w:val="22"/>
          <w:lang w:val="de-DE"/>
        </w:rPr>
        <w:t xml:space="preserve"> unterstützen und die Beweglichkeit außer Haus durch zusätzliches Training länger erhalten.</w:t>
      </w:r>
    </w:p>
    <w:p w14:paraId="6847FB24" w14:textId="77777777" w:rsidR="00AA29A1" w:rsidRDefault="00AA29A1" w:rsidP="00810DB1">
      <w:pPr>
        <w:rPr>
          <w:sz w:val="22"/>
          <w:szCs w:val="22"/>
          <w:lang w:val="de-DE"/>
        </w:rPr>
      </w:pPr>
    </w:p>
    <w:p w14:paraId="2C7A7650" w14:textId="7185FFB7" w:rsidR="00810DB1" w:rsidRDefault="00B379E5" w:rsidP="00810DB1">
      <w:pPr>
        <w:rPr>
          <w:sz w:val="22"/>
          <w:szCs w:val="22"/>
          <w:lang w:val="de-DE"/>
        </w:rPr>
      </w:pPr>
      <w:r>
        <w:rPr>
          <w:sz w:val="22"/>
          <w:szCs w:val="22"/>
          <w:lang w:val="de-DE"/>
        </w:rPr>
        <w:t>„</w:t>
      </w:r>
      <w:r w:rsidR="00810DB1" w:rsidRPr="00810DB1">
        <w:rPr>
          <w:sz w:val="22"/>
          <w:szCs w:val="22"/>
          <w:lang w:val="de-DE"/>
        </w:rPr>
        <w:t xml:space="preserve">Bewegung in Form von </w:t>
      </w:r>
      <w:r>
        <w:rPr>
          <w:sz w:val="22"/>
          <w:szCs w:val="22"/>
          <w:lang w:val="de-DE"/>
        </w:rPr>
        <w:t>Spaziergängen, Wanderungen</w:t>
      </w:r>
      <w:r w:rsidR="00810DB1" w:rsidRPr="00810DB1">
        <w:rPr>
          <w:sz w:val="22"/>
          <w:szCs w:val="22"/>
          <w:lang w:val="de-DE"/>
        </w:rPr>
        <w:t xml:space="preserve"> und </w:t>
      </w:r>
      <w:r>
        <w:rPr>
          <w:sz w:val="22"/>
          <w:szCs w:val="22"/>
          <w:lang w:val="de-DE"/>
        </w:rPr>
        <w:t>R</w:t>
      </w:r>
      <w:r w:rsidR="00810DB1" w:rsidRPr="00810DB1">
        <w:rPr>
          <w:sz w:val="22"/>
          <w:szCs w:val="22"/>
          <w:lang w:val="de-DE"/>
        </w:rPr>
        <w:t xml:space="preserve">adfahren fördert die Gesundheit, verlängert die durchschnittliche Lebensdauer um bis zu </w:t>
      </w:r>
      <w:r>
        <w:rPr>
          <w:sz w:val="22"/>
          <w:szCs w:val="22"/>
          <w:lang w:val="de-DE"/>
        </w:rPr>
        <w:t>acht</w:t>
      </w:r>
      <w:r w:rsidR="00810DB1" w:rsidRPr="00810DB1">
        <w:rPr>
          <w:sz w:val="22"/>
          <w:szCs w:val="22"/>
          <w:lang w:val="de-DE"/>
        </w:rPr>
        <w:t xml:space="preserve"> Jahre und verringert das Sturzrisiko. Trainingseffekte zur Aufrechterhaltung der bewegungsaktiven Muskulatur lassen sic</w:t>
      </w:r>
      <w:r>
        <w:rPr>
          <w:sz w:val="22"/>
          <w:szCs w:val="22"/>
          <w:lang w:val="de-DE"/>
        </w:rPr>
        <w:t xml:space="preserve">h bis ins hohe Alter nachweisen“, sagt Kerstin Lampel, Leiterin des Studiengangs Physiotherapie </w:t>
      </w:r>
      <w:r w:rsidR="00BA367C">
        <w:rPr>
          <w:sz w:val="22"/>
          <w:szCs w:val="22"/>
          <w:lang w:val="de-DE"/>
        </w:rPr>
        <w:t>sowie Projektleiterin</w:t>
      </w:r>
      <w:r w:rsidR="007F27DA">
        <w:rPr>
          <w:sz w:val="22"/>
          <w:szCs w:val="22"/>
          <w:lang w:val="de-DE"/>
        </w:rPr>
        <w:t xml:space="preserve"> </w:t>
      </w:r>
      <w:r w:rsidR="003C3672">
        <w:rPr>
          <w:sz w:val="22"/>
          <w:szCs w:val="22"/>
          <w:lang w:val="de-DE"/>
        </w:rPr>
        <w:t xml:space="preserve">an der FH St. Pölten </w:t>
      </w:r>
      <w:r w:rsidR="007F27DA">
        <w:rPr>
          <w:sz w:val="22"/>
          <w:szCs w:val="22"/>
          <w:lang w:val="de-DE"/>
        </w:rPr>
        <w:t xml:space="preserve">für </w:t>
      </w:r>
      <w:r w:rsidR="003C3672">
        <w:rPr>
          <w:sz w:val="22"/>
          <w:szCs w:val="22"/>
          <w:lang w:val="de-DE"/>
        </w:rPr>
        <w:t xml:space="preserve">das Projekt Train &amp; </w:t>
      </w:r>
      <w:proofErr w:type="spellStart"/>
      <w:r w:rsidR="003C3672">
        <w:rPr>
          <w:sz w:val="22"/>
          <w:szCs w:val="22"/>
          <w:lang w:val="de-DE"/>
        </w:rPr>
        <w:t>Win</w:t>
      </w:r>
      <w:proofErr w:type="spellEnd"/>
      <w:r w:rsidR="003C3672">
        <w:rPr>
          <w:sz w:val="22"/>
          <w:szCs w:val="22"/>
          <w:lang w:val="de-DE"/>
        </w:rPr>
        <w:t>, im Rahmen dessen das Trainingsprogramm „</w:t>
      </w:r>
      <w:proofErr w:type="spellStart"/>
      <w:r w:rsidR="003C3672">
        <w:rPr>
          <w:sz w:val="22"/>
          <w:szCs w:val="22"/>
          <w:lang w:val="de-DE"/>
        </w:rPr>
        <w:t>FitDaheim</w:t>
      </w:r>
      <w:proofErr w:type="spellEnd"/>
      <w:r w:rsidR="003C3672">
        <w:rPr>
          <w:sz w:val="22"/>
          <w:szCs w:val="22"/>
          <w:lang w:val="de-DE"/>
        </w:rPr>
        <w:t>“ entwickelt wird.</w:t>
      </w:r>
    </w:p>
    <w:p w14:paraId="38C9C809" w14:textId="77777777" w:rsidR="003C3672" w:rsidRDefault="003C3672" w:rsidP="00810DB1">
      <w:pPr>
        <w:rPr>
          <w:sz w:val="22"/>
          <w:szCs w:val="22"/>
          <w:lang w:val="de-DE"/>
        </w:rPr>
      </w:pPr>
    </w:p>
    <w:p w14:paraId="7D3EAD23" w14:textId="77777777" w:rsidR="008A6C1E" w:rsidRPr="008A6C1E" w:rsidRDefault="008A6C1E" w:rsidP="00810DB1">
      <w:pPr>
        <w:rPr>
          <w:b/>
          <w:sz w:val="22"/>
          <w:szCs w:val="22"/>
          <w:lang w:val="de-DE"/>
        </w:rPr>
      </w:pPr>
      <w:r>
        <w:rPr>
          <w:b/>
          <w:sz w:val="22"/>
          <w:szCs w:val="22"/>
          <w:lang w:val="de-DE"/>
        </w:rPr>
        <w:t xml:space="preserve">Test in der Region </w:t>
      </w:r>
      <w:proofErr w:type="spellStart"/>
      <w:r>
        <w:rPr>
          <w:b/>
          <w:sz w:val="22"/>
          <w:szCs w:val="22"/>
          <w:lang w:val="de-DE"/>
        </w:rPr>
        <w:t>Mühlviertler</w:t>
      </w:r>
      <w:proofErr w:type="spellEnd"/>
      <w:r>
        <w:rPr>
          <w:b/>
          <w:sz w:val="22"/>
          <w:szCs w:val="22"/>
          <w:lang w:val="de-DE"/>
        </w:rPr>
        <w:t xml:space="preserve"> Alm</w:t>
      </w:r>
    </w:p>
    <w:p w14:paraId="4C737ACD" w14:textId="77777777" w:rsidR="00924230" w:rsidRDefault="00A938B7" w:rsidP="008A6C1E">
      <w:pPr>
        <w:rPr>
          <w:sz w:val="22"/>
          <w:szCs w:val="22"/>
          <w:lang w:val="de-DE"/>
        </w:rPr>
      </w:pPr>
      <w:r>
        <w:rPr>
          <w:sz w:val="22"/>
          <w:szCs w:val="22"/>
          <w:lang w:val="de-DE"/>
        </w:rPr>
        <w:t xml:space="preserve">Im derzeit laufenden Projekt entwickelt </w:t>
      </w:r>
      <w:r w:rsidR="008A6C1E">
        <w:rPr>
          <w:sz w:val="22"/>
          <w:szCs w:val="22"/>
          <w:lang w:val="de-DE"/>
        </w:rPr>
        <w:t xml:space="preserve">und testet </w:t>
      </w:r>
      <w:r>
        <w:rPr>
          <w:sz w:val="22"/>
          <w:szCs w:val="22"/>
          <w:lang w:val="de-DE"/>
        </w:rPr>
        <w:t xml:space="preserve">die FH St. Pölten gemeinsam mit dem </w:t>
      </w:r>
      <w:r w:rsidRPr="00A938B7">
        <w:rPr>
          <w:sz w:val="22"/>
          <w:szCs w:val="22"/>
          <w:lang w:val="de-DE"/>
        </w:rPr>
        <w:t xml:space="preserve">Austrian Institute </w:t>
      </w:r>
      <w:proofErr w:type="spellStart"/>
      <w:r w:rsidRPr="00A938B7">
        <w:rPr>
          <w:sz w:val="22"/>
          <w:szCs w:val="22"/>
          <w:lang w:val="de-DE"/>
        </w:rPr>
        <w:t>of</w:t>
      </w:r>
      <w:proofErr w:type="spellEnd"/>
      <w:r w:rsidRPr="00A938B7">
        <w:rPr>
          <w:sz w:val="22"/>
          <w:szCs w:val="22"/>
          <w:lang w:val="de-DE"/>
        </w:rPr>
        <w:t xml:space="preserve"> Technology (AIT), </w:t>
      </w:r>
      <w:r>
        <w:rPr>
          <w:sz w:val="22"/>
          <w:szCs w:val="22"/>
          <w:lang w:val="de-DE"/>
        </w:rPr>
        <w:t xml:space="preserve">der </w:t>
      </w:r>
      <w:r w:rsidRPr="00A938B7">
        <w:rPr>
          <w:sz w:val="22"/>
          <w:szCs w:val="22"/>
          <w:lang w:val="de-DE"/>
        </w:rPr>
        <w:t xml:space="preserve">WPU GmbH, </w:t>
      </w:r>
      <w:r>
        <w:rPr>
          <w:sz w:val="22"/>
          <w:szCs w:val="22"/>
          <w:lang w:val="de-DE"/>
        </w:rPr>
        <w:t xml:space="preserve">dem </w:t>
      </w:r>
      <w:r w:rsidRPr="00A938B7">
        <w:rPr>
          <w:sz w:val="22"/>
          <w:szCs w:val="22"/>
          <w:lang w:val="de-DE"/>
        </w:rPr>
        <w:t xml:space="preserve">Center </w:t>
      </w:r>
      <w:proofErr w:type="spellStart"/>
      <w:r w:rsidRPr="00A938B7">
        <w:rPr>
          <w:sz w:val="22"/>
          <w:szCs w:val="22"/>
          <w:lang w:val="de-DE"/>
        </w:rPr>
        <w:t>for</w:t>
      </w:r>
      <w:proofErr w:type="spellEnd"/>
      <w:r w:rsidRPr="00A938B7">
        <w:rPr>
          <w:sz w:val="22"/>
          <w:szCs w:val="22"/>
          <w:lang w:val="de-DE"/>
        </w:rPr>
        <w:t xml:space="preserve"> Medical </w:t>
      </w:r>
      <w:proofErr w:type="spellStart"/>
      <w:r w:rsidRPr="00A938B7">
        <w:rPr>
          <w:sz w:val="22"/>
          <w:szCs w:val="22"/>
          <w:lang w:val="de-DE"/>
        </w:rPr>
        <w:t>Statistics</w:t>
      </w:r>
      <w:proofErr w:type="spellEnd"/>
      <w:r w:rsidRPr="00A938B7">
        <w:rPr>
          <w:sz w:val="22"/>
          <w:szCs w:val="22"/>
          <w:lang w:val="de-DE"/>
        </w:rPr>
        <w:t xml:space="preserve">, </w:t>
      </w:r>
      <w:proofErr w:type="spellStart"/>
      <w:r w:rsidRPr="00A938B7">
        <w:rPr>
          <w:sz w:val="22"/>
          <w:szCs w:val="22"/>
          <w:lang w:val="de-DE"/>
        </w:rPr>
        <w:lastRenderedPageBreak/>
        <w:t>Informatics</w:t>
      </w:r>
      <w:proofErr w:type="spellEnd"/>
      <w:r w:rsidRPr="00A938B7">
        <w:rPr>
          <w:sz w:val="22"/>
          <w:szCs w:val="22"/>
          <w:lang w:val="de-DE"/>
        </w:rPr>
        <w:t xml:space="preserve"> and Intelligent Systems der Medizinischen Universität Wien, </w:t>
      </w:r>
      <w:r>
        <w:rPr>
          <w:sz w:val="22"/>
          <w:szCs w:val="22"/>
          <w:lang w:val="de-DE"/>
        </w:rPr>
        <w:t>der</w:t>
      </w:r>
      <w:r w:rsidRPr="00A938B7">
        <w:rPr>
          <w:sz w:val="22"/>
          <w:szCs w:val="22"/>
          <w:lang w:val="de-DE"/>
        </w:rPr>
        <w:t xml:space="preserve"> Region </w:t>
      </w:r>
      <w:proofErr w:type="spellStart"/>
      <w:r w:rsidRPr="00A938B7">
        <w:rPr>
          <w:sz w:val="22"/>
          <w:szCs w:val="22"/>
          <w:lang w:val="de-DE"/>
        </w:rPr>
        <w:t>Mühlviertler</w:t>
      </w:r>
      <w:proofErr w:type="spellEnd"/>
      <w:r w:rsidRPr="00A938B7">
        <w:rPr>
          <w:sz w:val="22"/>
          <w:szCs w:val="22"/>
          <w:lang w:val="de-DE"/>
        </w:rPr>
        <w:t xml:space="preserve"> Alm und </w:t>
      </w:r>
      <w:r>
        <w:rPr>
          <w:sz w:val="22"/>
          <w:szCs w:val="22"/>
          <w:lang w:val="de-DE"/>
        </w:rPr>
        <w:t xml:space="preserve">der Firma </w:t>
      </w:r>
      <w:proofErr w:type="spellStart"/>
      <w:r w:rsidRPr="00A938B7">
        <w:rPr>
          <w:sz w:val="22"/>
          <w:szCs w:val="22"/>
          <w:lang w:val="de-DE"/>
        </w:rPr>
        <w:t>LIFEtool</w:t>
      </w:r>
      <w:proofErr w:type="spellEnd"/>
      <w:r>
        <w:rPr>
          <w:sz w:val="22"/>
          <w:szCs w:val="22"/>
          <w:lang w:val="de-DE"/>
        </w:rPr>
        <w:t xml:space="preserve"> das Trainingssystem mit den Avataren.</w:t>
      </w:r>
    </w:p>
    <w:p w14:paraId="42BC9B8C" w14:textId="77777777" w:rsidR="00924230" w:rsidRDefault="00924230" w:rsidP="008A6C1E">
      <w:pPr>
        <w:rPr>
          <w:sz w:val="22"/>
          <w:szCs w:val="22"/>
          <w:lang w:val="de-DE"/>
        </w:rPr>
      </w:pPr>
    </w:p>
    <w:p w14:paraId="68850FF9" w14:textId="053AFB05" w:rsidR="008A6C1E" w:rsidRDefault="008A6C1E" w:rsidP="008A6C1E">
      <w:pPr>
        <w:rPr>
          <w:sz w:val="22"/>
          <w:szCs w:val="22"/>
          <w:lang w:val="de-DE"/>
        </w:rPr>
      </w:pPr>
      <w:r>
        <w:rPr>
          <w:sz w:val="22"/>
          <w:szCs w:val="22"/>
          <w:lang w:val="de-DE"/>
        </w:rPr>
        <w:t>V</w:t>
      </w:r>
      <w:r w:rsidRPr="005E4C89">
        <w:rPr>
          <w:sz w:val="22"/>
          <w:szCs w:val="22"/>
          <w:lang w:val="de-DE"/>
        </w:rPr>
        <w:t xml:space="preserve">on Dezember 2017 bis </w:t>
      </w:r>
      <w:r w:rsidR="00BA367C">
        <w:rPr>
          <w:sz w:val="22"/>
          <w:szCs w:val="22"/>
          <w:lang w:val="de-DE"/>
        </w:rPr>
        <w:t>April</w:t>
      </w:r>
      <w:r w:rsidRPr="005E4C89">
        <w:rPr>
          <w:sz w:val="22"/>
          <w:szCs w:val="22"/>
          <w:lang w:val="de-DE"/>
        </w:rPr>
        <w:t xml:space="preserve"> 2018 </w:t>
      </w:r>
      <w:r>
        <w:rPr>
          <w:sz w:val="22"/>
          <w:szCs w:val="22"/>
          <w:lang w:val="de-DE"/>
        </w:rPr>
        <w:t xml:space="preserve">nehmen 30 Seniorinnen und Senioren in der Region </w:t>
      </w:r>
      <w:proofErr w:type="spellStart"/>
      <w:r w:rsidRPr="00A938B7">
        <w:rPr>
          <w:sz w:val="22"/>
          <w:szCs w:val="22"/>
          <w:lang w:val="de-DE"/>
        </w:rPr>
        <w:t>Mühlviertler</w:t>
      </w:r>
      <w:proofErr w:type="spellEnd"/>
      <w:r w:rsidRPr="00A938B7">
        <w:rPr>
          <w:sz w:val="22"/>
          <w:szCs w:val="22"/>
          <w:lang w:val="de-DE"/>
        </w:rPr>
        <w:t xml:space="preserve"> Alm </w:t>
      </w:r>
      <w:r w:rsidRPr="005E4C89">
        <w:rPr>
          <w:sz w:val="22"/>
          <w:szCs w:val="22"/>
          <w:lang w:val="de-DE"/>
        </w:rPr>
        <w:t xml:space="preserve">an </w:t>
      </w:r>
      <w:r>
        <w:rPr>
          <w:sz w:val="22"/>
          <w:szCs w:val="22"/>
          <w:lang w:val="de-DE"/>
        </w:rPr>
        <w:t>einem achtwöchigen</w:t>
      </w:r>
      <w:r w:rsidRPr="005E4C89">
        <w:rPr>
          <w:sz w:val="22"/>
          <w:szCs w:val="22"/>
          <w:lang w:val="de-DE"/>
        </w:rPr>
        <w:t xml:space="preserve"> </w:t>
      </w:r>
      <w:r w:rsidR="00C16068">
        <w:rPr>
          <w:sz w:val="22"/>
          <w:szCs w:val="22"/>
          <w:lang w:val="de-DE"/>
        </w:rPr>
        <w:t xml:space="preserve">IT-gestützten </w:t>
      </w:r>
      <w:r w:rsidRPr="005E4C89">
        <w:rPr>
          <w:sz w:val="22"/>
          <w:szCs w:val="22"/>
          <w:lang w:val="de-DE"/>
        </w:rPr>
        <w:t>Fitnessprogramm und diversen Befragungen teil</w:t>
      </w:r>
      <w:r>
        <w:rPr>
          <w:sz w:val="22"/>
          <w:szCs w:val="22"/>
          <w:lang w:val="de-DE"/>
        </w:rPr>
        <w:t xml:space="preserve">. Zehn von ihnen haben im vergangenen Jahr auch das </w:t>
      </w:r>
      <w:r w:rsidRPr="005E4C89">
        <w:rPr>
          <w:sz w:val="22"/>
          <w:szCs w:val="22"/>
          <w:lang w:val="de-DE"/>
        </w:rPr>
        <w:t xml:space="preserve">Trainingsprogramm </w:t>
      </w:r>
      <w:r>
        <w:rPr>
          <w:sz w:val="22"/>
          <w:szCs w:val="22"/>
          <w:lang w:val="de-DE"/>
        </w:rPr>
        <w:t>mitentwickelt</w:t>
      </w:r>
      <w:r w:rsidRPr="005E4C89">
        <w:rPr>
          <w:sz w:val="22"/>
          <w:szCs w:val="22"/>
          <w:lang w:val="de-DE"/>
        </w:rPr>
        <w:t xml:space="preserve"> und Prototypen </w:t>
      </w:r>
      <w:r>
        <w:rPr>
          <w:sz w:val="22"/>
          <w:szCs w:val="22"/>
          <w:lang w:val="de-DE"/>
        </w:rPr>
        <w:t>getestet</w:t>
      </w:r>
      <w:r w:rsidRPr="005E4C89">
        <w:rPr>
          <w:sz w:val="22"/>
          <w:szCs w:val="22"/>
          <w:lang w:val="de-DE"/>
        </w:rPr>
        <w:t xml:space="preserve">. </w:t>
      </w:r>
    </w:p>
    <w:p w14:paraId="53C2B1D3" w14:textId="77777777" w:rsidR="00567B98" w:rsidRDefault="00567B98" w:rsidP="00567B98">
      <w:pPr>
        <w:rPr>
          <w:sz w:val="22"/>
          <w:szCs w:val="22"/>
          <w:lang w:val="de-DE"/>
        </w:rPr>
      </w:pPr>
    </w:p>
    <w:p w14:paraId="6F2CDAD8" w14:textId="5E87D806" w:rsidR="00D67C51" w:rsidRDefault="00C16068" w:rsidP="00D22456">
      <w:pPr>
        <w:rPr>
          <w:sz w:val="22"/>
          <w:szCs w:val="22"/>
          <w:lang w:val="de-DE"/>
        </w:rPr>
      </w:pPr>
      <w:r>
        <w:rPr>
          <w:sz w:val="22"/>
          <w:szCs w:val="22"/>
          <w:lang w:val="de-DE"/>
        </w:rPr>
        <w:t>Am Ende der Pilotphase können d</w:t>
      </w:r>
      <w:r w:rsidR="00A938B7">
        <w:rPr>
          <w:sz w:val="22"/>
          <w:szCs w:val="22"/>
          <w:lang w:val="de-DE"/>
        </w:rPr>
        <w:t xml:space="preserve">ie testenden Seniorinnen und Senioren </w:t>
      </w:r>
      <w:r w:rsidR="008A6C1E">
        <w:rPr>
          <w:sz w:val="22"/>
          <w:szCs w:val="22"/>
          <w:lang w:val="de-DE"/>
        </w:rPr>
        <w:t xml:space="preserve">die Benutzungsfreundlichkeit </w:t>
      </w:r>
      <w:r>
        <w:rPr>
          <w:sz w:val="22"/>
          <w:szCs w:val="22"/>
          <w:lang w:val="de-DE"/>
        </w:rPr>
        <w:t xml:space="preserve">beurteilen </w:t>
      </w:r>
      <w:r w:rsidR="008A6C1E">
        <w:rPr>
          <w:sz w:val="22"/>
          <w:szCs w:val="22"/>
          <w:lang w:val="de-DE"/>
        </w:rPr>
        <w:t xml:space="preserve">und das Trainingsprogramm </w:t>
      </w:r>
      <w:r w:rsidR="00BA367C">
        <w:rPr>
          <w:sz w:val="22"/>
          <w:szCs w:val="22"/>
          <w:lang w:val="de-DE"/>
        </w:rPr>
        <w:t xml:space="preserve">weiter </w:t>
      </w:r>
      <w:r w:rsidR="008A6C1E">
        <w:rPr>
          <w:sz w:val="22"/>
          <w:szCs w:val="22"/>
          <w:lang w:val="de-DE"/>
        </w:rPr>
        <w:t>mitentwickeln</w:t>
      </w:r>
      <w:r w:rsidR="00A938B7">
        <w:rPr>
          <w:sz w:val="22"/>
          <w:szCs w:val="22"/>
          <w:lang w:val="de-DE"/>
        </w:rPr>
        <w:t>. Auch die Effekte auf Gesundheit und Lebensqualität der älteren Menschen werden ausgewertet.</w:t>
      </w:r>
    </w:p>
    <w:p w14:paraId="26D47F97" w14:textId="77777777" w:rsidR="00D67C51" w:rsidRPr="001C6FAD" w:rsidRDefault="00D67C51" w:rsidP="00D22456">
      <w:pPr>
        <w:rPr>
          <w:sz w:val="18"/>
          <w:szCs w:val="18"/>
          <w:lang w:val="de-DE"/>
        </w:rPr>
      </w:pPr>
    </w:p>
    <w:p w14:paraId="412F85B8" w14:textId="77777777" w:rsidR="00D67C51" w:rsidRPr="001C6FAD" w:rsidRDefault="00D67C51" w:rsidP="00D22456">
      <w:pPr>
        <w:rPr>
          <w:b/>
          <w:sz w:val="18"/>
          <w:szCs w:val="18"/>
          <w:lang w:val="de-DE"/>
        </w:rPr>
      </w:pPr>
      <w:r w:rsidRPr="001C6FAD">
        <w:rPr>
          <w:b/>
          <w:sz w:val="18"/>
          <w:szCs w:val="18"/>
          <w:lang w:val="de-DE"/>
        </w:rPr>
        <w:t xml:space="preserve">Projekt Train &amp; </w:t>
      </w:r>
      <w:proofErr w:type="spellStart"/>
      <w:r w:rsidRPr="001C6FAD">
        <w:rPr>
          <w:b/>
          <w:sz w:val="18"/>
          <w:szCs w:val="18"/>
          <w:lang w:val="de-DE"/>
        </w:rPr>
        <w:t>Win</w:t>
      </w:r>
      <w:proofErr w:type="spellEnd"/>
    </w:p>
    <w:p w14:paraId="5729B0B8" w14:textId="77777777" w:rsidR="00D67C51" w:rsidRPr="001C6FAD" w:rsidRDefault="00D67C51" w:rsidP="00D67C51">
      <w:pPr>
        <w:rPr>
          <w:sz w:val="18"/>
          <w:szCs w:val="18"/>
          <w:lang w:val="de-DE"/>
        </w:rPr>
      </w:pPr>
      <w:r w:rsidRPr="001C6FAD">
        <w:rPr>
          <w:sz w:val="18"/>
          <w:szCs w:val="18"/>
          <w:lang w:val="de-DE"/>
        </w:rPr>
        <w:t xml:space="preserve">Das Projekt wird vom Bundesministerium für Verkehr, Innovation und Technologie im Rahmen des Programms </w:t>
      </w:r>
      <w:proofErr w:type="spellStart"/>
      <w:r w:rsidRPr="001C6FAD">
        <w:rPr>
          <w:sz w:val="18"/>
          <w:szCs w:val="18"/>
          <w:lang w:val="de-DE"/>
        </w:rPr>
        <w:t>benefit</w:t>
      </w:r>
      <w:proofErr w:type="spellEnd"/>
      <w:r w:rsidRPr="001C6FAD">
        <w:rPr>
          <w:sz w:val="18"/>
          <w:szCs w:val="18"/>
          <w:lang w:val="de-DE"/>
        </w:rPr>
        <w:t xml:space="preserve"> gefördert. </w:t>
      </w:r>
      <w:proofErr w:type="spellStart"/>
      <w:r w:rsidRPr="001C6FAD">
        <w:rPr>
          <w:sz w:val="18"/>
          <w:szCs w:val="18"/>
          <w:lang w:val="de-DE"/>
        </w:rPr>
        <w:t>ProjektpartnerInnen</w:t>
      </w:r>
      <w:proofErr w:type="spellEnd"/>
      <w:r w:rsidRPr="001C6FAD">
        <w:rPr>
          <w:sz w:val="18"/>
          <w:szCs w:val="18"/>
          <w:lang w:val="de-DE"/>
        </w:rPr>
        <w:t xml:space="preserve"> sind das Austrian Institute </w:t>
      </w:r>
      <w:proofErr w:type="spellStart"/>
      <w:r w:rsidRPr="001C6FAD">
        <w:rPr>
          <w:sz w:val="18"/>
          <w:szCs w:val="18"/>
          <w:lang w:val="de-DE"/>
        </w:rPr>
        <w:t>of</w:t>
      </w:r>
      <w:proofErr w:type="spellEnd"/>
      <w:r w:rsidRPr="001C6FAD">
        <w:rPr>
          <w:sz w:val="18"/>
          <w:szCs w:val="18"/>
          <w:lang w:val="de-DE"/>
        </w:rPr>
        <w:t xml:space="preserve"> Technology</w:t>
      </w:r>
      <w:r w:rsidR="00BF698C" w:rsidRPr="001C6FAD">
        <w:rPr>
          <w:sz w:val="18"/>
          <w:szCs w:val="18"/>
          <w:lang w:val="de-DE"/>
        </w:rPr>
        <w:t xml:space="preserve"> (AIT)</w:t>
      </w:r>
      <w:r w:rsidRPr="001C6FAD">
        <w:rPr>
          <w:sz w:val="18"/>
          <w:szCs w:val="18"/>
          <w:lang w:val="de-DE"/>
        </w:rPr>
        <w:t xml:space="preserve">, </w:t>
      </w:r>
      <w:r w:rsidR="001C6FAD">
        <w:rPr>
          <w:sz w:val="18"/>
          <w:szCs w:val="18"/>
          <w:lang w:val="de-DE"/>
        </w:rPr>
        <w:t xml:space="preserve">die </w:t>
      </w:r>
      <w:r w:rsidRPr="001C6FAD">
        <w:rPr>
          <w:sz w:val="18"/>
          <w:szCs w:val="18"/>
          <w:lang w:val="de-DE"/>
        </w:rPr>
        <w:t xml:space="preserve">WPU GmbH, </w:t>
      </w:r>
      <w:r w:rsidR="001C6FAD">
        <w:rPr>
          <w:sz w:val="18"/>
          <w:szCs w:val="18"/>
          <w:lang w:val="de-DE"/>
        </w:rPr>
        <w:t xml:space="preserve">das </w:t>
      </w:r>
      <w:r w:rsidRPr="001C6FAD">
        <w:rPr>
          <w:sz w:val="18"/>
          <w:szCs w:val="18"/>
          <w:lang w:val="de-DE"/>
        </w:rPr>
        <w:t xml:space="preserve">Center </w:t>
      </w:r>
      <w:proofErr w:type="spellStart"/>
      <w:r w:rsidRPr="001C6FAD">
        <w:rPr>
          <w:sz w:val="18"/>
          <w:szCs w:val="18"/>
          <w:lang w:val="de-DE"/>
        </w:rPr>
        <w:t>for</w:t>
      </w:r>
      <w:proofErr w:type="spellEnd"/>
      <w:r w:rsidRPr="001C6FAD">
        <w:rPr>
          <w:sz w:val="18"/>
          <w:szCs w:val="18"/>
          <w:lang w:val="de-DE"/>
        </w:rPr>
        <w:t xml:space="preserve"> Medical </w:t>
      </w:r>
      <w:proofErr w:type="spellStart"/>
      <w:r w:rsidRPr="001C6FAD">
        <w:rPr>
          <w:sz w:val="18"/>
          <w:szCs w:val="18"/>
          <w:lang w:val="de-DE"/>
        </w:rPr>
        <w:t>Statistics</w:t>
      </w:r>
      <w:proofErr w:type="spellEnd"/>
      <w:r w:rsidRPr="001C6FAD">
        <w:rPr>
          <w:sz w:val="18"/>
          <w:szCs w:val="18"/>
          <w:lang w:val="de-DE"/>
        </w:rPr>
        <w:t xml:space="preserve">, </w:t>
      </w:r>
      <w:proofErr w:type="spellStart"/>
      <w:r w:rsidRPr="001C6FAD">
        <w:rPr>
          <w:sz w:val="18"/>
          <w:szCs w:val="18"/>
          <w:lang w:val="de-DE"/>
        </w:rPr>
        <w:t>Informatics</w:t>
      </w:r>
      <w:proofErr w:type="spellEnd"/>
      <w:r w:rsidRPr="001C6FAD">
        <w:rPr>
          <w:sz w:val="18"/>
          <w:szCs w:val="18"/>
          <w:lang w:val="de-DE"/>
        </w:rPr>
        <w:t xml:space="preserve"> and Intelligent Systems der Medizinischen Universität Wien, die Region </w:t>
      </w:r>
      <w:proofErr w:type="spellStart"/>
      <w:r w:rsidRPr="001C6FAD">
        <w:rPr>
          <w:sz w:val="18"/>
          <w:szCs w:val="18"/>
          <w:lang w:val="de-DE"/>
        </w:rPr>
        <w:t>Mühlviertler</w:t>
      </w:r>
      <w:proofErr w:type="spellEnd"/>
      <w:r w:rsidRPr="001C6FAD">
        <w:rPr>
          <w:sz w:val="18"/>
          <w:szCs w:val="18"/>
          <w:lang w:val="de-DE"/>
        </w:rPr>
        <w:t xml:space="preserve"> Alm und </w:t>
      </w:r>
      <w:r w:rsidR="001C6FAD">
        <w:rPr>
          <w:sz w:val="18"/>
          <w:szCs w:val="18"/>
          <w:lang w:val="de-DE"/>
        </w:rPr>
        <w:t xml:space="preserve">das Unternehmen </w:t>
      </w:r>
      <w:proofErr w:type="spellStart"/>
      <w:r w:rsidRPr="001C6FAD">
        <w:rPr>
          <w:sz w:val="18"/>
          <w:szCs w:val="18"/>
          <w:lang w:val="de-DE"/>
        </w:rPr>
        <w:t>LIFEtool</w:t>
      </w:r>
      <w:proofErr w:type="spellEnd"/>
      <w:r w:rsidRPr="001C6FAD">
        <w:rPr>
          <w:sz w:val="18"/>
          <w:szCs w:val="18"/>
          <w:lang w:val="de-DE"/>
        </w:rPr>
        <w:t>.</w:t>
      </w:r>
    </w:p>
    <w:p w14:paraId="756D6A9E" w14:textId="77777777" w:rsidR="00D67C51" w:rsidRPr="001C6FAD" w:rsidRDefault="00601471" w:rsidP="00D22456">
      <w:pPr>
        <w:rPr>
          <w:sz w:val="18"/>
          <w:szCs w:val="18"/>
          <w:lang w:val="de-DE"/>
        </w:rPr>
      </w:pPr>
      <w:hyperlink r:id="rId8" w:history="1">
        <w:r w:rsidR="001B4F99" w:rsidRPr="001C6FAD">
          <w:rPr>
            <w:rStyle w:val="Hyperlink"/>
            <w:sz w:val="18"/>
            <w:szCs w:val="18"/>
            <w:lang w:val="de-DE"/>
          </w:rPr>
          <w:t>https://www.fhstp.ac.at/de/forschung/projekte/train-win-trainieren-und-lebensqualitaet-gewinnen</w:t>
        </w:r>
      </w:hyperlink>
    </w:p>
    <w:p w14:paraId="01A01F32" w14:textId="77777777" w:rsidR="001B4F99" w:rsidRPr="001C6FAD" w:rsidRDefault="00601471" w:rsidP="00D22456">
      <w:pPr>
        <w:rPr>
          <w:sz w:val="18"/>
          <w:szCs w:val="18"/>
          <w:lang w:val="de-DE"/>
        </w:rPr>
      </w:pPr>
      <w:hyperlink r:id="rId9" w:history="1">
        <w:r w:rsidR="001B4F99" w:rsidRPr="001C6FAD">
          <w:rPr>
            <w:rStyle w:val="Hyperlink"/>
            <w:sz w:val="18"/>
            <w:szCs w:val="18"/>
            <w:lang w:val="de-DE"/>
          </w:rPr>
          <w:t>http://fitdaheim.com</w:t>
        </w:r>
      </w:hyperlink>
    </w:p>
    <w:p w14:paraId="76D974F0" w14:textId="77777777" w:rsidR="001B4F99" w:rsidRPr="001C6FAD" w:rsidRDefault="001B4F99" w:rsidP="00D22456">
      <w:pPr>
        <w:rPr>
          <w:sz w:val="18"/>
          <w:szCs w:val="18"/>
          <w:lang w:val="de-DE"/>
        </w:rPr>
      </w:pPr>
    </w:p>
    <w:p w14:paraId="0F6808BD" w14:textId="77777777" w:rsidR="00D67C51" w:rsidRPr="003C3672" w:rsidRDefault="00D67C51" w:rsidP="00D22456">
      <w:pPr>
        <w:rPr>
          <w:b/>
          <w:sz w:val="18"/>
          <w:szCs w:val="18"/>
          <w:lang w:val="de-DE"/>
        </w:rPr>
      </w:pPr>
      <w:r w:rsidRPr="003C3672">
        <w:rPr>
          <w:b/>
          <w:sz w:val="18"/>
          <w:szCs w:val="18"/>
          <w:lang w:val="de-DE"/>
        </w:rPr>
        <w:t>Fotos:</w:t>
      </w:r>
    </w:p>
    <w:p w14:paraId="2523E8BE" w14:textId="5F82D729" w:rsidR="00D67C51" w:rsidRPr="003C3672" w:rsidRDefault="0084676A" w:rsidP="00D22456">
      <w:pPr>
        <w:rPr>
          <w:sz w:val="18"/>
          <w:szCs w:val="18"/>
          <w:lang w:val="de-DE"/>
        </w:rPr>
      </w:pPr>
      <w:r w:rsidRPr="003C3672">
        <w:rPr>
          <w:sz w:val="18"/>
          <w:szCs w:val="18"/>
          <w:lang w:val="de-DE"/>
        </w:rPr>
        <w:t>Tests</w:t>
      </w:r>
      <w:r w:rsidR="003C3672" w:rsidRPr="003C3672">
        <w:rPr>
          <w:sz w:val="18"/>
          <w:szCs w:val="18"/>
          <w:lang w:val="de-DE"/>
        </w:rPr>
        <w:t xml:space="preserve"> mit Seniorinnen und Senioren, </w:t>
      </w:r>
      <w:proofErr w:type="spellStart"/>
      <w:r w:rsidR="003C3672" w:rsidRPr="003C3672">
        <w:rPr>
          <w:sz w:val="18"/>
          <w:szCs w:val="18"/>
          <w:lang w:val="de-DE"/>
        </w:rPr>
        <w:t>Credit</w:t>
      </w:r>
      <w:proofErr w:type="spellEnd"/>
      <w:r w:rsidR="003C3672" w:rsidRPr="003C3672">
        <w:rPr>
          <w:sz w:val="18"/>
          <w:szCs w:val="18"/>
          <w:lang w:val="de-DE"/>
        </w:rPr>
        <w:t>: FH St. Pölten / Kerstin Lampel</w:t>
      </w:r>
    </w:p>
    <w:p w14:paraId="6DA48FB2" w14:textId="34A5A428" w:rsidR="0084676A" w:rsidRPr="001C6FAD" w:rsidRDefault="003C3672" w:rsidP="00D22456">
      <w:pPr>
        <w:rPr>
          <w:sz w:val="18"/>
          <w:szCs w:val="18"/>
          <w:lang w:val="de-DE"/>
        </w:rPr>
      </w:pPr>
      <w:r w:rsidRPr="003C3672">
        <w:rPr>
          <w:sz w:val="18"/>
          <w:szCs w:val="18"/>
          <w:lang w:val="de-DE"/>
        </w:rPr>
        <w:t xml:space="preserve">Screenshot, </w:t>
      </w:r>
      <w:proofErr w:type="spellStart"/>
      <w:r w:rsidRPr="003C3672">
        <w:rPr>
          <w:sz w:val="18"/>
          <w:szCs w:val="18"/>
          <w:lang w:val="de-DE"/>
        </w:rPr>
        <w:t>Credit</w:t>
      </w:r>
      <w:proofErr w:type="spellEnd"/>
      <w:r w:rsidRPr="003C3672">
        <w:rPr>
          <w:sz w:val="18"/>
          <w:szCs w:val="18"/>
          <w:lang w:val="de-DE"/>
        </w:rPr>
        <w:t>: AIT</w:t>
      </w:r>
    </w:p>
    <w:p w14:paraId="5D29953A" w14:textId="77777777" w:rsidR="00D22456" w:rsidRPr="001C6FAD" w:rsidRDefault="00D22456" w:rsidP="00D22456">
      <w:pPr>
        <w:spacing w:line="200" w:lineRule="exact"/>
        <w:jc w:val="both"/>
        <w:rPr>
          <w:sz w:val="18"/>
          <w:szCs w:val="18"/>
          <w:lang w:val="de-DE"/>
        </w:rPr>
      </w:pPr>
    </w:p>
    <w:p w14:paraId="1F4EABC3"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28201B94" w14:textId="77777777"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72CEB808" w14:textId="77777777" w:rsidR="00B96CEA" w:rsidRPr="000529A7" w:rsidRDefault="00B96CEA" w:rsidP="00D22456">
      <w:pPr>
        <w:rPr>
          <w:sz w:val="20"/>
          <w:szCs w:val="20"/>
        </w:rPr>
      </w:pPr>
    </w:p>
    <w:p w14:paraId="7F76FEBE" w14:textId="77777777" w:rsidR="00D22456" w:rsidRPr="00CB65FC" w:rsidRDefault="00D22456" w:rsidP="00D22456">
      <w:pPr>
        <w:spacing w:line="200" w:lineRule="exact"/>
        <w:rPr>
          <w:b/>
          <w:sz w:val="18"/>
          <w:szCs w:val="18"/>
        </w:rPr>
      </w:pPr>
      <w:r w:rsidRPr="00CB65FC">
        <w:rPr>
          <w:b/>
          <w:sz w:val="18"/>
          <w:szCs w:val="18"/>
        </w:rPr>
        <w:t>Informationen und Rückfragen:</w:t>
      </w:r>
    </w:p>
    <w:p w14:paraId="1317B856"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100771B8"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08A25559"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56B0DEF8"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5A66AD4E"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301361AD"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14:paraId="2C1A5833" w14:textId="082A26E6" w:rsidR="007F27DA"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7F27DA">
        <w:rPr>
          <w:sz w:val="18"/>
          <w:szCs w:val="18"/>
          <w:lang w:val="en-US"/>
        </w:rPr>
        <w:t xml:space="preserve"> </w:t>
      </w:r>
      <w:hyperlink r:id="rId11" w:history="1">
        <w:r w:rsidR="003C3672" w:rsidRPr="008445DB">
          <w:rPr>
            <w:rStyle w:val="Hyperlink"/>
            <w:sz w:val="18"/>
            <w:szCs w:val="18"/>
            <w:lang w:val="en-US"/>
          </w:rPr>
          <w:t>https://www.fhstp.ac.at/de/presse</w:t>
        </w:r>
      </w:hyperlink>
    </w:p>
    <w:p w14:paraId="27585E65"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14:paraId="042A0F81"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14:paraId="5CA16DED" w14:textId="77777777" w:rsidR="00C07163" w:rsidRDefault="00C07163" w:rsidP="00C07163">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3803016D" w14:textId="77777777"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14:paraId="665A94C0" w14:textId="77777777" w:rsidR="00EA2F7E" w:rsidRDefault="00EA2F7E" w:rsidP="00D22456">
      <w:pPr>
        <w:tabs>
          <w:tab w:val="left" w:pos="6120"/>
        </w:tabs>
        <w:rPr>
          <w:sz w:val="22"/>
          <w:szCs w:val="22"/>
        </w:rPr>
      </w:pPr>
    </w:p>
    <w:sectPr w:rsidR="00EA2F7E" w:rsidSect="001C6FAD">
      <w:footerReference w:type="default" r:id="rId17"/>
      <w:headerReference w:type="first" r:id="rId18"/>
      <w:footerReference w:type="first" r:id="rId19"/>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338B1" w14:textId="77777777" w:rsidR="00A125AD" w:rsidRDefault="00A125AD">
      <w:r>
        <w:separator/>
      </w:r>
    </w:p>
  </w:endnote>
  <w:endnote w:type="continuationSeparator" w:id="0">
    <w:p w14:paraId="3F69449B" w14:textId="77777777" w:rsidR="00A125AD" w:rsidRDefault="00A1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1BC8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940A"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64228" w14:textId="77777777" w:rsidR="00A125AD" w:rsidRDefault="00A125AD">
      <w:r>
        <w:separator/>
      </w:r>
    </w:p>
  </w:footnote>
  <w:footnote w:type="continuationSeparator" w:id="0">
    <w:p w14:paraId="380C2552" w14:textId="77777777" w:rsidR="00A125AD" w:rsidRDefault="00A12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F076" w14:textId="77777777" w:rsidR="005A2733" w:rsidRPr="0061617F" w:rsidRDefault="005A2733">
    <w:pPr>
      <w:pStyle w:val="Kopfzeile"/>
      <w:rPr>
        <w:b/>
        <w:sz w:val="22"/>
        <w:szCs w:val="22"/>
        <w:lang w:val="de-DE"/>
      </w:rPr>
    </w:pPr>
    <w:r w:rsidRPr="0061617F">
      <w:rPr>
        <w:b/>
        <w:sz w:val="22"/>
        <w:szCs w:val="22"/>
        <w:lang w:val="de-DE"/>
      </w:rPr>
      <w:t>Fachhochschule St. Pölten</w:t>
    </w:r>
  </w:p>
  <w:p w14:paraId="39C6BC9A"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83E42B4"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2791B64E"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1C0B89AF"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01ADACA9"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7EC577B4"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788E29F4"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0EC6643" w14:textId="77777777" w:rsidR="005A2733" w:rsidRPr="00662832" w:rsidRDefault="005A2733" w:rsidP="00614A56">
    <w:pPr>
      <w:pStyle w:val="Kopfzeile"/>
      <w:rPr>
        <w:lang w:val="de-DE"/>
      </w:rPr>
    </w:pPr>
  </w:p>
  <w:p w14:paraId="081BCC1E"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33A3E"/>
    <w:rsid w:val="0008375B"/>
    <w:rsid w:val="000A164C"/>
    <w:rsid w:val="000A7815"/>
    <w:rsid w:val="00104548"/>
    <w:rsid w:val="00111222"/>
    <w:rsid w:val="00112828"/>
    <w:rsid w:val="00132156"/>
    <w:rsid w:val="00142CFB"/>
    <w:rsid w:val="001B4F99"/>
    <w:rsid w:val="001C6FAD"/>
    <w:rsid w:val="001E4CDE"/>
    <w:rsid w:val="001F39EF"/>
    <w:rsid w:val="002029D3"/>
    <w:rsid w:val="00224935"/>
    <w:rsid w:val="00235C89"/>
    <w:rsid w:val="0025733C"/>
    <w:rsid w:val="00262DF6"/>
    <w:rsid w:val="002719C6"/>
    <w:rsid w:val="00281B48"/>
    <w:rsid w:val="00295445"/>
    <w:rsid w:val="002F5BB4"/>
    <w:rsid w:val="0030030C"/>
    <w:rsid w:val="00317FF6"/>
    <w:rsid w:val="0032331A"/>
    <w:rsid w:val="00326E8A"/>
    <w:rsid w:val="00343B78"/>
    <w:rsid w:val="00355F2A"/>
    <w:rsid w:val="00360892"/>
    <w:rsid w:val="00362971"/>
    <w:rsid w:val="003810CC"/>
    <w:rsid w:val="00387EFB"/>
    <w:rsid w:val="003950B0"/>
    <w:rsid w:val="003B74DB"/>
    <w:rsid w:val="003C3672"/>
    <w:rsid w:val="003C5307"/>
    <w:rsid w:val="003D15E2"/>
    <w:rsid w:val="003D665F"/>
    <w:rsid w:val="003E5C00"/>
    <w:rsid w:val="003F6F55"/>
    <w:rsid w:val="004055F3"/>
    <w:rsid w:val="0044531B"/>
    <w:rsid w:val="00460B06"/>
    <w:rsid w:val="004610B9"/>
    <w:rsid w:val="0048212F"/>
    <w:rsid w:val="00483D91"/>
    <w:rsid w:val="00493B94"/>
    <w:rsid w:val="00496755"/>
    <w:rsid w:val="004A6396"/>
    <w:rsid w:val="004B79BE"/>
    <w:rsid w:val="005149B5"/>
    <w:rsid w:val="00552BE0"/>
    <w:rsid w:val="00567B98"/>
    <w:rsid w:val="0058229B"/>
    <w:rsid w:val="00583B35"/>
    <w:rsid w:val="005926BF"/>
    <w:rsid w:val="005A2733"/>
    <w:rsid w:val="005B5057"/>
    <w:rsid w:val="005C422C"/>
    <w:rsid w:val="005D17C3"/>
    <w:rsid w:val="005D27AF"/>
    <w:rsid w:val="005E15CC"/>
    <w:rsid w:val="005E4C89"/>
    <w:rsid w:val="005F6C4F"/>
    <w:rsid w:val="00601471"/>
    <w:rsid w:val="006069BA"/>
    <w:rsid w:val="00614A56"/>
    <w:rsid w:val="0061617F"/>
    <w:rsid w:val="00633CCE"/>
    <w:rsid w:val="00643F40"/>
    <w:rsid w:val="00652470"/>
    <w:rsid w:val="00662832"/>
    <w:rsid w:val="006B2B7C"/>
    <w:rsid w:val="006B5E13"/>
    <w:rsid w:val="006C5825"/>
    <w:rsid w:val="006D1BDC"/>
    <w:rsid w:val="006D3994"/>
    <w:rsid w:val="006E06D7"/>
    <w:rsid w:val="007062B5"/>
    <w:rsid w:val="0073001F"/>
    <w:rsid w:val="00746189"/>
    <w:rsid w:val="0079014C"/>
    <w:rsid w:val="007B4530"/>
    <w:rsid w:val="007D17CB"/>
    <w:rsid w:val="007F27DA"/>
    <w:rsid w:val="007F3CB5"/>
    <w:rsid w:val="00810DB1"/>
    <w:rsid w:val="00824762"/>
    <w:rsid w:val="0083065F"/>
    <w:rsid w:val="00835219"/>
    <w:rsid w:val="008353C3"/>
    <w:rsid w:val="0084676A"/>
    <w:rsid w:val="00877C9D"/>
    <w:rsid w:val="0088114B"/>
    <w:rsid w:val="008936EC"/>
    <w:rsid w:val="008A6C1E"/>
    <w:rsid w:val="008B32C9"/>
    <w:rsid w:val="008D4A85"/>
    <w:rsid w:val="008D6A58"/>
    <w:rsid w:val="008F6256"/>
    <w:rsid w:val="00904998"/>
    <w:rsid w:val="0092375B"/>
    <w:rsid w:val="00924230"/>
    <w:rsid w:val="00927C23"/>
    <w:rsid w:val="00932567"/>
    <w:rsid w:val="009519D3"/>
    <w:rsid w:val="00960464"/>
    <w:rsid w:val="00977C2A"/>
    <w:rsid w:val="009A026B"/>
    <w:rsid w:val="009A2A76"/>
    <w:rsid w:val="009C3AB2"/>
    <w:rsid w:val="009F3ED4"/>
    <w:rsid w:val="009F6310"/>
    <w:rsid w:val="009F678D"/>
    <w:rsid w:val="00A00000"/>
    <w:rsid w:val="00A125AD"/>
    <w:rsid w:val="00A23AD4"/>
    <w:rsid w:val="00A33169"/>
    <w:rsid w:val="00A938B7"/>
    <w:rsid w:val="00AA29A1"/>
    <w:rsid w:val="00AC033E"/>
    <w:rsid w:val="00AF41CC"/>
    <w:rsid w:val="00B10472"/>
    <w:rsid w:val="00B37040"/>
    <w:rsid w:val="00B379E5"/>
    <w:rsid w:val="00B56498"/>
    <w:rsid w:val="00B73F37"/>
    <w:rsid w:val="00B9184E"/>
    <w:rsid w:val="00B942F7"/>
    <w:rsid w:val="00B96CEA"/>
    <w:rsid w:val="00BA367C"/>
    <w:rsid w:val="00BD7E30"/>
    <w:rsid w:val="00BE7EC3"/>
    <w:rsid w:val="00BF698C"/>
    <w:rsid w:val="00C00184"/>
    <w:rsid w:val="00C0258A"/>
    <w:rsid w:val="00C0688E"/>
    <w:rsid w:val="00C07163"/>
    <w:rsid w:val="00C16068"/>
    <w:rsid w:val="00C31B3C"/>
    <w:rsid w:val="00C3343A"/>
    <w:rsid w:val="00C567EE"/>
    <w:rsid w:val="00C56BA3"/>
    <w:rsid w:val="00C61483"/>
    <w:rsid w:val="00C83084"/>
    <w:rsid w:val="00CA15AC"/>
    <w:rsid w:val="00CC2E9D"/>
    <w:rsid w:val="00D22456"/>
    <w:rsid w:val="00D36178"/>
    <w:rsid w:val="00D50500"/>
    <w:rsid w:val="00D67C51"/>
    <w:rsid w:val="00D8737B"/>
    <w:rsid w:val="00DB1154"/>
    <w:rsid w:val="00DD10DF"/>
    <w:rsid w:val="00DE4869"/>
    <w:rsid w:val="00E00FD1"/>
    <w:rsid w:val="00E42836"/>
    <w:rsid w:val="00E5284B"/>
    <w:rsid w:val="00E53600"/>
    <w:rsid w:val="00E76A43"/>
    <w:rsid w:val="00E7766B"/>
    <w:rsid w:val="00E813B1"/>
    <w:rsid w:val="00E866C3"/>
    <w:rsid w:val="00E90996"/>
    <w:rsid w:val="00E9179C"/>
    <w:rsid w:val="00EA2F7E"/>
    <w:rsid w:val="00EA6534"/>
    <w:rsid w:val="00EB421C"/>
    <w:rsid w:val="00EC5960"/>
    <w:rsid w:val="00EF1005"/>
    <w:rsid w:val="00F1495C"/>
    <w:rsid w:val="00F355E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7CE36A"/>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BA367C"/>
    <w:rPr>
      <w:sz w:val="16"/>
      <w:szCs w:val="16"/>
    </w:rPr>
  </w:style>
  <w:style w:type="paragraph" w:styleId="Kommentartext">
    <w:name w:val="annotation text"/>
    <w:basedOn w:val="Standard"/>
    <w:link w:val="KommentartextZchn"/>
    <w:semiHidden/>
    <w:unhideWhenUsed/>
    <w:rsid w:val="00BA367C"/>
    <w:rPr>
      <w:sz w:val="20"/>
      <w:szCs w:val="20"/>
    </w:rPr>
  </w:style>
  <w:style w:type="character" w:customStyle="1" w:styleId="KommentartextZchn">
    <w:name w:val="Kommentartext Zchn"/>
    <w:basedOn w:val="Absatz-Standardschriftart"/>
    <w:link w:val="Kommentartext"/>
    <w:semiHidden/>
    <w:rsid w:val="00BA367C"/>
    <w:rPr>
      <w:rFonts w:ascii="Arial" w:hAnsi="Arial" w:cs="Arial"/>
      <w:lang w:val="de-AT"/>
    </w:rPr>
  </w:style>
  <w:style w:type="paragraph" w:styleId="Kommentarthema">
    <w:name w:val="annotation subject"/>
    <w:basedOn w:val="Kommentartext"/>
    <w:next w:val="Kommentartext"/>
    <w:link w:val="KommentarthemaZchn"/>
    <w:semiHidden/>
    <w:unhideWhenUsed/>
    <w:rsid w:val="00BA367C"/>
    <w:rPr>
      <w:b/>
      <w:bCs/>
    </w:rPr>
  </w:style>
  <w:style w:type="character" w:customStyle="1" w:styleId="KommentarthemaZchn">
    <w:name w:val="Kommentarthema Zchn"/>
    <w:basedOn w:val="KommentartextZchn"/>
    <w:link w:val="Kommentarthema"/>
    <w:semiHidden/>
    <w:rsid w:val="00BA367C"/>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forschung/projekte/train-win-trainieren-und-lebensqualitaet-gewinnen"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fitdaheim.com"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674</Words>
  <Characters>5417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6079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9</cp:revision>
  <cp:lastPrinted>2018-03-13T07:59:00Z</cp:lastPrinted>
  <dcterms:created xsi:type="dcterms:W3CDTF">2018-03-12T17:28:00Z</dcterms:created>
  <dcterms:modified xsi:type="dcterms:W3CDTF">2018-03-13T08:17:00Z</dcterms:modified>
</cp:coreProperties>
</file>