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66B" w:rsidRDefault="009C3AB2" w:rsidP="002F5BB4">
      <w:pPr>
        <w:ind w:left="6372" w:right="22" w:firstLine="708"/>
        <w:jc w:val="center"/>
        <w:rPr>
          <w:b/>
          <w:sz w:val="36"/>
          <w:szCs w:val="36"/>
        </w:rPr>
      </w:pPr>
      <w:r>
        <w:rPr>
          <w:noProof/>
          <w:lang w:val="de-DE"/>
        </w:rPr>
        <w:drawing>
          <wp:anchor distT="0" distB="0" distL="114300" distR="114300" simplePos="0" relativeHeight="251657728" behindDoc="0" locked="0" layoutInCell="1" allowOverlap="1">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7"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rsidR="00D22456" w:rsidRDefault="00D22456" w:rsidP="00D22456">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rsidR="00D22456" w:rsidRDefault="00D22456" w:rsidP="00D22456">
      <w:pPr>
        <w:tabs>
          <w:tab w:val="left" w:pos="6120"/>
        </w:tabs>
        <w:rPr>
          <w:b/>
          <w:sz w:val="32"/>
          <w:szCs w:val="32"/>
          <w:lang w:val="de-DE"/>
        </w:rPr>
      </w:pPr>
      <w:r>
        <w:rPr>
          <w:b/>
          <w:sz w:val="36"/>
          <w:szCs w:val="36"/>
        </w:rPr>
        <w:tab/>
      </w:r>
    </w:p>
    <w:p w:rsidR="00D22456" w:rsidRDefault="00D22456" w:rsidP="00D22456">
      <w:pPr>
        <w:rPr>
          <w:b/>
          <w:sz w:val="32"/>
          <w:szCs w:val="32"/>
          <w:lang w:val="de-DE"/>
        </w:rPr>
      </w:pPr>
    </w:p>
    <w:p w:rsidR="00D22456" w:rsidRDefault="004732C9" w:rsidP="00D22456">
      <w:pPr>
        <w:rPr>
          <w:b/>
          <w:sz w:val="32"/>
          <w:szCs w:val="32"/>
          <w:lang w:val="de-DE"/>
        </w:rPr>
      </w:pPr>
      <w:r>
        <w:rPr>
          <w:b/>
          <w:sz w:val="32"/>
          <w:szCs w:val="32"/>
          <w:lang w:val="de-DE"/>
        </w:rPr>
        <w:t>Gesundheitsberufe im Wandel</w:t>
      </w:r>
    </w:p>
    <w:p w:rsidR="00D22456" w:rsidRDefault="004732C9" w:rsidP="00D22456">
      <w:pPr>
        <w:rPr>
          <w:sz w:val="32"/>
          <w:szCs w:val="32"/>
          <w:lang w:val="de-DE"/>
        </w:rPr>
      </w:pPr>
      <w:r>
        <w:rPr>
          <w:sz w:val="32"/>
          <w:szCs w:val="32"/>
          <w:lang w:val="de-DE"/>
        </w:rPr>
        <w:t>Öffentliche Vorlesung und Buchpräsentation, 12.6.2018</w:t>
      </w:r>
    </w:p>
    <w:p w:rsidR="00D22456" w:rsidRDefault="00D22456" w:rsidP="00D22456">
      <w:pPr>
        <w:rPr>
          <w:sz w:val="32"/>
          <w:szCs w:val="32"/>
          <w:lang w:val="de-DE"/>
        </w:rPr>
      </w:pPr>
    </w:p>
    <w:p w:rsidR="00C3343A" w:rsidRDefault="00456CD3" w:rsidP="00D22456">
      <w:pPr>
        <w:rPr>
          <w:b/>
          <w:sz w:val="22"/>
          <w:szCs w:val="22"/>
          <w:lang w:val="de-DE"/>
        </w:rPr>
      </w:pPr>
      <w:r w:rsidRPr="00456CD3">
        <w:rPr>
          <w:b/>
          <w:sz w:val="22"/>
          <w:szCs w:val="22"/>
          <w:lang w:val="de-DE"/>
        </w:rPr>
        <w:t xml:space="preserve">Im Rahmen einer Open </w:t>
      </w:r>
      <w:proofErr w:type="spellStart"/>
      <w:r w:rsidRPr="00456CD3">
        <w:rPr>
          <w:b/>
          <w:sz w:val="22"/>
          <w:szCs w:val="22"/>
          <w:lang w:val="de-DE"/>
        </w:rPr>
        <w:t>Lecture</w:t>
      </w:r>
      <w:proofErr w:type="spellEnd"/>
      <w:r w:rsidRPr="00456CD3">
        <w:rPr>
          <w:b/>
          <w:sz w:val="22"/>
          <w:szCs w:val="22"/>
          <w:lang w:val="de-DE"/>
        </w:rPr>
        <w:t xml:space="preserve"> des </w:t>
      </w:r>
      <w:proofErr w:type="gramStart"/>
      <w:r w:rsidRPr="00456CD3">
        <w:rPr>
          <w:b/>
          <w:sz w:val="22"/>
          <w:szCs w:val="22"/>
          <w:lang w:val="de-DE"/>
        </w:rPr>
        <w:t>Ilse Arlt Instituts</w:t>
      </w:r>
      <w:proofErr w:type="gramEnd"/>
      <w:r w:rsidRPr="00456CD3">
        <w:rPr>
          <w:b/>
          <w:sz w:val="22"/>
          <w:szCs w:val="22"/>
          <w:lang w:val="de-DE"/>
        </w:rPr>
        <w:t xml:space="preserve"> für Soziale Inklusionsforschung </w:t>
      </w:r>
      <w:r w:rsidR="00403B94">
        <w:rPr>
          <w:b/>
          <w:sz w:val="22"/>
          <w:szCs w:val="22"/>
          <w:lang w:val="de-DE"/>
        </w:rPr>
        <w:t xml:space="preserve">der Fachhochschule St. Pölten </w:t>
      </w:r>
      <w:r w:rsidRPr="00456CD3">
        <w:rPr>
          <w:b/>
          <w:sz w:val="22"/>
          <w:szCs w:val="22"/>
          <w:lang w:val="de-DE"/>
        </w:rPr>
        <w:t>präsentieren Autorinnen und Autoren das Buch „Gesundheitsberufe im Wandel: Festschrift für Brigitte Adler“.</w:t>
      </w:r>
      <w:r w:rsidR="00227EC7">
        <w:rPr>
          <w:b/>
          <w:sz w:val="22"/>
          <w:szCs w:val="22"/>
          <w:lang w:val="de-DE"/>
        </w:rPr>
        <w:t xml:space="preserve"> Buch und Vorträge widmen sich den </w:t>
      </w:r>
      <w:r w:rsidR="00403B94">
        <w:rPr>
          <w:b/>
          <w:sz w:val="22"/>
          <w:szCs w:val="22"/>
          <w:lang w:val="de-DE"/>
        </w:rPr>
        <w:t>v</w:t>
      </w:r>
      <w:r w:rsidR="00227EC7">
        <w:rPr>
          <w:b/>
          <w:sz w:val="22"/>
          <w:szCs w:val="22"/>
          <w:lang w:val="de-DE"/>
        </w:rPr>
        <w:t xml:space="preserve">eränderten Rahmenbedingungen und Herausforderungen im Gesundheitswesen durch </w:t>
      </w:r>
      <w:r w:rsidR="00227EC7" w:rsidRPr="00227EC7">
        <w:rPr>
          <w:b/>
          <w:sz w:val="22"/>
          <w:szCs w:val="22"/>
          <w:lang w:val="de-DE"/>
        </w:rPr>
        <w:t>ökonomische, technische und elektronische Entwicklung</w:t>
      </w:r>
      <w:r w:rsidR="00227EC7">
        <w:rPr>
          <w:b/>
          <w:sz w:val="22"/>
          <w:szCs w:val="22"/>
          <w:lang w:val="de-DE"/>
        </w:rPr>
        <w:t>en.</w:t>
      </w:r>
    </w:p>
    <w:p w:rsidR="00456CD3" w:rsidRPr="00C3343A" w:rsidRDefault="00456CD3" w:rsidP="00D22456">
      <w:pPr>
        <w:rPr>
          <w:sz w:val="22"/>
          <w:szCs w:val="22"/>
        </w:rPr>
      </w:pPr>
    </w:p>
    <w:p w:rsidR="00403B94" w:rsidRDefault="00D22456" w:rsidP="00227EC7">
      <w:pPr>
        <w:rPr>
          <w:sz w:val="22"/>
          <w:szCs w:val="22"/>
          <w:lang w:val="de-DE"/>
        </w:rPr>
      </w:pPr>
      <w:r w:rsidRPr="004E0E71">
        <w:rPr>
          <w:b/>
          <w:sz w:val="22"/>
          <w:szCs w:val="22"/>
          <w:lang w:val="de-DE"/>
        </w:rPr>
        <w:t xml:space="preserve">St. Pölten, </w:t>
      </w:r>
      <w:r w:rsidR="001358A6">
        <w:rPr>
          <w:b/>
          <w:sz w:val="22"/>
          <w:szCs w:val="22"/>
          <w:lang w:val="de-DE"/>
        </w:rPr>
        <w:t>07</w:t>
      </w:r>
      <w:r w:rsidRPr="004E0E71">
        <w:rPr>
          <w:b/>
          <w:sz w:val="22"/>
          <w:szCs w:val="22"/>
          <w:lang w:val="de-DE"/>
        </w:rPr>
        <w:t>.</w:t>
      </w:r>
      <w:r w:rsidR="00A71F4B">
        <w:rPr>
          <w:b/>
          <w:sz w:val="22"/>
          <w:szCs w:val="22"/>
          <w:lang w:val="de-DE"/>
        </w:rPr>
        <w:t>06</w:t>
      </w:r>
      <w:r w:rsidRPr="004E0E71">
        <w:rPr>
          <w:b/>
          <w:sz w:val="22"/>
          <w:szCs w:val="22"/>
          <w:lang w:val="de-DE"/>
        </w:rPr>
        <w:t>.201</w:t>
      </w:r>
      <w:r w:rsidR="007D17CB">
        <w:rPr>
          <w:b/>
          <w:sz w:val="22"/>
          <w:szCs w:val="22"/>
          <w:lang w:val="de-DE"/>
        </w:rPr>
        <w:t>8</w:t>
      </w:r>
      <w:r w:rsidRPr="004E0E71">
        <w:rPr>
          <w:sz w:val="22"/>
          <w:szCs w:val="22"/>
          <w:lang w:val="de-DE"/>
        </w:rPr>
        <w:t xml:space="preserve"> – </w:t>
      </w:r>
      <w:r w:rsidR="00227EC7" w:rsidRPr="00227EC7">
        <w:rPr>
          <w:sz w:val="22"/>
          <w:szCs w:val="22"/>
          <w:lang w:val="de-DE"/>
        </w:rPr>
        <w:t xml:space="preserve">Die Gesundheitsberufe, insbesondere </w:t>
      </w:r>
      <w:r w:rsidR="00B438FA">
        <w:rPr>
          <w:sz w:val="22"/>
          <w:szCs w:val="22"/>
          <w:lang w:val="de-DE"/>
        </w:rPr>
        <w:t>im medizinischen und therapeutischen Bereich sowie der Pflege</w:t>
      </w:r>
      <w:r w:rsidR="00227EC7" w:rsidRPr="00227EC7">
        <w:rPr>
          <w:sz w:val="22"/>
          <w:szCs w:val="22"/>
          <w:lang w:val="de-DE"/>
        </w:rPr>
        <w:t>, stehen vor starken Veränderungen ihres Berufsbildes. Dem Personal wird die ökonomische, technische und elektronische Entwicklung g</w:t>
      </w:r>
      <w:r w:rsidR="00403B94">
        <w:rPr>
          <w:sz w:val="22"/>
          <w:szCs w:val="22"/>
          <w:lang w:val="de-DE"/>
        </w:rPr>
        <w:t xml:space="preserve">roße Herausforderungen </w:t>
      </w:r>
      <w:bookmarkStart w:id="0" w:name="_GoBack"/>
      <w:bookmarkEnd w:id="0"/>
      <w:r w:rsidR="00403B94">
        <w:rPr>
          <w:sz w:val="22"/>
          <w:szCs w:val="22"/>
          <w:lang w:val="de-DE"/>
        </w:rPr>
        <w:t>bringen.</w:t>
      </w:r>
    </w:p>
    <w:p w:rsidR="00403B94" w:rsidRDefault="00403B94" w:rsidP="00227EC7">
      <w:pPr>
        <w:rPr>
          <w:sz w:val="22"/>
          <w:szCs w:val="22"/>
          <w:lang w:val="de-DE"/>
        </w:rPr>
      </w:pPr>
    </w:p>
    <w:p w:rsidR="006B2B83" w:rsidRPr="00227EC7" w:rsidRDefault="00227EC7" w:rsidP="00227EC7">
      <w:pPr>
        <w:rPr>
          <w:sz w:val="22"/>
          <w:szCs w:val="22"/>
          <w:lang w:val="de-DE"/>
        </w:rPr>
      </w:pPr>
      <w:r w:rsidRPr="00227EC7">
        <w:rPr>
          <w:sz w:val="22"/>
          <w:szCs w:val="22"/>
          <w:lang w:val="de-DE"/>
        </w:rPr>
        <w:t>Die Anforderungen und Probleme, die sich aus den Veränderungen für die Berufsangehörigen ergeben, sind Gegenstand des Buches.</w:t>
      </w:r>
      <w:r w:rsidR="00403B94">
        <w:rPr>
          <w:sz w:val="22"/>
          <w:szCs w:val="22"/>
          <w:lang w:val="de-DE"/>
        </w:rPr>
        <w:t xml:space="preserve"> </w:t>
      </w:r>
      <w:r w:rsidRPr="00227EC7">
        <w:rPr>
          <w:sz w:val="22"/>
          <w:szCs w:val="22"/>
          <w:lang w:val="de-DE"/>
        </w:rPr>
        <w:t>Umrahmt wird diese Expertise durch einen Aufriss der definitorischen und historischen Grundlagen der Gesundheitsberufe und den Entwicklungsperspektiven der Zukunft, wobei ein Schwerpunkt dem weiblichen Personal gewidmet ist, das die Hauptlast der Aufgaben trägt.</w:t>
      </w:r>
    </w:p>
    <w:p w:rsidR="00D22456" w:rsidRDefault="00D22456" w:rsidP="009E0321">
      <w:pPr>
        <w:rPr>
          <w:sz w:val="22"/>
          <w:szCs w:val="22"/>
          <w:lang w:val="de-DE"/>
        </w:rPr>
      </w:pPr>
    </w:p>
    <w:p w:rsidR="004732C9" w:rsidRDefault="00E869A9" w:rsidP="004732C9">
      <w:pPr>
        <w:rPr>
          <w:sz w:val="22"/>
          <w:szCs w:val="22"/>
          <w:lang w:val="de-DE"/>
        </w:rPr>
      </w:pPr>
      <w:r>
        <w:rPr>
          <w:sz w:val="22"/>
          <w:szCs w:val="22"/>
          <w:lang w:val="de-DE"/>
        </w:rPr>
        <w:t xml:space="preserve">Die Eröffnung der Veranstaltung übernimmt, </w:t>
      </w:r>
      <w:r w:rsidR="004732C9" w:rsidRPr="004732C9">
        <w:rPr>
          <w:sz w:val="22"/>
          <w:szCs w:val="22"/>
          <w:lang w:val="de-DE"/>
        </w:rPr>
        <w:t xml:space="preserve">Johannes Pflegerl, Leiter </w:t>
      </w:r>
      <w:r>
        <w:rPr>
          <w:sz w:val="22"/>
          <w:szCs w:val="22"/>
          <w:lang w:val="de-DE"/>
        </w:rPr>
        <w:t xml:space="preserve">des </w:t>
      </w:r>
      <w:proofErr w:type="gramStart"/>
      <w:r w:rsidR="004732C9" w:rsidRPr="004732C9">
        <w:rPr>
          <w:sz w:val="22"/>
          <w:szCs w:val="22"/>
          <w:lang w:val="de-DE"/>
        </w:rPr>
        <w:t>Ilse Arlt Institut</w:t>
      </w:r>
      <w:r>
        <w:rPr>
          <w:sz w:val="22"/>
          <w:szCs w:val="22"/>
          <w:lang w:val="de-DE"/>
        </w:rPr>
        <w:t>s</w:t>
      </w:r>
      <w:proofErr w:type="gramEnd"/>
      <w:r w:rsidR="004732C9" w:rsidRPr="004732C9">
        <w:rPr>
          <w:sz w:val="22"/>
          <w:szCs w:val="22"/>
          <w:lang w:val="de-DE"/>
        </w:rPr>
        <w:t xml:space="preserve"> für Soziale Inklusionsforschung</w:t>
      </w:r>
      <w:r>
        <w:rPr>
          <w:sz w:val="22"/>
          <w:szCs w:val="22"/>
          <w:lang w:val="de-DE"/>
        </w:rPr>
        <w:t xml:space="preserve"> der FH St. Pölten. </w:t>
      </w:r>
      <w:r w:rsidRPr="00E869A9">
        <w:rPr>
          <w:sz w:val="22"/>
          <w:szCs w:val="22"/>
          <w:lang w:val="de-DE"/>
        </w:rPr>
        <w:t xml:space="preserve">Günter </w:t>
      </w:r>
      <w:proofErr w:type="spellStart"/>
      <w:r w:rsidRPr="00E869A9">
        <w:rPr>
          <w:sz w:val="22"/>
          <w:szCs w:val="22"/>
          <w:lang w:val="de-DE"/>
        </w:rPr>
        <w:t>Flemmich</w:t>
      </w:r>
      <w:proofErr w:type="spellEnd"/>
      <w:r w:rsidRPr="00E869A9">
        <w:rPr>
          <w:sz w:val="22"/>
          <w:szCs w:val="22"/>
          <w:lang w:val="de-DE"/>
        </w:rPr>
        <w:t xml:space="preserve">, </w:t>
      </w:r>
      <w:r>
        <w:rPr>
          <w:sz w:val="22"/>
          <w:szCs w:val="22"/>
          <w:lang w:val="de-DE"/>
        </w:rPr>
        <w:t xml:space="preserve">ehemaliger </w:t>
      </w:r>
      <w:r w:rsidRPr="00E869A9">
        <w:rPr>
          <w:sz w:val="22"/>
          <w:szCs w:val="22"/>
          <w:lang w:val="de-DE"/>
        </w:rPr>
        <w:t>Jurist</w:t>
      </w:r>
      <w:r>
        <w:rPr>
          <w:sz w:val="22"/>
          <w:szCs w:val="22"/>
          <w:lang w:val="de-DE"/>
        </w:rPr>
        <w:t xml:space="preserve"> der</w:t>
      </w:r>
      <w:r w:rsidRPr="00E869A9">
        <w:rPr>
          <w:sz w:val="22"/>
          <w:szCs w:val="22"/>
          <w:lang w:val="de-DE"/>
        </w:rPr>
        <w:t xml:space="preserve"> Kammer für Arbeiter und Angestellte Wien</w:t>
      </w:r>
      <w:r>
        <w:rPr>
          <w:sz w:val="22"/>
          <w:szCs w:val="22"/>
          <w:lang w:val="de-DE"/>
        </w:rPr>
        <w:t xml:space="preserve"> und Mitherausgeber des Buches, wird das Buch vorstellen. Die Laudatio hält Monika Vyslouzil, stellvertretende </w:t>
      </w:r>
      <w:r w:rsidR="004732C9" w:rsidRPr="004732C9">
        <w:rPr>
          <w:sz w:val="22"/>
          <w:szCs w:val="22"/>
          <w:lang w:val="de-DE"/>
        </w:rPr>
        <w:t xml:space="preserve">Leiterin </w:t>
      </w:r>
      <w:r>
        <w:rPr>
          <w:sz w:val="22"/>
          <w:szCs w:val="22"/>
          <w:lang w:val="de-DE"/>
        </w:rPr>
        <w:t xml:space="preserve">des </w:t>
      </w:r>
      <w:proofErr w:type="gramStart"/>
      <w:r w:rsidR="004732C9" w:rsidRPr="004732C9">
        <w:rPr>
          <w:sz w:val="22"/>
          <w:szCs w:val="22"/>
          <w:lang w:val="de-DE"/>
        </w:rPr>
        <w:t>Ilse Arlt Institut</w:t>
      </w:r>
      <w:r>
        <w:rPr>
          <w:sz w:val="22"/>
          <w:szCs w:val="22"/>
          <w:lang w:val="de-DE"/>
        </w:rPr>
        <w:t>s</w:t>
      </w:r>
      <w:proofErr w:type="gramEnd"/>
      <w:r w:rsidR="004732C9" w:rsidRPr="004732C9">
        <w:rPr>
          <w:sz w:val="22"/>
          <w:szCs w:val="22"/>
          <w:lang w:val="de-DE"/>
        </w:rPr>
        <w:t xml:space="preserve"> für Soziale Inklusionsforschung</w:t>
      </w:r>
      <w:r>
        <w:rPr>
          <w:sz w:val="22"/>
          <w:szCs w:val="22"/>
          <w:lang w:val="de-DE"/>
        </w:rPr>
        <w:t xml:space="preserve"> und</w:t>
      </w:r>
      <w:r w:rsidR="004732C9" w:rsidRPr="004732C9">
        <w:rPr>
          <w:sz w:val="22"/>
          <w:szCs w:val="22"/>
          <w:lang w:val="de-DE"/>
        </w:rPr>
        <w:t xml:space="preserve"> Leiterin </w:t>
      </w:r>
      <w:r>
        <w:rPr>
          <w:sz w:val="22"/>
          <w:szCs w:val="22"/>
          <w:lang w:val="de-DE"/>
        </w:rPr>
        <w:t>des K</w:t>
      </w:r>
      <w:r w:rsidR="004732C9" w:rsidRPr="004732C9">
        <w:rPr>
          <w:sz w:val="22"/>
          <w:szCs w:val="22"/>
          <w:lang w:val="de-DE"/>
        </w:rPr>
        <w:t>ollegium</w:t>
      </w:r>
      <w:r w:rsidR="003A29ED">
        <w:rPr>
          <w:sz w:val="22"/>
          <w:szCs w:val="22"/>
          <w:lang w:val="de-DE"/>
        </w:rPr>
        <w:t>s</w:t>
      </w:r>
      <w:r>
        <w:rPr>
          <w:sz w:val="22"/>
          <w:szCs w:val="22"/>
          <w:lang w:val="de-DE"/>
        </w:rPr>
        <w:t xml:space="preserve"> der FH St. Pölten. Danach folgen Statements anwesender Autorinnen und Autoren sowie eine </w:t>
      </w:r>
      <w:r w:rsidR="004732C9" w:rsidRPr="004732C9">
        <w:rPr>
          <w:sz w:val="22"/>
          <w:szCs w:val="22"/>
          <w:lang w:val="de-DE"/>
        </w:rPr>
        <w:t>Diskussion</w:t>
      </w:r>
      <w:r>
        <w:rPr>
          <w:sz w:val="22"/>
          <w:szCs w:val="22"/>
          <w:lang w:val="de-DE"/>
        </w:rPr>
        <w:t>.</w:t>
      </w:r>
    </w:p>
    <w:p w:rsidR="00B9404A" w:rsidRDefault="00B9404A" w:rsidP="009E0321">
      <w:pPr>
        <w:rPr>
          <w:sz w:val="22"/>
          <w:szCs w:val="22"/>
          <w:lang w:val="de-DE"/>
        </w:rPr>
      </w:pPr>
    </w:p>
    <w:p w:rsidR="00227EC7" w:rsidRPr="00BB1D5D" w:rsidRDefault="00B9404A" w:rsidP="009E0321">
      <w:pPr>
        <w:rPr>
          <w:b/>
          <w:sz w:val="20"/>
          <w:szCs w:val="20"/>
          <w:lang w:val="de-DE"/>
        </w:rPr>
      </w:pPr>
      <w:r w:rsidRPr="00BB1D5D">
        <w:rPr>
          <w:b/>
          <w:sz w:val="20"/>
          <w:szCs w:val="20"/>
          <w:lang w:val="de-DE"/>
        </w:rPr>
        <w:t>Gesundheitsberufe im Wandel:</w:t>
      </w:r>
      <w:r w:rsidR="00227EC7" w:rsidRPr="00BB1D5D">
        <w:rPr>
          <w:b/>
          <w:sz w:val="20"/>
          <w:szCs w:val="20"/>
          <w:lang w:val="de-DE"/>
        </w:rPr>
        <w:t xml:space="preserve"> Festschrift für Brigitte Adler</w:t>
      </w:r>
    </w:p>
    <w:p w:rsidR="00B9404A" w:rsidRPr="00BB1D5D" w:rsidRDefault="00227EC7" w:rsidP="009E0321">
      <w:pPr>
        <w:rPr>
          <w:sz w:val="20"/>
          <w:szCs w:val="20"/>
          <w:lang w:val="de-DE"/>
        </w:rPr>
      </w:pPr>
      <w:r w:rsidRPr="00BB1D5D">
        <w:rPr>
          <w:sz w:val="20"/>
          <w:szCs w:val="20"/>
          <w:lang w:val="de-DE"/>
        </w:rPr>
        <w:t>H</w:t>
      </w:r>
      <w:r w:rsidR="00B9404A" w:rsidRPr="00BB1D5D">
        <w:rPr>
          <w:sz w:val="20"/>
          <w:szCs w:val="20"/>
          <w:lang w:val="de-DE"/>
        </w:rPr>
        <w:t xml:space="preserve">erausgegeben von Günter </w:t>
      </w:r>
      <w:proofErr w:type="spellStart"/>
      <w:r w:rsidR="00B9404A" w:rsidRPr="00BB1D5D">
        <w:rPr>
          <w:sz w:val="20"/>
          <w:szCs w:val="20"/>
          <w:lang w:val="de-DE"/>
        </w:rPr>
        <w:t>Flemmich</w:t>
      </w:r>
      <w:proofErr w:type="spellEnd"/>
      <w:r w:rsidR="00B9404A" w:rsidRPr="00BB1D5D">
        <w:rPr>
          <w:sz w:val="20"/>
          <w:szCs w:val="20"/>
          <w:lang w:val="de-DE"/>
        </w:rPr>
        <w:t>, Angelika Hais und Tom Schmid.</w:t>
      </w:r>
    </w:p>
    <w:p w:rsidR="00227EC7" w:rsidRPr="00BB1D5D" w:rsidRDefault="00227EC7" w:rsidP="009E0321">
      <w:pPr>
        <w:rPr>
          <w:sz w:val="20"/>
          <w:szCs w:val="20"/>
          <w:lang w:val="de-DE"/>
        </w:rPr>
      </w:pPr>
      <w:r w:rsidRPr="00BB1D5D">
        <w:rPr>
          <w:sz w:val="20"/>
          <w:szCs w:val="20"/>
          <w:lang w:val="de-DE"/>
        </w:rPr>
        <w:t>LIT Verlag, Reihe Medizin</w:t>
      </w:r>
      <w:r w:rsidR="008224E6">
        <w:rPr>
          <w:sz w:val="20"/>
          <w:szCs w:val="20"/>
          <w:lang w:val="de-DE"/>
        </w:rPr>
        <w:t xml:space="preserve"> </w:t>
      </w:r>
      <w:r w:rsidRPr="00BB1D5D">
        <w:rPr>
          <w:sz w:val="20"/>
          <w:szCs w:val="20"/>
          <w:lang w:val="de-DE"/>
        </w:rPr>
        <w:t>Bd. 21, 2018, 379 S., 34.80 EUR, 34.80 CHF, br., ISBN 978-3-643-50851-5</w:t>
      </w:r>
    </w:p>
    <w:p w:rsidR="00227EC7" w:rsidRPr="00BB1D5D" w:rsidRDefault="001358A6" w:rsidP="009E0321">
      <w:pPr>
        <w:rPr>
          <w:sz w:val="20"/>
          <w:szCs w:val="20"/>
          <w:lang w:val="de-DE"/>
        </w:rPr>
      </w:pPr>
      <w:hyperlink r:id="rId8" w:history="1">
        <w:r w:rsidR="00227EC7" w:rsidRPr="00BB1D5D">
          <w:rPr>
            <w:rStyle w:val="Hyperlink"/>
            <w:sz w:val="20"/>
            <w:szCs w:val="20"/>
            <w:lang w:val="de-DE"/>
          </w:rPr>
          <w:t>http://www.lit-verlag.de/isbn/3-643-50851-5</w:t>
        </w:r>
      </w:hyperlink>
    </w:p>
    <w:p w:rsidR="00B9404A" w:rsidRPr="00BB1D5D" w:rsidRDefault="00B9404A" w:rsidP="009E0321">
      <w:pPr>
        <w:rPr>
          <w:sz w:val="20"/>
          <w:szCs w:val="20"/>
          <w:lang w:val="de-DE"/>
        </w:rPr>
      </w:pPr>
    </w:p>
    <w:p w:rsidR="0011250F" w:rsidRPr="00BB1D5D" w:rsidRDefault="0011250F" w:rsidP="0011250F">
      <w:pPr>
        <w:rPr>
          <w:b/>
          <w:sz w:val="20"/>
          <w:szCs w:val="20"/>
          <w:lang w:val="de-DE"/>
        </w:rPr>
      </w:pPr>
      <w:r w:rsidRPr="00BB1D5D">
        <w:rPr>
          <w:b/>
          <w:sz w:val="20"/>
          <w:szCs w:val="20"/>
          <w:lang w:val="de-DE"/>
        </w:rPr>
        <w:t xml:space="preserve">Arlt </w:t>
      </w:r>
      <w:proofErr w:type="spellStart"/>
      <w:r w:rsidRPr="00BB1D5D">
        <w:rPr>
          <w:b/>
          <w:sz w:val="20"/>
          <w:szCs w:val="20"/>
          <w:lang w:val="de-DE"/>
        </w:rPr>
        <w:t>Lecture</w:t>
      </w:r>
      <w:proofErr w:type="spellEnd"/>
      <w:r w:rsidRPr="00BB1D5D">
        <w:rPr>
          <w:b/>
          <w:sz w:val="20"/>
          <w:szCs w:val="20"/>
          <w:lang w:val="de-DE"/>
        </w:rPr>
        <w:t>: Gesundheitsberufe im Wandel</w:t>
      </w:r>
    </w:p>
    <w:p w:rsidR="0011250F" w:rsidRPr="00BB1D5D" w:rsidRDefault="0011250F" w:rsidP="0011250F">
      <w:pPr>
        <w:rPr>
          <w:sz w:val="20"/>
          <w:szCs w:val="20"/>
          <w:lang w:val="de-DE"/>
        </w:rPr>
      </w:pPr>
      <w:r w:rsidRPr="00BB1D5D">
        <w:rPr>
          <w:sz w:val="20"/>
          <w:szCs w:val="20"/>
          <w:lang w:val="de-DE"/>
        </w:rPr>
        <w:t>12.06.2018 von 19:00 bis 21:00</w:t>
      </w:r>
    </w:p>
    <w:p w:rsidR="0011250F" w:rsidRPr="00BB1D5D" w:rsidRDefault="0011250F" w:rsidP="0011250F">
      <w:pPr>
        <w:rPr>
          <w:sz w:val="20"/>
          <w:szCs w:val="20"/>
          <w:lang w:val="de-DE"/>
        </w:rPr>
      </w:pPr>
      <w:r w:rsidRPr="00BB1D5D">
        <w:rPr>
          <w:sz w:val="20"/>
          <w:szCs w:val="20"/>
          <w:lang w:val="de-DE"/>
        </w:rPr>
        <w:t>Bibliothek der Fachhochschule St. Pölten</w:t>
      </w:r>
    </w:p>
    <w:p w:rsidR="0011250F" w:rsidRPr="00BB1D5D" w:rsidRDefault="0011250F" w:rsidP="0011250F">
      <w:pPr>
        <w:rPr>
          <w:sz w:val="20"/>
          <w:szCs w:val="20"/>
          <w:lang w:val="de-DE"/>
        </w:rPr>
      </w:pPr>
      <w:r w:rsidRPr="00BB1D5D">
        <w:rPr>
          <w:sz w:val="20"/>
          <w:szCs w:val="20"/>
          <w:lang w:val="de-DE"/>
        </w:rPr>
        <w:t xml:space="preserve">Matthias </w:t>
      </w:r>
      <w:proofErr w:type="spellStart"/>
      <w:r w:rsidRPr="00BB1D5D">
        <w:rPr>
          <w:sz w:val="20"/>
          <w:szCs w:val="20"/>
          <w:lang w:val="de-DE"/>
        </w:rPr>
        <w:t>Corvinus</w:t>
      </w:r>
      <w:proofErr w:type="spellEnd"/>
      <w:r w:rsidRPr="00BB1D5D">
        <w:rPr>
          <w:sz w:val="20"/>
          <w:szCs w:val="20"/>
          <w:lang w:val="de-DE"/>
        </w:rPr>
        <w:t>-Straße 15</w:t>
      </w:r>
      <w:r w:rsidR="00403B94">
        <w:rPr>
          <w:sz w:val="20"/>
          <w:szCs w:val="20"/>
          <w:lang w:val="de-DE"/>
        </w:rPr>
        <w:t xml:space="preserve">, </w:t>
      </w:r>
      <w:r w:rsidRPr="00BB1D5D">
        <w:rPr>
          <w:sz w:val="20"/>
          <w:szCs w:val="20"/>
          <w:lang w:val="de-DE"/>
        </w:rPr>
        <w:t>A-3100 St. Pölten</w:t>
      </w:r>
    </w:p>
    <w:p w:rsidR="0011250F" w:rsidRPr="00BB1D5D" w:rsidRDefault="0011250F" w:rsidP="0011250F">
      <w:pPr>
        <w:rPr>
          <w:sz w:val="20"/>
          <w:szCs w:val="20"/>
          <w:lang w:val="de-DE"/>
        </w:rPr>
      </w:pPr>
      <w:r w:rsidRPr="00BB1D5D">
        <w:rPr>
          <w:sz w:val="20"/>
          <w:szCs w:val="20"/>
          <w:lang w:val="de-DE"/>
        </w:rPr>
        <w:t xml:space="preserve">Die </w:t>
      </w:r>
      <w:r w:rsidR="00403B94">
        <w:rPr>
          <w:sz w:val="20"/>
          <w:szCs w:val="20"/>
          <w:lang w:val="de-DE"/>
        </w:rPr>
        <w:t>Veranstaltung</w:t>
      </w:r>
      <w:r w:rsidRPr="00BB1D5D">
        <w:rPr>
          <w:sz w:val="20"/>
          <w:szCs w:val="20"/>
          <w:lang w:val="de-DE"/>
        </w:rPr>
        <w:t xml:space="preserve"> ist kostenlos, Anmeldung erbete</w:t>
      </w:r>
      <w:r w:rsidR="00403B94">
        <w:rPr>
          <w:sz w:val="20"/>
          <w:szCs w:val="20"/>
          <w:lang w:val="de-DE"/>
        </w:rPr>
        <w:t>n</w:t>
      </w:r>
      <w:r w:rsidRPr="00BB1D5D">
        <w:rPr>
          <w:sz w:val="20"/>
          <w:szCs w:val="20"/>
          <w:lang w:val="de-DE"/>
        </w:rPr>
        <w:t>:</w:t>
      </w:r>
    </w:p>
    <w:p w:rsidR="0011250F" w:rsidRPr="00BB1D5D" w:rsidRDefault="001358A6" w:rsidP="0011250F">
      <w:pPr>
        <w:rPr>
          <w:sz w:val="20"/>
          <w:szCs w:val="20"/>
          <w:lang w:val="de-DE"/>
        </w:rPr>
      </w:pPr>
      <w:hyperlink r:id="rId9" w:history="1">
        <w:r w:rsidR="0011250F" w:rsidRPr="00BB1D5D">
          <w:rPr>
            <w:rStyle w:val="Hyperlink"/>
            <w:sz w:val="20"/>
            <w:szCs w:val="20"/>
            <w:lang w:val="de-DE"/>
          </w:rPr>
          <w:t>https://www.fhstp.ac.at/de/anmeldung/anmeldung-arlt-lecture-gesundheitsberufe-im-wandel</w:t>
        </w:r>
      </w:hyperlink>
    </w:p>
    <w:p w:rsidR="0011250F" w:rsidRPr="00BB1D5D" w:rsidRDefault="0011250F" w:rsidP="009E0321">
      <w:pPr>
        <w:rPr>
          <w:sz w:val="20"/>
          <w:szCs w:val="20"/>
          <w:lang w:val="de-DE"/>
        </w:rPr>
      </w:pPr>
    </w:p>
    <w:p w:rsidR="0011250F" w:rsidRPr="00BB1D5D" w:rsidRDefault="0011250F" w:rsidP="009E0321">
      <w:pPr>
        <w:rPr>
          <w:b/>
          <w:sz w:val="20"/>
          <w:szCs w:val="20"/>
          <w:lang w:val="de-DE"/>
        </w:rPr>
      </w:pPr>
      <w:r w:rsidRPr="00BB1D5D">
        <w:rPr>
          <w:b/>
          <w:sz w:val="20"/>
          <w:szCs w:val="20"/>
          <w:lang w:val="de-DE"/>
        </w:rPr>
        <w:t>Fotos:</w:t>
      </w:r>
    </w:p>
    <w:p w:rsidR="007D1EA5" w:rsidRPr="00403B94" w:rsidRDefault="008224E6" w:rsidP="009E0321">
      <w:pPr>
        <w:rPr>
          <w:sz w:val="20"/>
          <w:szCs w:val="20"/>
          <w:lang w:val="de-DE"/>
        </w:rPr>
      </w:pPr>
      <w:r w:rsidRPr="00403B94">
        <w:rPr>
          <w:sz w:val="20"/>
          <w:szCs w:val="20"/>
          <w:lang w:val="de-DE"/>
        </w:rPr>
        <w:t xml:space="preserve">Buchcover, </w:t>
      </w:r>
      <w:proofErr w:type="spellStart"/>
      <w:r w:rsidRPr="00403B94">
        <w:rPr>
          <w:sz w:val="20"/>
          <w:szCs w:val="20"/>
          <w:lang w:val="de-DE"/>
        </w:rPr>
        <w:t>Credit</w:t>
      </w:r>
      <w:proofErr w:type="spellEnd"/>
      <w:r w:rsidRPr="00403B94">
        <w:rPr>
          <w:sz w:val="20"/>
          <w:szCs w:val="20"/>
          <w:lang w:val="de-DE"/>
        </w:rPr>
        <w:t>: LIT Verlag</w:t>
      </w:r>
    </w:p>
    <w:p w:rsidR="00A71F4B" w:rsidRPr="00BB1D5D" w:rsidRDefault="000941C0" w:rsidP="009E0321">
      <w:pPr>
        <w:rPr>
          <w:sz w:val="20"/>
          <w:szCs w:val="20"/>
          <w:lang w:val="de-DE"/>
        </w:rPr>
      </w:pPr>
      <w:r>
        <w:rPr>
          <w:sz w:val="20"/>
          <w:szCs w:val="20"/>
          <w:lang w:val="de-DE"/>
        </w:rPr>
        <w:t xml:space="preserve">Gebäude FH St. Pölten, </w:t>
      </w:r>
      <w:proofErr w:type="spellStart"/>
      <w:r>
        <w:rPr>
          <w:sz w:val="20"/>
          <w:szCs w:val="20"/>
          <w:lang w:val="de-DE"/>
        </w:rPr>
        <w:t>Credit</w:t>
      </w:r>
      <w:proofErr w:type="spellEnd"/>
      <w:r>
        <w:rPr>
          <w:sz w:val="20"/>
          <w:szCs w:val="20"/>
          <w:lang w:val="de-DE"/>
        </w:rPr>
        <w:t xml:space="preserve">: Katarina </w:t>
      </w:r>
      <w:proofErr w:type="spellStart"/>
      <w:r>
        <w:rPr>
          <w:sz w:val="20"/>
          <w:szCs w:val="20"/>
          <w:lang w:val="de-DE"/>
        </w:rPr>
        <w:t>Balgavy</w:t>
      </w:r>
      <w:proofErr w:type="spellEnd"/>
    </w:p>
    <w:p w:rsidR="00D22456" w:rsidRDefault="00D22456" w:rsidP="009E0321">
      <w:pPr>
        <w:jc w:val="both"/>
        <w:rPr>
          <w:sz w:val="20"/>
          <w:lang w:val="de-DE"/>
        </w:rPr>
      </w:pPr>
    </w:p>
    <w:p w:rsidR="00BB1D5D" w:rsidRPr="00BB1D5D" w:rsidRDefault="00BB1D5D" w:rsidP="00BB1D5D">
      <w:pPr>
        <w:jc w:val="both"/>
        <w:rPr>
          <w:b/>
          <w:sz w:val="18"/>
          <w:szCs w:val="18"/>
          <w:lang w:val="de-DE"/>
        </w:rPr>
      </w:pPr>
      <w:proofErr w:type="spellStart"/>
      <w:r w:rsidRPr="00BB1D5D">
        <w:rPr>
          <w:b/>
          <w:sz w:val="18"/>
          <w:szCs w:val="18"/>
          <w:lang w:val="de-DE"/>
        </w:rPr>
        <w:lastRenderedPageBreak/>
        <w:t>llse</w:t>
      </w:r>
      <w:proofErr w:type="spellEnd"/>
      <w:r w:rsidRPr="00BB1D5D">
        <w:rPr>
          <w:b/>
          <w:sz w:val="18"/>
          <w:szCs w:val="18"/>
          <w:lang w:val="de-DE"/>
        </w:rPr>
        <w:t xml:space="preserve"> Arlt Institut für Soziale Inklusionsforschung</w:t>
      </w:r>
    </w:p>
    <w:p w:rsidR="00BB1D5D" w:rsidRDefault="00BB1D5D" w:rsidP="00BB1D5D">
      <w:pPr>
        <w:jc w:val="both"/>
        <w:rPr>
          <w:sz w:val="18"/>
          <w:szCs w:val="18"/>
          <w:lang w:val="de-DE"/>
        </w:rPr>
      </w:pPr>
      <w:r w:rsidRPr="00BB1D5D">
        <w:rPr>
          <w:sz w:val="18"/>
          <w:szCs w:val="18"/>
          <w:lang w:val="de-DE"/>
        </w:rPr>
        <w:t xml:space="preserve">Das </w:t>
      </w:r>
      <w:proofErr w:type="gramStart"/>
      <w:r w:rsidRPr="00BB1D5D">
        <w:rPr>
          <w:sz w:val="18"/>
          <w:szCs w:val="18"/>
          <w:lang w:val="de-DE"/>
        </w:rPr>
        <w:t>Ilse Arlt Institut</w:t>
      </w:r>
      <w:proofErr w:type="gramEnd"/>
      <w:r w:rsidRPr="00BB1D5D">
        <w:rPr>
          <w:sz w:val="18"/>
          <w:szCs w:val="18"/>
          <w:lang w:val="de-DE"/>
        </w:rPr>
        <w:t xml:space="preserve"> für Soziale Inklusionsforschung der FH St. Pölten widmet sich professions- und anwendungsbezogener Forschung, Methoden- und Theorieentwicklung. Themenschwerpunkte des Instituts sind „</w:t>
      </w:r>
      <w:proofErr w:type="spellStart"/>
      <w:r w:rsidRPr="00BB1D5D">
        <w:rPr>
          <w:sz w:val="18"/>
          <w:szCs w:val="18"/>
          <w:lang w:val="de-DE"/>
        </w:rPr>
        <w:t>Health</w:t>
      </w:r>
      <w:proofErr w:type="spellEnd"/>
      <w:r w:rsidRPr="00BB1D5D">
        <w:rPr>
          <w:sz w:val="18"/>
          <w:szCs w:val="18"/>
          <w:lang w:val="de-DE"/>
        </w:rPr>
        <w:t xml:space="preserve"> and </w:t>
      </w:r>
      <w:proofErr w:type="spellStart"/>
      <w:r w:rsidRPr="00BB1D5D">
        <w:rPr>
          <w:sz w:val="18"/>
          <w:szCs w:val="18"/>
          <w:lang w:val="de-DE"/>
        </w:rPr>
        <w:t>Social</w:t>
      </w:r>
      <w:proofErr w:type="spellEnd"/>
      <w:r w:rsidRPr="00BB1D5D">
        <w:rPr>
          <w:sz w:val="18"/>
          <w:szCs w:val="18"/>
          <w:lang w:val="de-DE"/>
        </w:rPr>
        <w:t xml:space="preserve"> Care“, „Partizipation, Diversität und Demokratieentwicklung“ sowie „Methodenentwicklung und Soziale Diagnostik“. Es bündelt und organisiert zudem Forschungs- und Entwicklungsaktivitäten rund um die Studiengänge der Sozialen Arbeit.</w:t>
      </w:r>
    </w:p>
    <w:p w:rsidR="00BB1D5D" w:rsidRDefault="001358A6" w:rsidP="00BB1D5D">
      <w:pPr>
        <w:jc w:val="both"/>
        <w:rPr>
          <w:sz w:val="18"/>
          <w:szCs w:val="18"/>
          <w:lang w:val="de-DE"/>
        </w:rPr>
      </w:pPr>
      <w:hyperlink r:id="rId10" w:history="1">
        <w:r w:rsidR="00BB1D5D" w:rsidRPr="008169A9">
          <w:rPr>
            <w:rStyle w:val="Hyperlink"/>
            <w:sz w:val="18"/>
            <w:szCs w:val="18"/>
            <w:lang w:val="de-DE"/>
          </w:rPr>
          <w:t>http://inclusion.fhstp.ac.at/</w:t>
        </w:r>
      </w:hyperlink>
    </w:p>
    <w:p w:rsidR="00BB1D5D" w:rsidRPr="00BB1D5D" w:rsidRDefault="00BB1D5D" w:rsidP="00BB1D5D">
      <w:pPr>
        <w:jc w:val="both"/>
        <w:rPr>
          <w:sz w:val="18"/>
          <w:szCs w:val="18"/>
          <w:lang w:val="de-DE"/>
        </w:rPr>
      </w:pPr>
    </w:p>
    <w:p w:rsidR="00235C89" w:rsidRDefault="00235C89" w:rsidP="009E0321">
      <w:pPr>
        <w:rPr>
          <w:rFonts w:ascii="Calibri" w:hAnsi="Calibri" w:cs="Times New Roman"/>
          <w:b/>
          <w:bCs/>
          <w:sz w:val="18"/>
          <w:szCs w:val="18"/>
          <w:lang w:val="de-DE"/>
        </w:rPr>
      </w:pPr>
      <w:r>
        <w:rPr>
          <w:b/>
          <w:bCs/>
          <w:sz w:val="18"/>
          <w:szCs w:val="18"/>
        </w:rPr>
        <w:t>Über die Fachhochschule St. Pölten</w:t>
      </w:r>
    </w:p>
    <w:p w:rsidR="00D22456" w:rsidRDefault="00B96CEA" w:rsidP="009E0321">
      <w:pPr>
        <w:rPr>
          <w:sz w:val="18"/>
          <w:szCs w:val="18"/>
        </w:rPr>
      </w:pPr>
      <w:r w:rsidRPr="00B96CEA">
        <w:rPr>
          <w:sz w:val="18"/>
          <w:szCs w:val="18"/>
        </w:rPr>
        <w:t xml:space="preserve">Die Fachhochschule St. Pölten ist Anbieterin praxisbezogener und leistungsorientierter Hochschulausbildung in den sechs Themengebieten Medien &amp; Wirtschaft, Medien &amp; Digitale Technologien, Informatik &amp; Security, Bahntechnologie &amp; Mobilität, Gesundheit und Soziales. In mittlerweile 17 Studiengängen </w:t>
      </w:r>
      <w:r w:rsidR="00B851A1">
        <w:rPr>
          <w:sz w:val="18"/>
          <w:szCs w:val="18"/>
        </w:rPr>
        <w:t xml:space="preserve">(ab Herbst 2018 in 22 Studiengängen*) </w:t>
      </w:r>
      <w:r w:rsidRPr="00B96CEA">
        <w:rPr>
          <w:sz w:val="18"/>
          <w:szCs w:val="18"/>
        </w:rPr>
        <w:t>werden mehr als 3.000 Studierende betreut.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rsidR="00B851A1" w:rsidRDefault="00B851A1" w:rsidP="009E0321">
      <w:pPr>
        <w:rPr>
          <w:sz w:val="18"/>
          <w:szCs w:val="18"/>
        </w:rPr>
      </w:pPr>
      <w:r>
        <w:rPr>
          <w:sz w:val="18"/>
          <w:szCs w:val="18"/>
        </w:rPr>
        <w:t>* vorbehaltlich der Akkreditierung durch die AQ Austria</w:t>
      </w:r>
    </w:p>
    <w:p w:rsidR="00B96CEA" w:rsidRPr="000529A7" w:rsidRDefault="00B96CEA" w:rsidP="00D22456">
      <w:pPr>
        <w:rPr>
          <w:sz w:val="20"/>
          <w:szCs w:val="20"/>
        </w:rPr>
      </w:pPr>
    </w:p>
    <w:p w:rsidR="00D22456" w:rsidRPr="00CB65FC" w:rsidRDefault="00D22456" w:rsidP="00D22456">
      <w:pPr>
        <w:spacing w:line="200" w:lineRule="exact"/>
        <w:rPr>
          <w:b/>
          <w:sz w:val="18"/>
          <w:szCs w:val="18"/>
        </w:rPr>
      </w:pPr>
      <w:r w:rsidRPr="00CB65FC">
        <w:rPr>
          <w:b/>
          <w:sz w:val="18"/>
          <w:szCs w:val="18"/>
        </w:rPr>
        <w:t>Informationen und Rückfragen:</w:t>
      </w:r>
    </w:p>
    <w:p w:rsidR="008353C3" w:rsidRDefault="008353C3" w:rsidP="008353C3">
      <w:pPr>
        <w:pStyle w:val="Kopfzeile"/>
        <w:tabs>
          <w:tab w:val="right" w:pos="9382"/>
        </w:tabs>
        <w:rPr>
          <w:sz w:val="18"/>
          <w:szCs w:val="18"/>
          <w:lang w:val="de-DE"/>
        </w:rPr>
      </w:pPr>
      <w:r w:rsidRPr="008353C3">
        <w:rPr>
          <w:sz w:val="18"/>
          <w:szCs w:val="18"/>
          <w:lang w:val="de-DE"/>
        </w:rPr>
        <w:t>Mag. Mark Hammer</w:t>
      </w:r>
    </w:p>
    <w:p w:rsidR="00483D91" w:rsidRDefault="00483D91" w:rsidP="008353C3">
      <w:pPr>
        <w:pStyle w:val="Kopfzeile"/>
        <w:tabs>
          <w:tab w:val="right" w:pos="9382"/>
        </w:tabs>
        <w:rPr>
          <w:sz w:val="18"/>
          <w:szCs w:val="18"/>
          <w:lang w:val="de-DE"/>
        </w:rPr>
      </w:pPr>
      <w:r w:rsidRPr="00483D91">
        <w:rPr>
          <w:sz w:val="18"/>
          <w:szCs w:val="18"/>
          <w:lang w:val="de-DE"/>
        </w:rPr>
        <w:t>Fachverantwortlicher Presse</w:t>
      </w:r>
    </w:p>
    <w:p w:rsidR="00326E8A" w:rsidRDefault="00326E8A" w:rsidP="008353C3">
      <w:pPr>
        <w:pStyle w:val="Kopfzeile"/>
        <w:tabs>
          <w:tab w:val="right" w:pos="9382"/>
        </w:tabs>
        <w:rPr>
          <w:sz w:val="18"/>
          <w:szCs w:val="18"/>
          <w:lang w:val="de-DE"/>
        </w:rPr>
      </w:pPr>
      <w:r w:rsidRPr="00326E8A">
        <w:rPr>
          <w:sz w:val="18"/>
          <w:szCs w:val="18"/>
          <w:lang w:val="de-DE"/>
        </w:rPr>
        <w:t>Marketing und Unternehmenskommunikation</w:t>
      </w:r>
    </w:p>
    <w:p w:rsidR="008353C3" w:rsidRPr="008353C3" w:rsidRDefault="008353C3" w:rsidP="008353C3">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rsidR="008353C3" w:rsidRPr="008353C3" w:rsidRDefault="008353C3" w:rsidP="008353C3">
      <w:pPr>
        <w:pStyle w:val="Kopfzeile"/>
        <w:tabs>
          <w:tab w:val="right" w:pos="9382"/>
        </w:tabs>
        <w:rPr>
          <w:sz w:val="18"/>
          <w:szCs w:val="18"/>
          <w:lang w:val="de-DE"/>
        </w:rPr>
      </w:pPr>
      <w:r>
        <w:rPr>
          <w:sz w:val="18"/>
          <w:szCs w:val="18"/>
          <w:lang w:val="de-DE"/>
        </w:rPr>
        <w:t>M: +43</w:t>
      </w:r>
      <w:r w:rsidR="000A164C">
        <w:rPr>
          <w:sz w:val="18"/>
          <w:szCs w:val="18"/>
          <w:lang w:val="de-DE"/>
        </w:rPr>
        <w:t>/676/</w:t>
      </w:r>
      <w:r w:rsidRPr="008353C3">
        <w:rPr>
          <w:sz w:val="18"/>
          <w:szCs w:val="18"/>
          <w:lang w:val="de-DE"/>
        </w:rPr>
        <w:t>847 228 269</w:t>
      </w:r>
    </w:p>
    <w:p w:rsidR="008353C3" w:rsidRDefault="008353C3" w:rsidP="008353C3">
      <w:pPr>
        <w:pStyle w:val="Kopfzeile"/>
        <w:tabs>
          <w:tab w:val="right" w:pos="9382"/>
        </w:tabs>
        <w:rPr>
          <w:sz w:val="18"/>
          <w:szCs w:val="18"/>
          <w:lang w:val="de-DE"/>
        </w:rPr>
      </w:pPr>
      <w:r>
        <w:rPr>
          <w:sz w:val="18"/>
          <w:szCs w:val="18"/>
          <w:lang w:val="de-DE"/>
        </w:rPr>
        <w:t xml:space="preserve">E: </w:t>
      </w:r>
      <w:hyperlink r:id="rId11" w:history="1">
        <w:r w:rsidRPr="008071E0">
          <w:rPr>
            <w:rStyle w:val="Hyperlink"/>
            <w:sz w:val="18"/>
            <w:szCs w:val="18"/>
            <w:lang w:val="de-DE"/>
          </w:rPr>
          <w:t>mark.hammer@fhstp.ac.at</w:t>
        </w:r>
      </w:hyperlink>
    </w:p>
    <w:p w:rsidR="00652470" w:rsidRDefault="008353C3" w:rsidP="008353C3">
      <w:pPr>
        <w:pStyle w:val="Kopfzeile"/>
        <w:tabs>
          <w:tab w:val="clear" w:pos="4536"/>
          <w:tab w:val="clear" w:pos="9072"/>
          <w:tab w:val="right" w:pos="9382"/>
        </w:tabs>
        <w:rPr>
          <w:sz w:val="18"/>
          <w:szCs w:val="18"/>
          <w:lang w:val="en-US"/>
        </w:rPr>
      </w:pPr>
      <w:r w:rsidRPr="00FD7A45">
        <w:rPr>
          <w:sz w:val="18"/>
          <w:szCs w:val="18"/>
          <w:lang w:val="en-US"/>
        </w:rPr>
        <w:t>I:</w:t>
      </w:r>
      <w:r w:rsidR="00FD7A45" w:rsidRPr="00FD7A45">
        <w:rPr>
          <w:sz w:val="18"/>
          <w:szCs w:val="18"/>
          <w:lang w:val="en-US"/>
        </w:rPr>
        <w:t xml:space="preserve"> </w:t>
      </w:r>
      <w:hyperlink r:id="rId12" w:history="1">
        <w:r w:rsidR="00FD7A45" w:rsidRPr="00AF064F">
          <w:rPr>
            <w:rStyle w:val="Hyperlink"/>
            <w:sz w:val="18"/>
            <w:szCs w:val="18"/>
            <w:lang w:val="en-US"/>
          </w:rPr>
          <w:t>https://www.fhstp.ac.at/de/presse</w:t>
        </w:r>
      </w:hyperlink>
    </w:p>
    <w:p w:rsidR="00C07163" w:rsidRDefault="00C07163" w:rsidP="00C07163">
      <w:pPr>
        <w:spacing w:line="340" w:lineRule="atLeast"/>
        <w:outlineLvl w:val="0"/>
        <w:rPr>
          <w:sz w:val="18"/>
          <w:szCs w:val="18"/>
        </w:rPr>
      </w:pPr>
      <w:r>
        <w:rPr>
          <w:sz w:val="18"/>
          <w:szCs w:val="18"/>
        </w:rPr>
        <w:t xml:space="preserve">Pressetext und Fotos zum Download verfügbar unter </w:t>
      </w:r>
      <w:hyperlink r:id="rId13" w:history="1">
        <w:r w:rsidRPr="00BE0B5B">
          <w:rPr>
            <w:rStyle w:val="Hyperlink"/>
            <w:sz w:val="18"/>
            <w:szCs w:val="18"/>
          </w:rPr>
          <w:t>https://www.fhstp.ac.at/de/presse</w:t>
        </w:r>
      </w:hyperlink>
      <w:r>
        <w:rPr>
          <w:rStyle w:val="Hyperlink"/>
          <w:sz w:val="18"/>
          <w:szCs w:val="18"/>
        </w:rPr>
        <w:t>.</w:t>
      </w:r>
    </w:p>
    <w:p w:rsidR="00C07163" w:rsidRDefault="00C07163" w:rsidP="00C07163">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4" w:history="1">
        <w:r w:rsidRPr="00BE0B5B">
          <w:rPr>
            <w:rStyle w:val="Hyperlink"/>
            <w:sz w:val="18"/>
            <w:szCs w:val="18"/>
          </w:rPr>
          <w:t>https://www.fhstp.ac.at/de/presse/pressefotos-logos</w:t>
        </w:r>
      </w:hyperlink>
      <w:r>
        <w:rPr>
          <w:rStyle w:val="Hyperlink"/>
          <w:sz w:val="18"/>
          <w:szCs w:val="18"/>
        </w:rPr>
        <w:t>.</w:t>
      </w:r>
    </w:p>
    <w:p w:rsidR="00C07163" w:rsidRDefault="00C07163" w:rsidP="00C07163">
      <w:pPr>
        <w:rPr>
          <w:sz w:val="18"/>
          <w:szCs w:val="18"/>
        </w:rPr>
      </w:pPr>
      <w:r>
        <w:rPr>
          <w:sz w:val="18"/>
          <w:szCs w:val="18"/>
        </w:rPr>
        <w:t xml:space="preserve">Natürlich finden Sie uns auch auf Facebook und Twitter: </w:t>
      </w:r>
      <w:hyperlink r:id="rId15" w:history="1">
        <w:r w:rsidRPr="0031199E">
          <w:rPr>
            <w:rStyle w:val="Hyperlink"/>
            <w:sz w:val="18"/>
            <w:szCs w:val="18"/>
          </w:rPr>
          <w:t>www.facebook.com/fhstp</w:t>
        </w:r>
      </w:hyperlink>
      <w:r>
        <w:rPr>
          <w:sz w:val="18"/>
          <w:szCs w:val="18"/>
        </w:rPr>
        <w:t xml:space="preserve">, </w:t>
      </w:r>
      <w:hyperlink r:id="rId16" w:history="1">
        <w:r w:rsidRPr="0031199E">
          <w:rPr>
            <w:rStyle w:val="Hyperlink"/>
            <w:sz w:val="18"/>
            <w:szCs w:val="18"/>
          </w:rPr>
          <w:t>https://twitter.com/FH</w:t>
        </w:r>
        <w:r w:rsidRPr="00791A7B">
          <w:rPr>
            <w:rStyle w:val="Hyperlink"/>
            <w:b/>
            <w:sz w:val="18"/>
            <w:szCs w:val="18"/>
          </w:rPr>
          <w:t>_</w:t>
        </w:r>
        <w:r w:rsidRPr="0031199E">
          <w:rPr>
            <w:rStyle w:val="Hyperlink"/>
            <w:sz w:val="18"/>
            <w:szCs w:val="18"/>
          </w:rPr>
          <w:t>StPoelten</w:t>
        </w:r>
      </w:hyperlink>
      <w:r>
        <w:rPr>
          <w:rStyle w:val="Hyperlink"/>
          <w:sz w:val="18"/>
          <w:szCs w:val="18"/>
        </w:rPr>
        <w:t>.</w:t>
      </w:r>
    </w:p>
    <w:p w:rsidR="00D22456" w:rsidRDefault="00C07163" w:rsidP="00D22456">
      <w:pPr>
        <w:rPr>
          <w:sz w:val="22"/>
          <w:szCs w:val="22"/>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17" w:history="1">
        <w:r w:rsidRPr="00CB65FC">
          <w:rPr>
            <w:rStyle w:val="Hyperlink"/>
            <w:sz w:val="18"/>
            <w:szCs w:val="18"/>
            <w:lang w:val="de-DE"/>
          </w:rPr>
          <w:t>presse@fhstp.ac.at</w:t>
        </w:r>
      </w:hyperlink>
      <w:r>
        <w:rPr>
          <w:rStyle w:val="Hyperlink"/>
          <w:sz w:val="18"/>
          <w:szCs w:val="18"/>
          <w:lang w:val="de-DE"/>
        </w:rPr>
        <w:t>.</w:t>
      </w:r>
      <w:r w:rsidR="00B96CEA">
        <w:rPr>
          <w:sz w:val="22"/>
          <w:szCs w:val="22"/>
        </w:rPr>
        <w:t xml:space="preserve"> </w:t>
      </w:r>
    </w:p>
    <w:p w:rsidR="00EA2F7E" w:rsidRDefault="00EA2F7E" w:rsidP="00D22456">
      <w:pPr>
        <w:tabs>
          <w:tab w:val="left" w:pos="6120"/>
        </w:tabs>
        <w:rPr>
          <w:sz w:val="22"/>
          <w:szCs w:val="22"/>
        </w:rPr>
      </w:pPr>
    </w:p>
    <w:sectPr w:rsidR="00EA2F7E" w:rsidSect="00403B94">
      <w:footerReference w:type="default" r:id="rId18"/>
      <w:headerReference w:type="first" r:id="rId19"/>
      <w:footerReference w:type="first" r:id="rId20"/>
      <w:type w:val="continuous"/>
      <w:pgSz w:w="11906" w:h="16838" w:code="9"/>
      <w:pgMar w:top="1276"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733" w:rsidRDefault="005A2733">
      <w:r>
        <w:separator/>
      </w:r>
    </w:p>
  </w:endnote>
  <w:endnote w:type="continuationSeparator" w:id="0">
    <w:p w:rsidR="005A2733" w:rsidRDefault="005A2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 xml:space="preserve">Fachhochschule St. Pölten GmbH, Matthias </w:t>
    </w:r>
    <w:proofErr w:type="spellStart"/>
    <w:r w:rsidRPr="00824762">
      <w:rPr>
        <w:rFonts w:ascii="Arial" w:hAnsi="Arial" w:cs="Arial"/>
        <w:sz w:val="12"/>
        <w:szCs w:val="12"/>
      </w:rPr>
      <w:t>Corvinus</w:t>
    </w:r>
    <w:proofErr w:type="spellEnd"/>
    <w:r w:rsidRPr="00824762">
      <w:rPr>
        <w:rFonts w:ascii="Arial" w:hAnsi="Arial" w:cs="Arial"/>
        <w:sz w:val="12"/>
        <w:szCs w:val="12"/>
      </w:rPr>
      <w:t>-Straße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proofErr w:type="spellStart"/>
    <w:r w:rsidRPr="00824762">
      <w:rPr>
        <w:rFonts w:ascii="Arial" w:hAnsi="Arial" w:cs="Arial"/>
        <w:sz w:val="12"/>
        <w:szCs w:val="12"/>
      </w:rPr>
      <w:t>Corvinus</w:t>
    </w:r>
    <w:proofErr w:type="spellEnd"/>
    <w:r w:rsidRPr="00824762">
      <w:rPr>
        <w:rFonts w:ascii="Arial" w:hAnsi="Arial" w:cs="Arial"/>
        <w:sz w:val="12"/>
        <w:szCs w:val="12"/>
      </w:rPr>
      <w:t xml:space="preserve">-Straße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733" w:rsidRDefault="005A2733">
      <w:r>
        <w:separator/>
      </w:r>
    </w:p>
  </w:footnote>
  <w:footnote w:type="continuationSeparator" w:id="0">
    <w:p w:rsidR="005A2733" w:rsidRDefault="005A2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61617F" w:rsidRDefault="005A2733">
    <w:pPr>
      <w:pStyle w:val="Kopfzeile"/>
      <w:rPr>
        <w:b/>
        <w:sz w:val="22"/>
        <w:szCs w:val="22"/>
        <w:lang w:val="de-DE"/>
      </w:rPr>
    </w:pPr>
    <w:r w:rsidRPr="0061617F">
      <w:rPr>
        <w:b/>
        <w:sz w:val="22"/>
        <w:szCs w:val="22"/>
        <w:lang w:val="de-DE"/>
      </w:rPr>
      <w:t>Fachhochschule St. Pölten</w:t>
    </w:r>
  </w:p>
  <w:p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rsidR="005A2733" w:rsidRPr="00662832" w:rsidRDefault="005A2733" w:rsidP="00614A56">
    <w:pPr>
      <w:pStyle w:val="Kopfzeile"/>
      <w:rPr>
        <w:lang w:val="de-DE"/>
      </w:rPr>
    </w:pPr>
  </w:p>
  <w:p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17761"/>
  </w:hdrShapeDefaults>
  <w:footnotePr>
    <w:footnote w:id="-1"/>
    <w:footnote w:id="0"/>
  </w:footnotePr>
  <w:endnotePr>
    <w:endnote w:id="-1"/>
    <w:endnote w:id="0"/>
  </w:endnotePr>
  <w:compat>
    <w:compatSetting w:name="compatibilityMode" w:uri="http://schemas.microsoft.com/office/word" w:val="12"/>
  </w:compat>
  <w:rsids>
    <w:rsidRoot w:val="00493B94"/>
    <w:rsid w:val="0008375B"/>
    <w:rsid w:val="000941C0"/>
    <w:rsid w:val="000A164C"/>
    <w:rsid w:val="00104548"/>
    <w:rsid w:val="00111222"/>
    <w:rsid w:val="0011250F"/>
    <w:rsid w:val="00112828"/>
    <w:rsid w:val="00132156"/>
    <w:rsid w:val="001358A6"/>
    <w:rsid w:val="00142CFB"/>
    <w:rsid w:val="001E4CDE"/>
    <w:rsid w:val="001F39EF"/>
    <w:rsid w:val="002029D3"/>
    <w:rsid w:val="00227EC7"/>
    <w:rsid w:val="00235C89"/>
    <w:rsid w:val="0025733C"/>
    <w:rsid w:val="00262DF6"/>
    <w:rsid w:val="002719C6"/>
    <w:rsid w:val="00281B48"/>
    <w:rsid w:val="00295445"/>
    <w:rsid w:val="002F5BB4"/>
    <w:rsid w:val="0030030C"/>
    <w:rsid w:val="0032331A"/>
    <w:rsid w:val="00326E8A"/>
    <w:rsid w:val="00343B78"/>
    <w:rsid w:val="00355F2A"/>
    <w:rsid w:val="00360892"/>
    <w:rsid w:val="00362971"/>
    <w:rsid w:val="003810CC"/>
    <w:rsid w:val="00387EFB"/>
    <w:rsid w:val="003950B0"/>
    <w:rsid w:val="003A29ED"/>
    <w:rsid w:val="003B74DB"/>
    <w:rsid w:val="003C5307"/>
    <w:rsid w:val="003D15E2"/>
    <w:rsid w:val="003D665F"/>
    <w:rsid w:val="003E5C00"/>
    <w:rsid w:val="00403B94"/>
    <w:rsid w:val="004055F3"/>
    <w:rsid w:val="0044531B"/>
    <w:rsid w:val="00456CD3"/>
    <w:rsid w:val="00460B06"/>
    <w:rsid w:val="004610B9"/>
    <w:rsid w:val="004732C9"/>
    <w:rsid w:val="0048212F"/>
    <w:rsid w:val="00483D91"/>
    <w:rsid w:val="00493B94"/>
    <w:rsid w:val="00496755"/>
    <w:rsid w:val="004A6396"/>
    <w:rsid w:val="005149B5"/>
    <w:rsid w:val="00552BE0"/>
    <w:rsid w:val="0058229B"/>
    <w:rsid w:val="00583B35"/>
    <w:rsid w:val="005926BF"/>
    <w:rsid w:val="005A2733"/>
    <w:rsid w:val="005B5057"/>
    <w:rsid w:val="005C422C"/>
    <w:rsid w:val="005D27AF"/>
    <w:rsid w:val="005E15CC"/>
    <w:rsid w:val="005F6C4F"/>
    <w:rsid w:val="006069BA"/>
    <w:rsid w:val="00614A56"/>
    <w:rsid w:val="0061617F"/>
    <w:rsid w:val="00643F40"/>
    <w:rsid w:val="00652470"/>
    <w:rsid w:val="00662832"/>
    <w:rsid w:val="006B2B7C"/>
    <w:rsid w:val="006B2B83"/>
    <w:rsid w:val="006B5E13"/>
    <w:rsid w:val="006C5825"/>
    <w:rsid w:val="006D1BDC"/>
    <w:rsid w:val="006D3994"/>
    <w:rsid w:val="006E06D7"/>
    <w:rsid w:val="0073001F"/>
    <w:rsid w:val="00746189"/>
    <w:rsid w:val="0079014C"/>
    <w:rsid w:val="007B4530"/>
    <w:rsid w:val="007D17CB"/>
    <w:rsid w:val="007D1EA5"/>
    <w:rsid w:val="007F3CB5"/>
    <w:rsid w:val="008224E6"/>
    <w:rsid w:val="00824762"/>
    <w:rsid w:val="0083065F"/>
    <w:rsid w:val="00835219"/>
    <w:rsid w:val="008353C3"/>
    <w:rsid w:val="00877C9D"/>
    <w:rsid w:val="008B32C9"/>
    <w:rsid w:val="008F6256"/>
    <w:rsid w:val="00904998"/>
    <w:rsid w:val="00927C23"/>
    <w:rsid w:val="00932567"/>
    <w:rsid w:val="00977C2A"/>
    <w:rsid w:val="009A026B"/>
    <w:rsid w:val="009A2A76"/>
    <w:rsid w:val="009C3AB2"/>
    <w:rsid w:val="009E0321"/>
    <w:rsid w:val="009F3ED4"/>
    <w:rsid w:val="009F6310"/>
    <w:rsid w:val="009F678D"/>
    <w:rsid w:val="00A00000"/>
    <w:rsid w:val="00A23AD4"/>
    <w:rsid w:val="00A33169"/>
    <w:rsid w:val="00A71F4B"/>
    <w:rsid w:val="00AC033E"/>
    <w:rsid w:val="00AF41CC"/>
    <w:rsid w:val="00B10472"/>
    <w:rsid w:val="00B37040"/>
    <w:rsid w:val="00B438FA"/>
    <w:rsid w:val="00B56498"/>
    <w:rsid w:val="00B73F37"/>
    <w:rsid w:val="00B851A1"/>
    <w:rsid w:val="00B9184E"/>
    <w:rsid w:val="00B9404A"/>
    <w:rsid w:val="00B96CEA"/>
    <w:rsid w:val="00BB1D5D"/>
    <w:rsid w:val="00BD7E30"/>
    <w:rsid w:val="00BE7EC3"/>
    <w:rsid w:val="00C00184"/>
    <w:rsid w:val="00C0688E"/>
    <w:rsid w:val="00C07163"/>
    <w:rsid w:val="00C3343A"/>
    <w:rsid w:val="00C567EE"/>
    <w:rsid w:val="00C56BA3"/>
    <w:rsid w:val="00C61483"/>
    <w:rsid w:val="00CA15AC"/>
    <w:rsid w:val="00CC2E9D"/>
    <w:rsid w:val="00D22456"/>
    <w:rsid w:val="00D36178"/>
    <w:rsid w:val="00D8737B"/>
    <w:rsid w:val="00DB1154"/>
    <w:rsid w:val="00DD10DF"/>
    <w:rsid w:val="00E00FD1"/>
    <w:rsid w:val="00E42836"/>
    <w:rsid w:val="00E5284B"/>
    <w:rsid w:val="00E53600"/>
    <w:rsid w:val="00E76A43"/>
    <w:rsid w:val="00E7766B"/>
    <w:rsid w:val="00E813B1"/>
    <w:rsid w:val="00E866C3"/>
    <w:rsid w:val="00E869A9"/>
    <w:rsid w:val="00E9179C"/>
    <w:rsid w:val="00EA2F7E"/>
    <w:rsid w:val="00EA6534"/>
    <w:rsid w:val="00EB421C"/>
    <w:rsid w:val="00EC5960"/>
    <w:rsid w:val="00EF1005"/>
    <w:rsid w:val="00F1495C"/>
    <w:rsid w:val="00F75B82"/>
    <w:rsid w:val="00F81D60"/>
    <w:rsid w:val="00FA4CFE"/>
    <w:rsid w:val="00FB5B1E"/>
    <w:rsid w:val="00FB7F48"/>
    <w:rsid w:val="00FD0910"/>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o:shapelayout v:ext="edit">
      <o:idmap v:ext="edit" data="1"/>
    </o:shapelayout>
  </w:shapeDefaults>
  <w:decimalSymbol w:val=","/>
  <w:listSeparator w:val=";"/>
  <w14:docId w14:val="2CFDB7D1"/>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t-verlag.de/isbn/3-643-50851-5" TargetMode="External"/><Relationship Id="rId13" Type="http://schemas.openxmlformats.org/officeDocument/2006/relationships/hyperlink" Target="https://www.fhstp.ac.at/de/presse"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fhstp.ac.at/de/presse" TargetMode="External"/><Relationship Id="rId17" Type="http://schemas.openxmlformats.org/officeDocument/2006/relationships/hyperlink" Target="mailto:presse@fhstp.ac.at" TargetMode="External"/><Relationship Id="rId2" Type="http://schemas.openxmlformats.org/officeDocument/2006/relationships/styles" Target="styles.xml"/><Relationship Id="rId16" Type="http://schemas.openxmlformats.org/officeDocument/2006/relationships/hyperlink" Target="https://twitter.com/FH_StPoelten"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k.hammer@fhstp.ac.at" TargetMode="External"/><Relationship Id="rId5" Type="http://schemas.openxmlformats.org/officeDocument/2006/relationships/footnotes" Target="footnotes.xml"/><Relationship Id="rId15" Type="http://schemas.openxmlformats.org/officeDocument/2006/relationships/hyperlink" Target="http://www.facebook.com/fhstp" TargetMode="External"/><Relationship Id="rId10" Type="http://schemas.openxmlformats.org/officeDocument/2006/relationships/hyperlink" Target="http://inclusion.fhstp.ac.at/"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hstp.ac.at/de/anmeldung/anmeldung-arlt-lecture-gesundheitsberufe-im-wandel" TargetMode="External"/><Relationship Id="rId14" Type="http://schemas.openxmlformats.org/officeDocument/2006/relationships/hyperlink" Target="https://www.fhstp.ac.at/de/presse/pressefotos-logo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Briefvorlage.dot</Template>
  <TotalTime>0</TotalTime>
  <Pages>2</Pages>
  <Words>684</Words>
  <Characters>4311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4986</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86</cp:revision>
  <cp:lastPrinted>2009-04-23T08:03:00Z</cp:lastPrinted>
  <dcterms:created xsi:type="dcterms:W3CDTF">2012-10-23T06:58:00Z</dcterms:created>
  <dcterms:modified xsi:type="dcterms:W3CDTF">2018-06-07T09:56:00Z</dcterms:modified>
</cp:coreProperties>
</file>