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6CC5B" w14:textId="77777777" w:rsidR="00A7089D" w:rsidRPr="007E06EF" w:rsidRDefault="00A7089D" w:rsidP="00A7089D">
      <w:pPr>
        <w:pStyle w:val="Betreff"/>
        <w:rPr>
          <w:lang w:val="de-DE"/>
        </w:rPr>
      </w:pPr>
      <w:r w:rsidRPr="007E06EF">
        <w:rPr>
          <w:lang w:val="de-DE"/>
        </w:rPr>
        <w:t xml:space="preserve">„expedition d“ bricht auf: Orientierung für Schüler in der digitalen Arbeitswelt </w:t>
      </w:r>
    </w:p>
    <w:p w14:paraId="5B6C53B4" w14:textId="24F2C3CE" w:rsidR="00A7089D" w:rsidRPr="00A7089D" w:rsidRDefault="00A7089D" w:rsidP="00A7089D">
      <w:pPr>
        <w:rPr>
          <w:b/>
        </w:rPr>
      </w:pPr>
      <w:r w:rsidRPr="00A7089D">
        <w:rPr>
          <w:b/>
        </w:rPr>
        <w:t xml:space="preserve"> „</w:t>
      </w:r>
      <w:proofErr w:type="spellStart"/>
      <w:r w:rsidRPr="00A7089D">
        <w:rPr>
          <w:b/>
        </w:rPr>
        <w:t>expedition</w:t>
      </w:r>
      <w:proofErr w:type="spellEnd"/>
      <w:r w:rsidRPr="00A7089D">
        <w:rPr>
          <w:b/>
        </w:rPr>
        <w:t xml:space="preserve">“ steht für den „Aufbruch in neue Berufswelten“ – </w:t>
      </w:r>
      <w:proofErr w:type="gramStart"/>
      <w:r w:rsidRPr="00A7089D">
        <w:rPr>
          <w:b/>
        </w:rPr>
        <w:t>das</w:t>
      </w:r>
      <w:proofErr w:type="gramEnd"/>
      <w:r w:rsidRPr="00A7089D">
        <w:rPr>
          <w:b/>
        </w:rPr>
        <w:t xml:space="preserve"> „d“ für „Digitalisierung“. Ab </w:t>
      </w:r>
      <w:r w:rsidR="00B4529D">
        <w:rPr>
          <w:b/>
        </w:rPr>
        <w:t xml:space="preserve">dem </w:t>
      </w:r>
      <w:r w:rsidRPr="00A7089D">
        <w:rPr>
          <w:b/>
        </w:rPr>
        <w:t xml:space="preserve">29. April tourt die </w:t>
      </w:r>
      <w:proofErr w:type="spellStart"/>
      <w:r w:rsidRPr="00A7089D">
        <w:rPr>
          <w:b/>
          <w:i/>
        </w:rPr>
        <w:t>expedition</w:t>
      </w:r>
      <w:proofErr w:type="spellEnd"/>
      <w:r w:rsidRPr="00A7089D">
        <w:rPr>
          <w:b/>
          <w:i/>
        </w:rPr>
        <w:t xml:space="preserve"> d – digitale Technologien, Anwendungen, Berufe</w:t>
      </w:r>
      <w:r w:rsidRPr="00A7089D">
        <w:rPr>
          <w:b/>
        </w:rPr>
        <w:t xml:space="preserve"> über die Schulhöfe Baden-Württembergs, mit einem zweistöckigen Erlebnis-Truck, </w:t>
      </w:r>
      <w:r w:rsidR="00B4529D">
        <w:rPr>
          <w:b/>
        </w:rPr>
        <w:t>voll</w:t>
      </w:r>
      <w:r w:rsidR="00B4529D" w:rsidRPr="00A7089D">
        <w:rPr>
          <w:b/>
        </w:rPr>
        <w:t xml:space="preserve"> </w:t>
      </w:r>
      <w:r w:rsidRPr="00A7089D">
        <w:rPr>
          <w:b/>
        </w:rPr>
        <w:t xml:space="preserve">bepackt mit digitalen </w:t>
      </w:r>
      <w:r w:rsidR="007E06EF">
        <w:rPr>
          <w:b/>
        </w:rPr>
        <w:t>Technologien</w:t>
      </w:r>
      <w:r w:rsidRPr="00A7089D">
        <w:rPr>
          <w:b/>
        </w:rPr>
        <w:t>. Die</w:t>
      </w:r>
      <w:r w:rsidR="00950D69">
        <w:rPr>
          <w:b/>
        </w:rPr>
        <w:t xml:space="preserve"> </w:t>
      </w:r>
      <w:r w:rsidRPr="00A7089D">
        <w:rPr>
          <w:b/>
        </w:rPr>
        <w:t xml:space="preserve">bundesweit erste mobile Bildungsinitiative zur Digitalisierung </w:t>
      </w:r>
      <w:r w:rsidR="00B4529D">
        <w:rPr>
          <w:b/>
        </w:rPr>
        <w:t>gibt</w:t>
      </w:r>
      <w:r w:rsidR="00B4529D" w:rsidRPr="00A7089D">
        <w:rPr>
          <w:b/>
        </w:rPr>
        <w:t xml:space="preserve"> </w:t>
      </w:r>
      <w:r w:rsidR="00A46189">
        <w:rPr>
          <w:b/>
        </w:rPr>
        <w:t>pro Jahr</w:t>
      </w:r>
      <w:r w:rsidRPr="00A7089D">
        <w:rPr>
          <w:b/>
        </w:rPr>
        <w:t xml:space="preserve"> rund 12.000 Schülerinnen und Schüler</w:t>
      </w:r>
      <w:r w:rsidR="007E06EF">
        <w:rPr>
          <w:b/>
        </w:rPr>
        <w:t>n</w:t>
      </w:r>
      <w:r w:rsidRPr="00A7089D">
        <w:rPr>
          <w:b/>
        </w:rPr>
        <w:t xml:space="preserve"> im Südwesten der Republik Orientierung für die digitale Arbeitswelt. Anlässlich des Starts </w:t>
      </w:r>
      <w:r w:rsidR="00B4529D">
        <w:rPr>
          <w:b/>
        </w:rPr>
        <w:t>der</w:t>
      </w:r>
      <w:r w:rsidR="00B4529D" w:rsidRPr="00A7089D">
        <w:rPr>
          <w:b/>
        </w:rPr>
        <w:t xml:space="preserve"> </w:t>
      </w:r>
      <w:proofErr w:type="spellStart"/>
      <w:r w:rsidRPr="00A7089D">
        <w:rPr>
          <w:b/>
          <w:i/>
        </w:rPr>
        <w:t>expedition</w:t>
      </w:r>
      <w:proofErr w:type="spellEnd"/>
      <w:r w:rsidRPr="00A7089D">
        <w:rPr>
          <w:b/>
          <w:i/>
        </w:rPr>
        <w:t xml:space="preserve"> d</w:t>
      </w:r>
      <w:r w:rsidRPr="00A7089D">
        <w:rPr>
          <w:b/>
        </w:rPr>
        <w:t xml:space="preserve"> </w:t>
      </w:r>
      <w:r w:rsidR="00B4529D">
        <w:rPr>
          <w:b/>
        </w:rPr>
        <w:t>betont</w:t>
      </w:r>
      <w:r w:rsidR="00B4529D" w:rsidRPr="00A7089D">
        <w:rPr>
          <w:b/>
        </w:rPr>
        <w:t xml:space="preserve"> </w:t>
      </w:r>
      <w:r w:rsidRPr="00A7089D">
        <w:rPr>
          <w:b/>
        </w:rPr>
        <w:t>Christoph Dahl, Geschäftsführer der Baden-Württemberg Stiftung: Wenn wir unsere Schülerinnen und Schüler nicht aktiv auf die Digitalisierung vorbereiten, dann ist die Wettbewerbsfähigkeit und Innovationkraft des Standorts Deutschlands in Gefahr. Testläufe in zwei Schulen belegen den Mehrwert der Initiative.</w:t>
      </w:r>
    </w:p>
    <w:p w14:paraId="65D400F9" w14:textId="77777777" w:rsidR="00A7089D" w:rsidRPr="00A7089D" w:rsidRDefault="00A7089D" w:rsidP="00A7089D">
      <w:pPr>
        <w:rPr>
          <w:b/>
        </w:rPr>
      </w:pPr>
    </w:p>
    <w:p w14:paraId="5BE8C5BB" w14:textId="36E97A36" w:rsidR="00A7089D" w:rsidRDefault="00950D69" w:rsidP="00A7089D">
      <w:r>
        <w:rPr>
          <w:b/>
        </w:rPr>
        <w:t>Stuttgart</w:t>
      </w:r>
      <w:r w:rsidR="004D7733">
        <w:rPr>
          <w:b/>
        </w:rPr>
        <w:t>, März 2019</w:t>
      </w:r>
      <w:r w:rsidR="00B4529D" w:rsidRPr="00A7089D">
        <w:rPr>
          <w:b/>
        </w:rPr>
        <w:t xml:space="preserve"> – </w:t>
      </w:r>
      <w:r w:rsidR="00A7089D" w:rsidRPr="00A7089D">
        <w:t xml:space="preserve">Das Internet der Dinge, Industrie 4.0 oder Künstliche Intelligenz sind weit mehr als Buzzwords. Sie stehen für den Megatrend Digitalisierung, der unsere Arbeitswelt </w:t>
      </w:r>
      <w:r w:rsidR="00B4529D">
        <w:t>radikal</w:t>
      </w:r>
      <w:r w:rsidR="00A7089D" w:rsidRPr="00A7089D">
        <w:t xml:space="preserve"> verändert: Klassische Berufe wie Bäckerin, Lehrer, Mechatronikerin oder Architekt befinden sich in einem rasanten Wandel. Die Digitalisierung stellt neue Herausforderungen an alle Beschäftigten. </w:t>
      </w:r>
    </w:p>
    <w:p w14:paraId="0BA9C711" w14:textId="77777777" w:rsidR="00A7089D" w:rsidRDefault="00A7089D" w:rsidP="00A7089D"/>
    <w:p w14:paraId="1A446901" w14:textId="442C99BE" w:rsidR="00A7089D" w:rsidRDefault="00A7089D" w:rsidP="00A7089D">
      <w:r w:rsidRPr="00A7089D">
        <w:t xml:space="preserve">Im Zuge von Big Data und Blockchain entstehen aber auch ganz neue Berufsbilder: Data </w:t>
      </w:r>
      <w:proofErr w:type="spellStart"/>
      <w:r w:rsidRPr="00A7089D">
        <w:t>Storyteller</w:t>
      </w:r>
      <w:proofErr w:type="spellEnd"/>
      <w:r w:rsidRPr="00A7089D">
        <w:t xml:space="preserve"> </w:t>
      </w:r>
      <w:r w:rsidR="00B4529D">
        <w:t xml:space="preserve">etwa </w:t>
      </w:r>
      <w:r w:rsidRPr="00A7089D">
        <w:t>gestalten aus nüchternen Zahlen packende Geschichten, Virtual-Reality-Expert</w:t>
      </w:r>
      <w:r>
        <w:t>inn</w:t>
      </w:r>
      <w:r w:rsidRPr="00A7089D">
        <w:t>en entwickeln nicht nur Spiel</w:t>
      </w:r>
      <w:r>
        <w:t>e</w:t>
      </w:r>
      <w:r w:rsidRPr="00A7089D">
        <w:t>welten</w:t>
      </w:r>
      <w:r>
        <w:t>,</w:t>
      </w:r>
      <w:r w:rsidRPr="00A7089D">
        <w:t xml:space="preserve"> sondern Trainingsumgebungen für angehende Mediziner und auf Managementebene ist der Chief Digital Officer für die Strategie des digitalen Transformationsprozesses verantwortlich. Aber auch ethische Themen und Datenschutz werden zum Gegenstand neuer beruflicher Aufgabenstellungen: Maschinenethiker</w:t>
      </w:r>
      <w:r>
        <w:t>innen</w:t>
      </w:r>
      <w:r w:rsidRPr="00A7089D">
        <w:t xml:space="preserve"> etwa beschäftigen sich mit Regeln, denen autonom agierende und entscheidende Maschinen folgen müssen.</w:t>
      </w:r>
    </w:p>
    <w:p w14:paraId="66DE4563" w14:textId="77777777" w:rsidR="00A7089D" w:rsidRPr="00A7089D" w:rsidRDefault="00A7089D" w:rsidP="00A7089D"/>
    <w:p w14:paraId="4D7D0D13" w14:textId="77777777" w:rsidR="00A7089D" w:rsidRPr="00A7089D" w:rsidRDefault="00A7089D" w:rsidP="00A7089D">
      <w:pPr>
        <w:rPr>
          <w:b/>
        </w:rPr>
      </w:pPr>
      <w:r w:rsidRPr="00A7089D">
        <w:rPr>
          <w:b/>
        </w:rPr>
        <w:t>Die Gesellschaft muss Antworten auf neue ethische Fragestellungen finden</w:t>
      </w:r>
    </w:p>
    <w:p w14:paraId="516B7734" w14:textId="7818DF12" w:rsidR="00A7089D" w:rsidRDefault="00A7089D" w:rsidP="00A7089D">
      <w:r w:rsidRPr="00A7089D">
        <w:t xml:space="preserve">„Die Ethik spielt im Digitalen eine immer größere Rolle“, betont Christoph Dahl.  Wir sind mit neuen Fragen konfrontiert, die wir gesellschaftlich entscheiden müssen: Was sollen und dürfen Pflegeroboter leisten? Bestimmen mit Blick auf Künstliche Intelligenz die Maschinen in Zukunft über die Menschen? Für den Geschäftsführer der Baden-Württemberg Stiftung ist die Antwort klar: „Der Mensch muss immer über die Maschinen bestimmen und die letzte Entscheidung haben.“ </w:t>
      </w:r>
    </w:p>
    <w:p w14:paraId="6D32BC42" w14:textId="77777777" w:rsidR="00A7089D" w:rsidRPr="00A7089D" w:rsidRDefault="00A7089D" w:rsidP="00A7089D"/>
    <w:p w14:paraId="22C8F5E9" w14:textId="171A6733" w:rsidR="00A7089D" w:rsidRPr="00A7089D" w:rsidRDefault="00A7089D" w:rsidP="00A7089D">
      <w:pPr>
        <w:rPr>
          <w:b/>
        </w:rPr>
      </w:pPr>
      <w:r w:rsidRPr="00A7089D">
        <w:rPr>
          <w:b/>
        </w:rPr>
        <w:t>„</w:t>
      </w:r>
      <w:proofErr w:type="spellStart"/>
      <w:r w:rsidRPr="00A7089D">
        <w:rPr>
          <w:b/>
        </w:rPr>
        <w:t>expedition</w:t>
      </w:r>
      <w:proofErr w:type="spellEnd"/>
      <w:r w:rsidRPr="00A7089D">
        <w:rPr>
          <w:b/>
        </w:rPr>
        <w:t xml:space="preserve"> d“ will jungen Menschen Orientierung geben </w:t>
      </w:r>
    </w:p>
    <w:p w14:paraId="128EB454" w14:textId="53851FDD" w:rsidR="00A7089D" w:rsidRDefault="00A7089D" w:rsidP="00A7089D">
      <w:r w:rsidRPr="004D7733">
        <w:t xml:space="preserve">„Die globale Digitalisierung ist längst in vollem Gang. Darum </w:t>
      </w:r>
      <w:r w:rsidR="00BF788E" w:rsidRPr="004D7733">
        <w:t xml:space="preserve">wollen wir, zusammen mit unseren Partnern Südwestmetall und der Regionaldirektion Baden-Württemberg der Bundesagentur für Arbeit, </w:t>
      </w:r>
      <w:r w:rsidRPr="004D7733">
        <w:t xml:space="preserve">die Schulen dabei unterstützen, ihre Schülerinnen und Schüler frühzeitig auf die digitale Arbeitswelt vorzubereiten. Damit sie sich über deren Möglichkeiten und Herausforderungen, Chancen und Risiken ein Bild machen können“, </w:t>
      </w:r>
      <w:r w:rsidR="00F819A9">
        <w:t>erklärt</w:t>
      </w:r>
      <w:r w:rsidR="00F819A9" w:rsidRPr="004D7733">
        <w:t xml:space="preserve"> </w:t>
      </w:r>
      <w:r w:rsidRPr="004D7733">
        <w:t xml:space="preserve">Dahl. </w:t>
      </w:r>
    </w:p>
    <w:p w14:paraId="4B88415B" w14:textId="77777777" w:rsidR="00A7089D" w:rsidRPr="00A7089D" w:rsidRDefault="00A7089D" w:rsidP="00A7089D"/>
    <w:p w14:paraId="07A8B557" w14:textId="77777777" w:rsidR="00A7089D" w:rsidRPr="00A7089D" w:rsidRDefault="00A7089D" w:rsidP="00A7089D">
      <w:pPr>
        <w:rPr>
          <w:b/>
        </w:rPr>
      </w:pPr>
      <w:r w:rsidRPr="00A7089D">
        <w:rPr>
          <w:b/>
        </w:rPr>
        <w:t>Erste Tests mit Mehrwert und Aha-Effekt</w:t>
      </w:r>
    </w:p>
    <w:p w14:paraId="6E416E45" w14:textId="6006768F" w:rsidR="00A7089D" w:rsidRDefault="00A7089D" w:rsidP="00A7089D">
      <w:r w:rsidRPr="00A7089D">
        <w:t>Im Februar, bei den ersten Testläufen des Bildungs-Trucks in zwei Schulen, wurde klar: Das Projekt zeigte den engagierten Schülerinnen und Schülern, dass die Digitalisierung nicht</w:t>
      </w:r>
      <w:r w:rsidR="007D5E2A">
        <w:t xml:space="preserve"> nur</w:t>
      </w:r>
      <w:r w:rsidRPr="00A7089D">
        <w:t xml:space="preserve"> auf ihre</w:t>
      </w:r>
      <w:r w:rsidR="007D5E2A">
        <w:t>n</w:t>
      </w:r>
      <w:r w:rsidRPr="00A7089D">
        <w:t xml:space="preserve"> Smartphone</w:t>
      </w:r>
      <w:r w:rsidR="007D5E2A">
        <w:t>s</w:t>
      </w:r>
      <w:r w:rsidRPr="00A7089D">
        <w:t xml:space="preserve"> stattfindet, sondern </w:t>
      </w:r>
      <w:r w:rsidR="007D5E2A">
        <w:t>auch</w:t>
      </w:r>
      <w:r w:rsidR="007D5E2A" w:rsidRPr="00A7089D">
        <w:t xml:space="preserve"> </w:t>
      </w:r>
      <w:r w:rsidRPr="00A7089D">
        <w:t xml:space="preserve">ihr ganzes Berufsleben stärker </w:t>
      </w:r>
      <w:r w:rsidR="007D5E2A">
        <w:t xml:space="preserve">betrifft </w:t>
      </w:r>
      <w:r w:rsidRPr="00A7089D">
        <w:t xml:space="preserve">als </w:t>
      </w:r>
      <w:r w:rsidR="007D5E2A">
        <w:t>viele denken</w:t>
      </w:r>
      <w:r w:rsidRPr="00A7089D">
        <w:t xml:space="preserve">. </w:t>
      </w:r>
      <w:r w:rsidR="007D5E2A">
        <w:t>E</w:t>
      </w:r>
      <w:r w:rsidRPr="00A7089D">
        <w:t>ine Informatiklehrerin bringt es auf den Punkt: „Der Truck als außerschulische</w:t>
      </w:r>
      <w:r w:rsidR="002632C9">
        <w:t>r</w:t>
      </w:r>
      <w:r w:rsidRPr="00A7089D">
        <w:t xml:space="preserve"> Lernort ermöglicht uns Module, die wir im Unterricht so nicht bieten können.“</w:t>
      </w:r>
    </w:p>
    <w:p w14:paraId="4A225C37" w14:textId="77777777" w:rsidR="00A7089D" w:rsidRPr="00A7089D" w:rsidRDefault="00A7089D" w:rsidP="00A7089D"/>
    <w:p w14:paraId="5F303896" w14:textId="77777777" w:rsidR="00A7089D" w:rsidRPr="00A7089D" w:rsidRDefault="00A7089D" w:rsidP="00A7089D">
      <w:pPr>
        <w:rPr>
          <w:b/>
        </w:rPr>
      </w:pPr>
      <w:r w:rsidRPr="00A7089D">
        <w:rPr>
          <w:b/>
        </w:rPr>
        <w:t xml:space="preserve">MINT-Fachkräftemangel: zu wenige Gestalter der Digitalisierung in Deutschland </w:t>
      </w:r>
    </w:p>
    <w:p w14:paraId="03123F85" w14:textId="72FF34EC" w:rsidR="00A7089D" w:rsidRDefault="00A7089D" w:rsidP="00A7089D">
      <w:r w:rsidRPr="00A7089D">
        <w:t xml:space="preserve">Laut dem Institut der deutschen Wirtschaft (IW) fehlten bundesweit im Oktober 2018 bereits 340.000 Fachkräfte in den MINT-Fächern (Mathematik, Informatik, Naturwissenschaften, Technik), davon 79.000 Stellen allein in Baden-Württemberg. Und </w:t>
      </w:r>
      <w:proofErr w:type="gramStart"/>
      <w:r w:rsidRPr="00A7089D">
        <w:t>das</w:t>
      </w:r>
      <w:proofErr w:type="gramEnd"/>
      <w:r w:rsidRPr="00A7089D">
        <w:t xml:space="preserve">, obwohl die Anzahl der MINT-Absolventen in diesem </w:t>
      </w:r>
      <w:r w:rsidR="0002748D">
        <w:t>L</w:t>
      </w:r>
      <w:r w:rsidRPr="00A7089D">
        <w:t xml:space="preserve">and jedes Jahr ansteigt und im Bundesvergleich mit 41% sogar den größten Anteil stellt. Der Bedarf steigt schneller als das Angebot an Fachkräften.  </w:t>
      </w:r>
    </w:p>
    <w:p w14:paraId="32EFD855" w14:textId="77777777" w:rsidR="00A7089D" w:rsidRDefault="00A7089D" w:rsidP="00A7089D"/>
    <w:p w14:paraId="4146CD1F" w14:textId="2654E864" w:rsidR="003E5A6B" w:rsidRDefault="00A7089D" w:rsidP="00A7089D">
      <w:r w:rsidRPr="00A7089D">
        <w:t>MINT-Disziplinen sind die treibende Kraft der Digitalisierung. Dass ausgerechnet in diesen Bereichen so viele Fachkräfte fehlen, hemmt die technologische Innovationskraft genauso wie die qualifizierte Diskussion darüber, wie wir den digitalen Wandel gestalten wollen.</w:t>
      </w:r>
    </w:p>
    <w:p w14:paraId="595E00C9" w14:textId="77777777" w:rsidR="00557150" w:rsidRPr="00A7089D" w:rsidRDefault="00557150" w:rsidP="00A7089D"/>
    <w:p w14:paraId="21E715FD" w14:textId="39434821" w:rsidR="00A7089D" w:rsidRDefault="00A7089D" w:rsidP="00EA3BED"/>
    <w:p w14:paraId="65218CB8" w14:textId="77777777" w:rsidR="0042163B" w:rsidRDefault="0042163B" w:rsidP="0042163B">
      <w:pPr>
        <w:jc w:val="left"/>
        <w:rPr>
          <w:b/>
          <w:sz w:val="24"/>
        </w:rPr>
      </w:pPr>
      <w:r>
        <w:rPr>
          <w:b/>
          <w:sz w:val="24"/>
        </w:rPr>
        <w:t xml:space="preserve">Informationen für </w:t>
      </w:r>
      <w:r w:rsidRPr="0058437F">
        <w:rPr>
          <w:b/>
          <w:sz w:val="24"/>
        </w:rPr>
        <w:t>die Redaktion:</w:t>
      </w:r>
      <w:r>
        <w:rPr>
          <w:b/>
          <w:sz w:val="24"/>
        </w:rPr>
        <w:br/>
      </w:r>
    </w:p>
    <w:p w14:paraId="173C5CCB" w14:textId="4F914319" w:rsidR="00A7089D" w:rsidRPr="00A7089D" w:rsidRDefault="00A7089D" w:rsidP="00A7089D">
      <w:pPr>
        <w:spacing w:line="276" w:lineRule="auto"/>
        <w:rPr>
          <w:sz w:val="18"/>
          <w:szCs w:val="18"/>
        </w:rPr>
      </w:pPr>
      <w:r w:rsidRPr="00A7089D">
        <w:rPr>
          <w:b/>
          <w:sz w:val="18"/>
          <w:szCs w:val="18"/>
        </w:rPr>
        <w:t>Christoph Dahl</w:t>
      </w:r>
      <w:r w:rsidRPr="00A7089D">
        <w:rPr>
          <w:sz w:val="18"/>
          <w:szCs w:val="18"/>
        </w:rPr>
        <w:t xml:space="preserve"> ist seit 2010 Geschäftsführer der Baden-Württemberg Stiftung GmbH. Davor war er unter anderem Regierungssprecher der Landesregierung in Stuttgart. Er steht für Interviews zur Verfügung.</w:t>
      </w:r>
    </w:p>
    <w:p w14:paraId="12C7E895" w14:textId="77777777" w:rsidR="00A7089D" w:rsidRPr="00A7089D" w:rsidRDefault="00A7089D" w:rsidP="00A7089D">
      <w:pPr>
        <w:spacing w:line="276" w:lineRule="auto"/>
        <w:rPr>
          <w:b/>
        </w:rPr>
      </w:pPr>
    </w:p>
    <w:p w14:paraId="01C0877B" w14:textId="77777777" w:rsidR="00A7089D" w:rsidRPr="00A7089D" w:rsidRDefault="00A7089D" w:rsidP="00A7089D">
      <w:pPr>
        <w:spacing w:line="276" w:lineRule="auto"/>
        <w:rPr>
          <w:b/>
          <w:sz w:val="18"/>
          <w:szCs w:val="18"/>
        </w:rPr>
      </w:pPr>
      <w:proofErr w:type="spellStart"/>
      <w:r w:rsidRPr="00A7089D">
        <w:rPr>
          <w:b/>
          <w:sz w:val="18"/>
          <w:szCs w:val="18"/>
        </w:rPr>
        <w:t>expedition</w:t>
      </w:r>
      <w:proofErr w:type="spellEnd"/>
      <w:r w:rsidRPr="00A7089D">
        <w:rPr>
          <w:b/>
          <w:sz w:val="18"/>
          <w:szCs w:val="18"/>
        </w:rPr>
        <w:t xml:space="preserve"> d </w:t>
      </w:r>
    </w:p>
    <w:p w14:paraId="6795A2ED" w14:textId="237D817C" w:rsidR="00A7089D" w:rsidRPr="00A7089D" w:rsidRDefault="00A7089D" w:rsidP="00A7089D">
      <w:pPr>
        <w:spacing w:line="276" w:lineRule="auto"/>
        <w:rPr>
          <w:sz w:val="18"/>
          <w:szCs w:val="18"/>
        </w:rPr>
      </w:pPr>
      <w:r w:rsidRPr="00A7089D">
        <w:rPr>
          <w:sz w:val="18"/>
          <w:szCs w:val="18"/>
        </w:rPr>
        <w:t xml:space="preserve">Das außerschulische Orientierungsangebot zur Digitalisierung an weiterführenden Schulen tourt ab </w:t>
      </w:r>
      <w:r w:rsidR="00557150">
        <w:rPr>
          <w:sz w:val="18"/>
          <w:szCs w:val="18"/>
        </w:rPr>
        <w:br/>
      </w:r>
      <w:r w:rsidRPr="00A7089D">
        <w:rPr>
          <w:sz w:val="18"/>
          <w:szCs w:val="18"/>
        </w:rPr>
        <w:t xml:space="preserve">29. April 2019 durch Baden-Württemberg und wird rund 12.000 Schülerinnen und Schüler </w:t>
      </w:r>
      <w:r w:rsidR="009D7404">
        <w:rPr>
          <w:sz w:val="18"/>
          <w:szCs w:val="18"/>
        </w:rPr>
        <w:t xml:space="preserve">pro Jahr </w:t>
      </w:r>
      <w:r w:rsidRPr="00A7089D">
        <w:rPr>
          <w:sz w:val="18"/>
          <w:szCs w:val="18"/>
        </w:rPr>
        <w:t xml:space="preserve">erreichen. Der Truck kann auf der Website der Initiative </w:t>
      </w:r>
      <w:hyperlink r:id="rId7" w:history="1">
        <w:r w:rsidR="000E54A1" w:rsidRPr="009B4A9C">
          <w:rPr>
            <w:rStyle w:val="Hyperlink"/>
            <w:sz w:val="18"/>
            <w:szCs w:val="18"/>
          </w:rPr>
          <w:t>www.coaching4future.de</w:t>
        </w:r>
      </w:hyperlink>
      <w:r w:rsidR="000E54A1">
        <w:rPr>
          <w:sz w:val="18"/>
          <w:szCs w:val="18"/>
        </w:rPr>
        <w:t xml:space="preserve"> </w:t>
      </w:r>
      <w:r w:rsidRPr="00A7089D">
        <w:rPr>
          <w:sz w:val="18"/>
          <w:szCs w:val="18"/>
        </w:rPr>
        <w:t>von Lehrkräften angefordert werden. Initiator ist die Baden-Württemberg Stiftung in Kooperation mit dem Arbeitgeberverband SÜDWESTMETALL und der Agentur für Arbeit, Regionaldirektion Baden-Württemberg.</w:t>
      </w:r>
    </w:p>
    <w:p w14:paraId="57082871" w14:textId="77777777" w:rsidR="00A7089D" w:rsidRPr="00A7089D" w:rsidRDefault="00A7089D" w:rsidP="0042163B">
      <w:pPr>
        <w:spacing w:line="276" w:lineRule="auto"/>
        <w:rPr>
          <w:b/>
          <w:sz w:val="18"/>
          <w:szCs w:val="18"/>
        </w:rPr>
      </w:pPr>
    </w:p>
    <w:p w14:paraId="530B8943" w14:textId="6DC3782C" w:rsidR="003B6807" w:rsidRDefault="0042163B" w:rsidP="0042163B">
      <w:pPr>
        <w:spacing w:line="276" w:lineRule="auto"/>
        <w:rPr>
          <w:sz w:val="18"/>
        </w:rPr>
      </w:pPr>
      <w:r w:rsidRPr="002155B6">
        <w:rPr>
          <w:b/>
        </w:rPr>
        <w:t>Das Programm COACHING4FUTURE</w:t>
      </w:r>
      <w:r>
        <w:rPr>
          <w:b/>
        </w:rPr>
        <w:tab/>
      </w:r>
      <w:r>
        <w:rPr>
          <w:b/>
        </w:rPr>
        <w:br/>
      </w:r>
      <w:r w:rsidRPr="00AA4E05">
        <w:rPr>
          <w:sz w:val="18"/>
        </w:rPr>
        <w:t xml:space="preserve">Mit COACHING4FUTURE setzt sich die Baden-Württemberg Stiftung gemeinsam mit dem Arbeitgeberverband SÜDWESTMETALL und in Kooperation mit der Regionaldirektion Baden-Württemberg der Bundesagentur für Arbeit für qualifizierten Fachkräfte-Nachwuchs in den MINT-Disziplinen ein. Das kostenfreie Programm informiert jährlich über </w:t>
      </w:r>
      <w:r w:rsidR="002762D6">
        <w:rPr>
          <w:sz w:val="18"/>
        </w:rPr>
        <w:t>3</w:t>
      </w:r>
      <w:r w:rsidRPr="00AA4E05">
        <w:rPr>
          <w:sz w:val="18"/>
        </w:rPr>
        <w:t>0.000 Schülerinnen und Schüler über Ausbildungsberufe, Studiengänge und Karrierewege in diesem Bereich.</w:t>
      </w:r>
      <w:r w:rsidRPr="003E4E7F">
        <w:rPr>
          <w:sz w:val="18"/>
        </w:rPr>
        <w:t xml:space="preserve"> Seit 2008 zeigen Coaching-Teams bestehend aus zwei Jungakademikern an baden-württembergischen Gymnasien, Real-, Werkreal- und Gemeinschaftsschulen, auf Messen oder bei Berufsinformationstagen, welche vielseitigen Berufsbilder sich hinter technischen Innovationen verbergen. </w:t>
      </w:r>
      <w:r>
        <w:rPr>
          <w:sz w:val="18"/>
        </w:rPr>
        <w:t>D</w:t>
      </w:r>
      <w:r w:rsidRPr="003E4E7F">
        <w:rPr>
          <w:sz w:val="18"/>
        </w:rPr>
        <w:t xml:space="preserve">as Ausstellungsfahrzeug DISCOVER INDUSTRY </w:t>
      </w:r>
      <w:r>
        <w:rPr>
          <w:sz w:val="18"/>
        </w:rPr>
        <w:t xml:space="preserve">ergänzt </w:t>
      </w:r>
      <w:r w:rsidRPr="003E4E7F">
        <w:rPr>
          <w:sz w:val="18"/>
        </w:rPr>
        <w:t>das Programm</w:t>
      </w:r>
      <w:r w:rsidRPr="001D2B26">
        <w:rPr>
          <w:sz w:val="18"/>
        </w:rPr>
        <w:t xml:space="preserve"> </w:t>
      </w:r>
      <w:r>
        <w:rPr>
          <w:sz w:val="18"/>
        </w:rPr>
        <w:t>s</w:t>
      </w:r>
      <w:r w:rsidRPr="003E4E7F">
        <w:rPr>
          <w:sz w:val="18"/>
        </w:rPr>
        <w:t xml:space="preserve">eit 2015. Es zeigt, welche Aufgaben Ingenieurinnen und Ingenieure in der Industrie meistern und wie viel Mathematik und Physik in unseren </w:t>
      </w:r>
      <w:r w:rsidRPr="003E4E7F">
        <w:rPr>
          <w:sz w:val="18"/>
        </w:rPr>
        <w:lastRenderedPageBreak/>
        <w:t xml:space="preserve">Alltagsprodukten stecken. Das Portal </w:t>
      </w:r>
      <w:hyperlink r:id="rId8" w:history="1">
        <w:r w:rsidRPr="001B72D5">
          <w:rPr>
            <w:rStyle w:val="Hyperlink"/>
            <w:sz w:val="18"/>
          </w:rPr>
          <w:t>www.coaching4future.de</w:t>
        </w:r>
      </w:hyperlink>
      <w:r w:rsidRPr="003E4E7F">
        <w:rPr>
          <w:sz w:val="18"/>
        </w:rPr>
        <w:t xml:space="preserve"> bietet weiterführende Informationen rund um MINT-Ausbildung und -Studium sowie eine eigene MINT-Stellenbörse. Das Konzept von </w:t>
      </w:r>
      <w:r>
        <w:rPr>
          <w:sz w:val="18"/>
        </w:rPr>
        <w:br/>
      </w:r>
      <w:r w:rsidRPr="003E4E7F">
        <w:rPr>
          <w:sz w:val="18"/>
        </w:rPr>
        <w:t>COACHING4FUTURE lässt sich auch in den Schulalltag integrieren: Mit den Lehr- und Lernmaterialien</w:t>
      </w:r>
      <w:r w:rsidR="00950D69">
        <w:rPr>
          <w:sz w:val="18"/>
        </w:rPr>
        <w:t xml:space="preserve"> </w:t>
      </w:r>
      <w:r w:rsidRPr="003E4E7F">
        <w:rPr>
          <w:sz w:val="18"/>
        </w:rPr>
        <w:t>zur berufsorientierenden Bildung [Berufsorientierung]</w:t>
      </w:r>
      <w:r w:rsidRPr="003E4E7F">
        <w:rPr>
          <w:sz w:val="18"/>
          <w:vertAlign w:val="superscript"/>
        </w:rPr>
        <w:t>MINT</w:t>
      </w:r>
      <w:r w:rsidRPr="003E4E7F">
        <w:rPr>
          <w:sz w:val="18"/>
        </w:rPr>
        <w:t xml:space="preserve"> können 1</w:t>
      </w:r>
      <w:r>
        <w:rPr>
          <w:sz w:val="18"/>
        </w:rPr>
        <w:t>4</w:t>
      </w:r>
      <w:r w:rsidRPr="003E4E7F">
        <w:rPr>
          <w:sz w:val="18"/>
        </w:rPr>
        <w:t xml:space="preserve"> Arbeitspakete individuell im berufsorientierenden und fachkundlichen Unterricht eingesetzt werden.</w:t>
      </w:r>
      <w:r w:rsidR="00950D69">
        <w:rPr>
          <w:sz w:val="18"/>
        </w:rPr>
        <w:t xml:space="preserve"> </w:t>
      </w:r>
      <w:r w:rsidR="003B6807" w:rsidRPr="003B6807">
        <w:rPr>
          <w:sz w:val="18"/>
        </w:rPr>
        <w:t>Im Frühjahr 2019 startet die mobile Erlebniswelt</w:t>
      </w:r>
      <w:r w:rsidR="003B6807">
        <w:rPr>
          <w:sz w:val="18"/>
        </w:rPr>
        <w:t xml:space="preserve"> </w:t>
      </w:r>
      <w:proofErr w:type="spellStart"/>
      <w:r w:rsidR="003B6807" w:rsidRPr="003B6807">
        <w:rPr>
          <w:i/>
          <w:sz w:val="18"/>
        </w:rPr>
        <w:t>expedition</w:t>
      </w:r>
      <w:proofErr w:type="spellEnd"/>
      <w:r w:rsidR="003B6807" w:rsidRPr="003B6807">
        <w:rPr>
          <w:i/>
          <w:sz w:val="18"/>
        </w:rPr>
        <w:t xml:space="preserve"> d – Digitale Technologien, Anwendungen, Berufe</w:t>
      </w:r>
      <w:r w:rsidR="003B6807" w:rsidRPr="003B6807">
        <w:rPr>
          <w:sz w:val="18"/>
        </w:rPr>
        <w:t xml:space="preserve"> zum Thema Digitalisierung.</w:t>
      </w:r>
    </w:p>
    <w:p w14:paraId="532064C8" w14:textId="7C9DBA7C" w:rsidR="0042163B" w:rsidRDefault="0042163B" w:rsidP="0042163B">
      <w:pPr>
        <w:spacing w:line="276" w:lineRule="auto"/>
        <w:rPr>
          <w:b/>
        </w:rPr>
      </w:pPr>
      <w:bookmarkStart w:id="0" w:name="_GoBack"/>
      <w:bookmarkEnd w:id="0"/>
      <w:r>
        <w:rPr>
          <w:sz w:val="18"/>
        </w:rPr>
        <w:br/>
      </w:r>
      <w:r w:rsidRPr="002B0619">
        <w:rPr>
          <w:b/>
        </w:rPr>
        <w:t>Die Baden-Württemberg Stiftung</w:t>
      </w:r>
      <w:r>
        <w:rPr>
          <w:b/>
        </w:rPr>
        <w:tab/>
      </w:r>
      <w:r>
        <w:rPr>
          <w:b/>
        </w:rPr>
        <w:br/>
      </w:r>
      <w:r w:rsidRPr="00885A28">
        <w:rPr>
          <w:sz w:val="18"/>
        </w:rPr>
        <w:t xml:space="preserve">Die Baden-Württemberg Stiftung setzt sich für ein lebendiges und lebenswertes Baden-Württemberg ein. Sie ebnet den Weg für Spitzenforschung, vielfältige Bildungsmaßnahmen und den verantwortungsbewussten Umgang mit unseren Mitmenschen. Die Baden-Württemberg Stiftung ist eine der großen operativen Stiftungen in Deutschland. Sie ist die einzige, die ausschließlich und überparteilich in die Zukunft Baden-Württembergs investiert – und damit in die Zukunft seiner Bürgerinnen und Bürger. Mehr Informationen unter: </w:t>
      </w:r>
      <w:hyperlink r:id="rId9" w:history="1">
        <w:r w:rsidRPr="00885A28">
          <w:rPr>
            <w:rStyle w:val="Hyperlink"/>
            <w:sz w:val="18"/>
          </w:rPr>
          <w:t>www.bwstiftung.de</w:t>
        </w:r>
      </w:hyperlink>
      <w:r w:rsidRPr="003E5ABF">
        <w:rPr>
          <w:rStyle w:val="Hyperlink"/>
          <w:sz w:val="18"/>
          <w:u w:val="none"/>
        </w:rPr>
        <w:tab/>
      </w:r>
      <w:r>
        <w:rPr>
          <w:rStyle w:val="Hyperlink"/>
          <w:b/>
          <w:color w:val="auto"/>
          <w:u w:val="none"/>
        </w:rPr>
        <w:br/>
      </w:r>
      <w:r>
        <w:rPr>
          <w:b/>
        </w:rPr>
        <w:br/>
      </w:r>
      <w:r w:rsidRPr="002B0619">
        <w:rPr>
          <w:b/>
        </w:rPr>
        <w:t>SÜDWESTMETALL</w:t>
      </w:r>
      <w:r>
        <w:rPr>
          <w:b/>
        </w:rPr>
        <w:br/>
      </w:r>
      <w:r w:rsidRPr="00885A28">
        <w:rPr>
          <w:sz w:val="18"/>
        </w:rPr>
        <w:t>Der Arbeitgeberverband SÜDWESTMETALL ist der starke Partner für die Metall- und Elektroindustrie (M+E) in Baden-Württemberg. Er ist die Klammer der etwa tausend tarifgebundenen Betriebe mit ihren mehr als 500.000 Mitarbeitern – dies sind rund 60 Prozent aller M+E-Beschäftigten im Südwesten. Bildung ist eine der wichtigsten Säulen der Verbandspolitik zur Erhaltung der Wettbewerbsfähigkeit der M+E-Industrie. SÜDWESTMETALL engagiert sich deshalb für die „Stärkung von Naturwissenschaft und Technik“ mit einer Fülle von Projekten in den Bereichen Kindergarten, Schule, Hochschule und Lehrerweiterbildung.</w:t>
      </w:r>
      <w:r>
        <w:rPr>
          <w:sz w:val="18"/>
        </w:rPr>
        <w:t xml:space="preserve"> </w:t>
      </w:r>
      <w:r w:rsidRPr="008D3061">
        <w:rPr>
          <w:sz w:val="18"/>
        </w:rPr>
        <w:t xml:space="preserve">Mehr Informationen unter: </w:t>
      </w:r>
      <w:hyperlink r:id="rId10" w:history="1">
        <w:r w:rsidRPr="004A1801">
          <w:rPr>
            <w:rStyle w:val="Hyperlink"/>
            <w:sz w:val="18"/>
          </w:rPr>
          <w:t>www.suedwestmetall.de</w:t>
        </w:r>
      </w:hyperlink>
      <w:r w:rsidRPr="003B011F">
        <w:rPr>
          <w:rStyle w:val="Hyperlink"/>
          <w:sz w:val="18"/>
          <w:u w:val="none"/>
        </w:rPr>
        <w:t xml:space="preserve"> </w:t>
      </w:r>
      <w:r w:rsidRPr="00F55679">
        <w:rPr>
          <w:sz w:val="18"/>
        </w:rPr>
        <w:t xml:space="preserve">und </w:t>
      </w:r>
      <w:hyperlink r:id="rId11" w:history="1">
        <w:r w:rsidRPr="005A48E3">
          <w:rPr>
            <w:rStyle w:val="Hyperlink"/>
            <w:sz w:val="18"/>
          </w:rPr>
          <w:t>www.suedwestmetall-macht-bildung.de</w:t>
        </w:r>
      </w:hyperlink>
      <w:r w:rsidRPr="001A566F">
        <w:t>.</w:t>
      </w:r>
      <w:r>
        <w:br/>
      </w:r>
    </w:p>
    <w:p w14:paraId="1CC722C0" w14:textId="77777777" w:rsidR="0042163B" w:rsidRPr="00FC2478" w:rsidRDefault="0042163B" w:rsidP="0042163B">
      <w:pPr>
        <w:spacing w:after="120" w:line="276" w:lineRule="auto"/>
        <w:rPr>
          <w:sz w:val="18"/>
        </w:rPr>
      </w:pPr>
      <w:r w:rsidRPr="002B0619">
        <w:rPr>
          <w:b/>
        </w:rPr>
        <w:t>Bundesagentur für Arbeit</w:t>
      </w:r>
      <w:r>
        <w:rPr>
          <w:b/>
        </w:rPr>
        <w:tab/>
      </w:r>
      <w:r>
        <w:rPr>
          <w:b/>
        </w:rPr>
        <w:br/>
      </w:r>
      <w:r w:rsidRPr="00885A28">
        <w:rPr>
          <w:sz w:val="18"/>
          <w:szCs w:val="18"/>
        </w:rPr>
        <w:t>Die Bundesagentur für Arbeit (BA) erfüllt für Bürgerinnen und Bürger sowie für Unternehmen und Institutionen umfassende Dienstleistungsaufgaben für den Arbeits- und Ausbildungsmarkt. Zur Erfüllung dieser Dienstleistungsaufgaben steht bundesweit ein flächendeckendes Netz von Arbeitsagenturen und Geschäftsstellen zur Verfügung. Zu den wesentlichen Aufgaben der Bundesagentur für Arbeit gehören unter anderem die Berufsorientierung, die Berufsberatung sowie die Vermittlung in Ausbildungs- und Arbeitsstellen.</w:t>
      </w:r>
      <w:r>
        <w:rPr>
          <w:sz w:val="18"/>
          <w:szCs w:val="18"/>
        </w:rPr>
        <w:t xml:space="preserve"> </w:t>
      </w:r>
      <w:r w:rsidRPr="008D3061">
        <w:rPr>
          <w:sz w:val="18"/>
          <w:szCs w:val="18"/>
        </w:rPr>
        <w:t xml:space="preserve">Mehr Informationen unter: </w:t>
      </w:r>
      <w:hyperlink r:id="rId12" w:history="1">
        <w:r w:rsidRPr="004A1801">
          <w:rPr>
            <w:rStyle w:val="Hyperlink"/>
            <w:sz w:val="18"/>
            <w:szCs w:val="18"/>
          </w:rPr>
          <w:t>www.arbeitsagentur.de</w:t>
        </w:r>
      </w:hyperlink>
    </w:p>
    <w:p w14:paraId="0758CB43" w14:textId="3D6FFA84" w:rsidR="0042163B" w:rsidRPr="00EA3BED" w:rsidRDefault="0042163B" w:rsidP="000E54A1">
      <w:pPr>
        <w:pStyle w:val="Abbinder"/>
        <w:jc w:val="both"/>
      </w:pPr>
      <w:r w:rsidRPr="00491BBD">
        <w:t xml:space="preserve">Zugunsten einer besseren Verständlichkeit wird in diesem Dokument teilweise auf die weibliche bzw. männliche Sprachform verzichtet oder eine geschlechtsneutrale Formulierung gewählt. Die Unterschiede in der Lebenswirklichkeit von Frauen und Männern sind jedoch durchgängig berücksichtigt. Im Sinne der Gender Mainstreaming-Strategie der Bundesregierung </w:t>
      </w:r>
      <w:r>
        <w:t xml:space="preserve">vertritt das Programm COACHING4FUTURE </w:t>
      </w:r>
      <w:r w:rsidRPr="00491BBD">
        <w:t>ausdrücklich eine Politik der gleichstellungssensiblen Informationsvermittlung.</w:t>
      </w:r>
    </w:p>
    <w:sectPr w:rsidR="0042163B" w:rsidRPr="00EA3BED" w:rsidSect="00EA3BED">
      <w:headerReference w:type="default" r:id="rId13"/>
      <w:footerReference w:type="default" r:id="rId14"/>
      <w:headerReference w:type="first" r:id="rId15"/>
      <w:footerReference w:type="first" r:id="rId16"/>
      <w:pgSz w:w="11906" w:h="16838" w:code="9"/>
      <w:pgMar w:top="3283" w:right="2835" w:bottom="212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F4CE0" w14:textId="77777777" w:rsidR="007A5000" w:rsidRDefault="007A5000">
      <w:r>
        <w:separator/>
      </w:r>
    </w:p>
  </w:endnote>
  <w:endnote w:type="continuationSeparator" w:id="0">
    <w:p w14:paraId="68FC1C64" w14:textId="77777777" w:rsidR="007A5000" w:rsidRDefault="007A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9F04" w14:textId="597E1F95" w:rsidR="003B244D" w:rsidRDefault="00EA3BED">
    <w:pPr>
      <w:pStyle w:val="Fuzeile"/>
    </w:pPr>
    <w:r>
      <w:rPr>
        <w:noProof/>
      </w:rPr>
      <w:drawing>
        <wp:anchor distT="0" distB="0" distL="114300" distR="114300" simplePos="0" relativeHeight="251750400" behindDoc="0" locked="0" layoutInCell="1" allowOverlap="1" wp14:anchorId="568E8B0B" wp14:editId="629A8995">
          <wp:simplePos x="0" y="0"/>
          <wp:positionH relativeFrom="column">
            <wp:posOffset>-648335</wp:posOffset>
          </wp:positionH>
          <wp:positionV relativeFrom="paragraph">
            <wp:posOffset>-717611</wp:posOffset>
          </wp:positionV>
          <wp:extent cx="7565923" cy="1373145"/>
          <wp:effectExtent l="0" t="0" r="381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xpD_Vorlage_presse_unten.jpg"/>
                  <pic:cNvPicPr/>
                </pic:nvPicPr>
                <pic:blipFill>
                  <a:blip r:embed="rId1"/>
                  <a:stretch>
                    <a:fillRect/>
                  </a:stretch>
                </pic:blipFill>
                <pic:spPr>
                  <a:xfrm>
                    <a:off x="0" y="0"/>
                    <a:ext cx="7565923" cy="1373145"/>
                  </a:xfrm>
                  <a:prstGeom prst="rect">
                    <a:avLst/>
                  </a:prstGeom>
                </pic:spPr>
              </pic:pic>
            </a:graphicData>
          </a:graphic>
          <wp14:sizeRelH relativeFrom="page">
            <wp14:pctWidth>0</wp14:pctWidth>
          </wp14:sizeRelH>
          <wp14:sizeRelV relativeFrom="page">
            <wp14:pctHeight>0</wp14:pctHeight>
          </wp14:sizeRelV>
        </wp:anchor>
      </w:drawing>
    </w:r>
    <w:r w:rsidR="003B244D">
      <w:rPr>
        <w:noProof/>
      </w:rPr>
      <mc:AlternateContent>
        <mc:Choice Requires="wps">
          <w:drawing>
            <wp:anchor distT="0" distB="0" distL="114300" distR="114300" simplePos="0" relativeHeight="251738112" behindDoc="0" locked="0" layoutInCell="1" allowOverlap="1" wp14:anchorId="34512B9F" wp14:editId="29033560">
              <wp:simplePos x="0" y="0"/>
              <wp:positionH relativeFrom="column">
                <wp:posOffset>2982912</wp:posOffset>
              </wp:positionH>
              <wp:positionV relativeFrom="paragraph">
                <wp:posOffset>-489585</wp:posOffset>
              </wp:positionV>
              <wp:extent cx="306705" cy="262255"/>
              <wp:effectExtent l="0" t="0" r="0" b="508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62255"/>
                      </a:xfrm>
                      <a:prstGeom prst="rect">
                        <a:avLst/>
                      </a:prstGeom>
                      <a:noFill/>
                      <a:ln w="9525">
                        <a:noFill/>
                        <a:miter lim="800000"/>
                        <a:headEnd/>
                        <a:tailEnd/>
                      </a:ln>
                    </wps:spPr>
                    <wps:txbx>
                      <w:txbxContent>
                        <w:p w14:paraId="139AEBD4" w14:textId="77777777" w:rsidR="003B244D" w:rsidRDefault="003B244D" w:rsidP="0066568D"/>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512B9F" id="_x0000_t202" coordsize="21600,21600" o:spt="202" path="m,l,21600r21600,l21600,xe">
              <v:stroke joinstyle="miter"/>
              <v:path gradientshapeok="t" o:connecttype="rect"/>
            </v:shapetype>
            <v:shape id="Textfeld 2" o:spid="_x0000_s1026" type="#_x0000_t202" style="position:absolute;left:0;text-align:left;margin-left:234.85pt;margin-top:-38.55pt;width:24.15pt;height:20.65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" filled="f" stroked="f">
              <v:textbox style="mso-fit-shape-to-text:t">
                <w:txbxContent>
                  <w:p w14:paraId="139AEBD4" w14:textId="77777777" w:rsidR="003B244D" w:rsidRDefault="003B244D" w:rsidP="0066568D"/>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7C25" w14:textId="6B00D599" w:rsidR="00315013" w:rsidRDefault="00BD2800">
    <w:pPr>
      <w:pStyle w:val="Fuzeile"/>
    </w:pPr>
    <w:r>
      <w:rPr>
        <w:noProof/>
      </w:rPr>
      <w:drawing>
        <wp:anchor distT="0" distB="0" distL="114300" distR="114300" simplePos="0" relativeHeight="251748352" behindDoc="0" locked="0" layoutInCell="1" allowOverlap="1" wp14:anchorId="6BEA66AC" wp14:editId="2933C124">
          <wp:simplePos x="0" y="0"/>
          <wp:positionH relativeFrom="column">
            <wp:posOffset>-648335</wp:posOffset>
          </wp:positionH>
          <wp:positionV relativeFrom="paragraph">
            <wp:posOffset>-662293</wp:posOffset>
          </wp:positionV>
          <wp:extent cx="7562032" cy="1372438"/>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xpD_Vorlage_presse_unten.jpg"/>
                  <pic:cNvPicPr/>
                </pic:nvPicPr>
                <pic:blipFill>
                  <a:blip r:embed="rId1"/>
                  <a:stretch>
                    <a:fillRect/>
                  </a:stretch>
                </pic:blipFill>
                <pic:spPr>
                  <a:xfrm>
                    <a:off x="0" y="0"/>
                    <a:ext cx="7562032" cy="137243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FB5E2" w14:textId="77777777" w:rsidR="007A5000" w:rsidRDefault="007A5000">
      <w:r>
        <w:separator/>
      </w:r>
    </w:p>
  </w:footnote>
  <w:footnote w:type="continuationSeparator" w:id="0">
    <w:p w14:paraId="361BBF35" w14:textId="77777777" w:rsidR="007A5000" w:rsidRDefault="007A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A6928" w14:textId="7CDB5D14" w:rsidR="003B244D" w:rsidRPr="00224B12" w:rsidRDefault="00EA3BED" w:rsidP="00224B12">
    <w:pPr>
      <w:pStyle w:val="Kopfzeile"/>
      <w:spacing w:after="653" w:line="250" w:lineRule="exact"/>
    </w:pPr>
    <w:r>
      <w:rPr>
        <w:noProof/>
      </w:rPr>
      <w:drawing>
        <wp:anchor distT="0" distB="0" distL="114300" distR="114300" simplePos="0" relativeHeight="251749376" behindDoc="0" locked="0" layoutInCell="1" allowOverlap="1" wp14:anchorId="068ECE2B" wp14:editId="629B0BF1">
          <wp:simplePos x="0" y="0"/>
          <wp:positionH relativeFrom="column">
            <wp:posOffset>-648336</wp:posOffset>
          </wp:positionH>
          <wp:positionV relativeFrom="paragraph">
            <wp:posOffset>-450216</wp:posOffset>
          </wp:positionV>
          <wp:extent cx="7565923" cy="1563937"/>
          <wp:effectExtent l="0" t="0" r="381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xpD_Vorlage_presse_oben.jpg"/>
                  <pic:cNvPicPr/>
                </pic:nvPicPr>
                <pic:blipFill>
                  <a:blip r:embed="rId1"/>
                  <a:stretch>
                    <a:fillRect/>
                  </a:stretch>
                </pic:blipFill>
                <pic:spPr>
                  <a:xfrm>
                    <a:off x="0" y="0"/>
                    <a:ext cx="7598885" cy="1570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2F1B" w14:textId="2666B242" w:rsidR="003B244D" w:rsidRDefault="00BD2800" w:rsidP="00BD2800">
    <w:pPr>
      <w:pStyle w:val="Kopfzeile"/>
    </w:pPr>
    <w:r>
      <w:rPr>
        <w:noProof/>
      </w:rPr>
      <w:drawing>
        <wp:anchor distT="0" distB="0" distL="114300" distR="114300" simplePos="0" relativeHeight="251747328" behindDoc="0" locked="0" layoutInCell="1" allowOverlap="1" wp14:anchorId="7C5E2C7D" wp14:editId="13E0D404">
          <wp:simplePos x="0" y="0"/>
          <wp:positionH relativeFrom="column">
            <wp:posOffset>-648335</wp:posOffset>
          </wp:positionH>
          <wp:positionV relativeFrom="paragraph">
            <wp:posOffset>-450803</wp:posOffset>
          </wp:positionV>
          <wp:extent cx="7562032" cy="1563133"/>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pD_Vorlage_presse_oben.jpg"/>
                  <pic:cNvPicPr/>
                </pic:nvPicPr>
                <pic:blipFill>
                  <a:blip r:embed="rId1"/>
                  <a:stretch>
                    <a:fillRect/>
                  </a:stretch>
                </pic:blipFill>
                <pic:spPr>
                  <a:xfrm>
                    <a:off x="0" y="0"/>
                    <a:ext cx="7562032" cy="1563133"/>
                  </a:xfrm>
                  <a:prstGeom prst="rect">
                    <a:avLst/>
                  </a:prstGeom>
                </pic:spPr>
              </pic:pic>
            </a:graphicData>
          </a:graphic>
          <wp14:sizeRelH relativeFrom="page">
            <wp14:pctWidth>0</wp14:pctWidth>
          </wp14:sizeRelH>
          <wp14:sizeRelV relativeFrom="page">
            <wp14:pctHeight>0</wp14:pctHeight>
          </wp14:sizeRelV>
        </wp:anchor>
      </w:drawing>
    </w:r>
  </w:p>
  <w:p w14:paraId="3D917DC9" w14:textId="30F7D11A" w:rsidR="003B244D" w:rsidRDefault="003B244D">
    <w:pPr>
      <w:pStyle w:val="Kopfzeile"/>
    </w:pPr>
  </w:p>
  <w:p w14:paraId="6E9A473D" w14:textId="1B21D0D2" w:rsidR="003B244D" w:rsidRDefault="003B244D">
    <w:pPr>
      <w:pStyle w:val="Kopfzeile"/>
    </w:pPr>
  </w:p>
  <w:p w14:paraId="0BD6A7C0" w14:textId="209D118D" w:rsidR="003B244D" w:rsidRPr="00BE7EF3" w:rsidRDefault="003B244D">
    <w:pPr>
      <w:pStyle w:val="Kopfzeile"/>
      <w:rPr>
        <w:b/>
        <w:color w:val="FF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3F4"/>
    <w:rsid w:val="00000BDD"/>
    <w:rsid w:val="00006501"/>
    <w:rsid w:val="00006CF2"/>
    <w:rsid w:val="00007383"/>
    <w:rsid w:val="00011360"/>
    <w:rsid w:val="000122F9"/>
    <w:rsid w:val="00020CEA"/>
    <w:rsid w:val="000217F6"/>
    <w:rsid w:val="0002748D"/>
    <w:rsid w:val="00031DF0"/>
    <w:rsid w:val="00032693"/>
    <w:rsid w:val="0003301D"/>
    <w:rsid w:val="00034A99"/>
    <w:rsid w:val="000366F4"/>
    <w:rsid w:val="00036EB3"/>
    <w:rsid w:val="00041F3E"/>
    <w:rsid w:val="00042DE7"/>
    <w:rsid w:val="00044ED2"/>
    <w:rsid w:val="00046560"/>
    <w:rsid w:val="000475B4"/>
    <w:rsid w:val="00053522"/>
    <w:rsid w:val="0005369A"/>
    <w:rsid w:val="00056363"/>
    <w:rsid w:val="00057001"/>
    <w:rsid w:val="000620AE"/>
    <w:rsid w:val="00062462"/>
    <w:rsid w:val="000800EF"/>
    <w:rsid w:val="0008636B"/>
    <w:rsid w:val="00092EA0"/>
    <w:rsid w:val="00093887"/>
    <w:rsid w:val="000A243F"/>
    <w:rsid w:val="000A2F25"/>
    <w:rsid w:val="000A6399"/>
    <w:rsid w:val="000B1079"/>
    <w:rsid w:val="000B1710"/>
    <w:rsid w:val="000B4006"/>
    <w:rsid w:val="000B5A82"/>
    <w:rsid w:val="000C07EE"/>
    <w:rsid w:val="000C3A98"/>
    <w:rsid w:val="000D0515"/>
    <w:rsid w:val="000D3A28"/>
    <w:rsid w:val="000D49E0"/>
    <w:rsid w:val="000E22AA"/>
    <w:rsid w:val="000E36D5"/>
    <w:rsid w:val="000E54A1"/>
    <w:rsid w:val="000E6E23"/>
    <w:rsid w:val="000F1CA6"/>
    <w:rsid w:val="000F4CC4"/>
    <w:rsid w:val="000F53DD"/>
    <w:rsid w:val="000F724E"/>
    <w:rsid w:val="000F75FC"/>
    <w:rsid w:val="00103D05"/>
    <w:rsid w:val="00104096"/>
    <w:rsid w:val="00107C17"/>
    <w:rsid w:val="00110E0C"/>
    <w:rsid w:val="0011193F"/>
    <w:rsid w:val="0011274E"/>
    <w:rsid w:val="00112BEC"/>
    <w:rsid w:val="001158DE"/>
    <w:rsid w:val="00121AED"/>
    <w:rsid w:val="00125575"/>
    <w:rsid w:val="00126EC6"/>
    <w:rsid w:val="00131B1D"/>
    <w:rsid w:val="00132F57"/>
    <w:rsid w:val="0014307E"/>
    <w:rsid w:val="00145915"/>
    <w:rsid w:val="00146808"/>
    <w:rsid w:val="00151A35"/>
    <w:rsid w:val="001528A7"/>
    <w:rsid w:val="00153313"/>
    <w:rsid w:val="00154B02"/>
    <w:rsid w:val="00157C45"/>
    <w:rsid w:val="00164D47"/>
    <w:rsid w:val="001705CA"/>
    <w:rsid w:val="00175A0F"/>
    <w:rsid w:val="00175FCA"/>
    <w:rsid w:val="0018332C"/>
    <w:rsid w:val="0018529C"/>
    <w:rsid w:val="00192291"/>
    <w:rsid w:val="0019472A"/>
    <w:rsid w:val="00194EDD"/>
    <w:rsid w:val="00195BFC"/>
    <w:rsid w:val="00197483"/>
    <w:rsid w:val="001A35E7"/>
    <w:rsid w:val="001A5665"/>
    <w:rsid w:val="001A58B6"/>
    <w:rsid w:val="001A678C"/>
    <w:rsid w:val="001A6E73"/>
    <w:rsid w:val="001B047B"/>
    <w:rsid w:val="001B1AFB"/>
    <w:rsid w:val="001B1C95"/>
    <w:rsid w:val="001B2990"/>
    <w:rsid w:val="001B3A0E"/>
    <w:rsid w:val="001C01DC"/>
    <w:rsid w:val="001C3853"/>
    <w:rsid w:val="001C3BEB"/>
    <w:rsid w:val="001C5029"/>
    <w:rsid w:val="001C72B5"/>
    <w:rsid w:val="001C7ECA"/>
    <w:rsid w:val="001D12DD"/>
    <w:rsid w:val="001D18A6"/>
    <w:rsid w:val="001D2152"/>
    <w:rsid w:val="001D2C31"/>
    <w:rsid w:val="001D6038"/>
    <w:rsid w:val="001D770C"/>
    <w:rsid w:val="001E3B00"/>
    <w:rsid w:val="001F0B96"/>
    <w:rsid w:val="001F4CC3"/>
    <w:rsid w:val="001F549C"/>
    <w:rsid w:val="002036F5"/>
    <w:rsid w:val="00220415"/>
    <w:rsid w:val="00221DDC"/>
    <w:rsid w:val="00224B12"/>
    <w:rsid w:val="0022674B"/>
    <w:rsid w:val="00226F78"/>
    <w:rsid w:val="00227B6B"/>
    <w:rsid w:val="0023089A"/>
    <w:rsid w:val="002444B7"/>
    <w:rsid w:val="00246555"/>
    <w:rsid w:val="00250E70"/>
    <w:rsid w:val="00251479"/>
    <w:rsid w:val="00252D98"/>
    <w:rsid w:val="00257C95"/>
    <w:rsid w:val="002632C9"/>
    <w:rsid w:val="002703ED"/>
    <w:rsid w:val="002762D6"/>
    <w:rsid w:val="00281F6C"/>
    <w:rsid w:val="002822D9"/>
    <w:rsid w:val="00283E1E"/>
    <w:rsid w:val="00285CD2"/>
    <w:rsid w:val="002861C0"/>
    <w:rsid w:val="00287DCE"/>
    <w:rsid w:val="00297F75"/>
    <w:rsid w:val="002A3330"/>
    <w:rsid w:val="002A36F0"/>
    <w:rsid w:val="002A5673"/>
    <w:rsid w:val="002A6F2F"/>
    <w:rsid w:val="002A7C54"/>
    <w:rsid w:val="002B1C44"/>
    <w:rsid w:val="002B3AFE"/>
    <w:rsid w:val="002B3E2E"/>
    <w:rsid w:val="002B6E7B"/>
    <w:rsid w:val="002C0A02"/>
    <w:rsid w:val="002C6525"/>
    <w:rsid w:val="002D540F"/>
    <w:rsid w:val="002D60D2"/>
    <w:rsid w:val="002E120C"/>
    <w:rsid w:val="002E1931"/>
    <w:rsid w:val="002E2AAF"/>
    <w:rsid w:val="002E4167"/>
    <w:rsid w:val="002E78A6"/>
    <w:rsid w:val="002F0BF1"/>
    <w:rsid w:val="002F5137"/>
    <w:rsid w:val="00301A8D"/>
    <w:rsid w:val="00302ED2"/>
    <w:rsid w:val="003032F7"/>
    <w:rsid w:val="003110AE"/>
    <w:rsid w:val="00312F12"/>
    <w:rsid w:val="0031486A"/>
    <w:rsid w:val="00315013"/>
    <w:rsid w:val="00315104"/>
    <w:rsid w:val="003173DB"/>
    <w:rsid w:val="003204C3"/>
    <w:rsid w:val="003210B1"/>
    <w:rsid w:val="003260FB"/>
    <w:rsid w:val="0032622A"/>
    <w:rsid w:val="003303CD"/>
    <w:rsid w:val="003306EB"/>
    <w:rsid w:val="00342490"/>
    <w:rsid w:val="0034506E"/>
    <w:rsid w:val="0034597D"/>
    <w:rsid w:val="00351EBE"/>
    <w:rsid w:val="0035224E"/>
    <w:rsid w:val="00353790"/>
    <w:rsid w:val="00355AB9"/>
    <w:rsid w:val="00357482"/>
    <w:rsid w:val="00357B0C"/>
    <w:rsid w:val="00360F2B"/>
    <w:rsid w:val="00361C38"/>
    <w:rsid w:val="00362240"/>
    <w:rsid w:val="00371ADA"/>
    <w:rsid w:val="00372369"/>
    <w:rsid w:val="00374FA7"/>
    <w:rsid w:val="00375EBD"/>
    <w:rsid w:val="00376A69"/>
    <w:rsid w:val="00376F05"/>
    <w:rsid w:val="00377557"/>
    <w:rsid w:val="0038025A"/>
    <w:rsid w:val="00380E22"/>
    <w:rsid w:val="00384C93"/>
    <w:rsid w:val="00386306"/>
    <w:rsid w:val="00386B4A"/>
    <w:rsid w:val="00387376"/>
    <w:rsid w:val="00393A59"/>
    <w:rsid w:val="00394606"/>
    <w:rsid w:val="003A0705"/>
    <w:rsid w:val="003A6CC8"/>
    <w:rsid w:val="003B047D"/>
    <w:rsid w:val="003B0E38"/>
    <w:rsid w:val="003B198C"/>
    <w:rsid w:val="003B244D"/>
    <w:rsid w:val="003B314E"/>
    <w:rsid w:val="003B3A72"/>
    <w:rsid w:val="003B6807"/>
    <w:rsid w:val="003B6DF4"/>
    <w:rsid w:val="003C1A62"/>
    <w:rsid w:val="003C3C62"/>
    <w:rsid w:val="003C5D47"/>
    <w:rsid w:val="003C6C89"/>
    <w:rsid w:val="003D0052"/>
    <w:rsid w:val="003D09C8"/>
    <w:rsid w:val="003D2751"/>
    <w:rsid w:val="003E17F8"/>
    <w:rsid w:val="003E1EB2"/>
    <w:rsid w:val="003E3B09"/>
    <w:rsid w:val="003E414D"/>
    <w:rsid w:val="003E5A6B"/>
    <w:rsid w:val="003F32E3"/>
    <w:rsid w:val="003F7D87"/>
    <w:rsid w:val="003F7E35"/>
    <w:rsid w:val="00401F64"/>
    <w:rsid w:val="00403575"/>
    <w:rsid w:val="00405959"/>
    <w:rsid w:val="00405B05"/>
    <w:rsid w:val="004141B0"/>
    <w:rsid w:val="00415D01"/>
    <w:rsid w:val="00417336"/>
    <w:rsid w:val="004176B3"/>
    <w:rsid w:val="0042019B"/>
    <w:rsid w:val="0042163B"/>
    <w:rsid w:val="00422E3F"/>
    <w:rsid w:val="00423DE5"/>
    <w:rsid w:val="00424E27"/>
    <w:rsid w:val="0042778E"/>
    <w:rsid w:val="00431475"/>
    <w:rsid w:val="0043210B"/>
    <w:rsid w:val="00434044"/>
    <w:rsid w:val="00436648"/>
    <w:rsid w:val="00436880"/>
    <w:rsid w:val="00441169"/>
    <w:rsid w:val="00463DE1"/>
    <w:rsid w:val="00464478"/>
    <w:rsid w:val="00466854"/>
    <w:rsid w:val="00473DC0"/>
    <w:rsid w:val="0047541F"/>
    <w:rsid w:val="00482D19"/>
    <w:rsid w:val="00483CEC"/>
    <w:rsid w:val="00485A55"/>
    <w:rsid w:val="0048791E"/>
    <w:rsid w:val="004908BB"/>
    <w:rsid w:val="00490EDE"/>
    <w:rsid w:val="0049105B"/>
    <w:rsid w:val="004926E3"/>
    <w:rsid w:val="00493171"/>
    <w:rsid w:val="00495FC2"/>
    <w:rsid w:val="0049625F"/>
    <w:rsid w:val="004A1E5B"/>
    <w:rsid w:val="004A455B"/>
    <w:rsid w:val="004A5EDA"/>
    <w:rsid w:val="004B52A9"/>
    <w:rsid w:val="004B75FA"/>
    <w:rsid w:val="004C064F"/>
    <w:rsid w:val="004C09CA"/>
    <w:rsid w:val="004C2F28"/>
    <w:rsid w:val="004C5268"/>
    <w:rsid w:val="004D4EED"/>
    <w:rsid w:val="004D6E67"/>
    <w:rsid w:val="004D7733"/>
    <w:rsid w:val="004E1323"/>
    <w:rsid w:val="004E13C6"/>
    <w:rsid w:val="004E7153"/>
    <w:rsid w:val="004E7223"/>
    <w:rsid w:val="004F3860"/>
    <w:rsid w:val="004F3C1A"/>
    <w:rsid w:val="005020E5"/>
    <w:rsid w:val="00503BB2"/>
    <w:rsid w:val="00503BD4"/>
    <w:rsid w:val="0051112D"/>
    <w:rsid w:val="00511987"/>
    <w:rsid w:val="00512642"/>
    <w:rsid w:val="00512F93"/>
    <w:rsid w:val="00513D51"/>
    <w:rsid w:val="005218FB"/>
    <w:rsid w:val="00521BC8"/>
    <w:rsid w:val="00525978"/>
    <w:rsid w:val="00537858"/>
    <w:rsid w:val="0054156B"/>
    <w:rsid w:val="00552F1D"/>
    <w:rsid w:val="0055453F"/>
    <w:rsid w:val="00557150"/>
    <w:rsid w:val="0056242F"/>
    <w:rsid w:val="00562CC3"/>
    <w:rsid w:val="00563D0D"/>
    <w:rsid w:val="00574716"/>
    <w:rsid w:val="00580524"/>
    <w:rsid w:val="00581738"/>
    <w:rsid w:val="00581BB9"/>
    <w:rsid w:val="005820AC"/>
    <w:rsid w:val="005832C7"/>
    <w:rsid w:val="005839B8"/>
    <w:rsid w:val="005840CD"/>
    <w:rsid w:val="0058566D"/>
    <w:rsid w:val="005856B7"/>
    <w:rsid w:val="005918EA"/>
    <w:rsid w:val="00594D86"/>
    <w:rsid w:val="00597C1B"/>
    <w:rsid w:val="005A3600"/>
    <w:rsid w:val="005A4D01"/>
    <w:rsid w:val="005A5CD7"/>
    <w:rsid w:val="005B28D1"/>
    <w:rsid w:val="005C0E91"/>
    <w:rsid w:val="005C2F43"/>
    <w:rsid w:val="005C34D2"/>
    <w:rsid w:val="005C5635"/>
    <w:rsid w:val="005C57B6"/>
    <w:rsid w:val="005D330A"/>
    <w:rsid w:val="005D60A8"/>
    <w:rsid w:val="005E4CB9"/>
    <w:rsid w:val="005E5178"/>
    <w:rsid w:val="005E7029"/>
    <w:rsid w:val="005F222B"/>
    <w:rsid w:val="005F5F42"/>
    <w:rsid w:val="005F6326"/>
    <w:rsid w:val="00601334"/>
    <w:rsid w:val="00603FB7"/>
    <w:rsid w:val="00606E80"/>
    <w:rsid w:val="0061212D"/>
    <w:rsid w:val="0061384F"/>
    <w:rsid w:val="00613A2A"/>
    <w:rsid w:val="0061447B"/>
    <w:rsid w:val="00614F94"/>
    <w:rsid w:val="00614FCF"/>
    <w:rsid w:val="00615BD5"/>
    <w:rsid w:val="00622770"/>
    <w:rsid w:val="00623C03"/>
    <w:rsid w:val="00623D92"/>
    <w:rsid w:val="00630A12"/>
    <w:rsid w:val="00630C5A"/>
    <w:rsid w:val="00632DE6"/>
    <w:rsid w:val="006336E1"/>
    <w:rsid w:val="00634699"/>
    <w:rsid w:val="00636184"/>
    <w:rsid w:val="00640F5E"/>
    <w:rsid w:val="00641714"/>
    <w:rsid w:val="00642BA3"/>
    <w:rsid w:val="00643B20"/>
    <w:rsid w:val="00647BEB"/>
    <w:rsid w:val="00652004"/>
    <w:rsid w:val="00653097"/>
    <w:rsid w:val="0065654A"/>
    <w:rsid w:val="00662578"/>
    <w:rsid w:val="0066418E"/>
    <w:rsid w:val="0066568D"/>
    <w:rsid w:val="00667043"/>
    <w:rsid w:val="006718A1"/>
    <w:rsid w:val="00671C05"/>
    <w:rsid w:val="006778FE"/>
    <w:rsid w:val="006802E7"/>
    <w:rsid w:val="00681DF5"/>
    <w:rsid w:val="0069215C"/>
    <w:rsid w:val="006929F1"/>
    <w:rsid w:val="00694170"/>
    <w:rsid w:val="00697CB3"/>
    <w:rsid w:val="006A0B38"/>
    <w:rsid w:val="006A32DC"/>
    <w:rsid w:val="006A47F9"/>
    <w:rsid w:val="006A5D16"/>
    <w:rsid w:val="006A5D43"/>
    <w:rsid w:val="006B0BAC"/>
    <w:rsid w:val="006B4CB9"/>
    <w:rsid w:val="006B5C16"/>
    <w:rsid w:val="006B7B61"/>
    <w:rsid w:val="006C17CE"/>
    <w:rsid w:val="006C1882"/>
    <w:rsid w:val="006C20C2"/>
    <w:rsid w:val="006C3053"/>
    <w:rsid w:val="006C3096"/>
    <w:rsid w:val="006C40A9"/>
    <w:rsid w:val="006C6996"/>
    <w:rsid w:val="006D0290"/>
    <w:rsid w:val="006D2D75"/>
    <w:rsid w:val="006D43CC"/>
    <w:rsid w:val="006D568B"/>
    <w:rsid w:val="006D68C4"/>
    <w:rsid w:val="006E1921"/>
    <w:rsid w:val="006E3655"/>
    <w:rsid w:val="006E3AB0"/>
    <w:rsid w:val="006E4283"/>
    <w:rsid w:val="006F3841"/>
    <w:rsid w:val="006F569A"/>
    <w:rsid w:val="006F6653"/>
    <w:rsid w:val="007022DB"/>
    <w:rsid w:val="00702403"/>
    <w:rsid w:val="0070639D"/>
    <w:rsid w:val="007066AB"/>
    <w:rsid w:val="00710451"/>
    <w:rsid w:val="0071508E"/>
    <w:rsid w:val="007174C7"/>
    <w:rsid w:val="0072084E"/>
    <w:rsid w:val="007229BA"/>
    <w:rsid w:val="00726440"/>
    <w:rsid w:val="007303CA"/>
    <w:rsid w:val="00731AAB"/>
    <w:rsid w:val="007321DE"/>
    <w:rsid w:val="007333F4"/>
    <w:rsid w:val="00734B75"/>
    <w:rsid w:val="00736B62"/>
    <w:rsid w:val="0073748A"/>
    <w:rsid w:val="00740DCC"/>
    <w:rsid w:val="00741F44"/>
    <w:rsid w:val="00750FC0"/>
    <w:rsid w:val="007515E1"/>
    <w:rsid w:val="00753162"/>
    <w:rsid w:val="00755540"/>
    <w:rsid w:val="007563E6"/>
    <w:rsid w:val="00756FDA"/>
    <w:rsid w:val="0076007D"/>
    <w:rsid w:val="007616CF"/>
    <w:rsid w:val="00762ED0"/>
    <w:rsid w:val="00766F15"/>
    <w:rsid w:val="007722F7"/>
    <w:rsid w:val="00775735"/>
    <w:rsid w:val="00776EA8"/>
    <w:rsid w:val="00780FF2"/>
    <w:rsid w:val="007810B5"/>
    <w:rsid w:val="00781A98"/>
    <w:rsid w:val="00785E92"/>
    <w:rsid w:val="007918AC"/>
    <w:rsid w:val="00792DD8"/>
    <w:rsid w:val="0079670B"/>
    <w:rsid w:val="00797154"/>
    <w:rsid w:val="00797ECF"/>
    <w:rsid w:val="007A05A9"/>
    <w:rsid w:val="007A179F"/>
    <w:rsid w:val="007A2133"/>
    <w:rsid w:val="007A3FDB"/>
    <w:rsid w:val="007A5000"/>
    <w:rsid w:val="007B219A"/>
    <w:rsid w:val="007B2E78"/>
    <w:rsid w:val="007B49EE"/>
    <w:rsid w:val="007B507B"/>
    <w:rsid w:val="007B5469"/>
    <w:rsid w:val="007C07B6"/>
    <w:rsid w:val="007C08D2"/>
    <w:rsid w:val="007C44AB"/>
    <w:rsid w:val="007C7F9B"/>
    <w:rsid w:val="007D1F46"/>
    <w:rsid w:val="007D23FB"/>
    <w:rsid w:val="007D5E2A"/>
    <w:rsid w:val="007E06EF"/>
    <w:rsid w:val="007E15D4"/>
    <w:rsid w:val="007E25C6"/>
    <w:rsid w:val="007E6FB1"/>
    <w:rsid w:val="007E7366"/>
    <w:rsid w:val="007E74DD"/>
    <w:rsid w:val="00801914"/>
    <w:rsid w:val="00811769"/>
    <w:rsid w:val="0081295F"/>
    <w:rsid w:val="00812F91"/>
    <w:rsid w:val="00813137"/>
    <w:rsid w:val="00816D15"/>
    <w:rsid w:val="00816F48"/>
    <w:rsid w:val="008205F2"/>
    <w:rsid w:val="0082205E"/>
    <w:rsid w:val="0082264F"/>
    <w:rsid w:val="0082668E"/>
    <w:rsid w:val="008300B5"/>
    <w:rsid w:val="008316C6"/>
    <w:rsid w:val="00840F4E"/>
    <w:rsid w:val="00846884"/>
    <w:rsid w:val="0084762B"/>
    <w:rsid w:val="00847EBF"/>
    <w:rsid w:val="00847FC2"/>
    <w:rsid w:val="0085052C"/>
    <w:rsid w:val="00850B4B"/>
    <w:rsid w:val="00851E4C"/>
    <w:rsid w:val="00852516"/>
    <w:rsid w:val="00854C7A"/>
    <w:rsid w:val="00855207"/>
    <w:rsid w:val="00855DAE"/>
    <w:rsid w:val="00860F5C"/>
    <w:rsid w:val="00863E4A"/>
    <w:rsid w:val="008644C4"/>
    <w:rsid w:val="00864CD0"/>
    <w:rsid w:val="008738F1"/>
    <w:rsid w:val="00875288"/>
    <w:rsid w:val="00877244"/>
    <w:rsid w:val="0088291C"/>
    <w:rsid w:val="00884939"/>
    <w:rsid w:val="00891783"/>
    <w:rsid w:val="00894354"/>
    <w:rsid w:val="00896EA0"/>
    <w:rsid w:val="008A060D"/>
    <w:rsid w:val="008A0CBF"/>
    <w:rsid w:val="008A1DFC"/>
    <w:rsid w:val="008A45DC"/>
    <w:rsid w:val="008B14BA"/>
    <w:rsid w:val="008B4E21"/>
    <w:rsid w:val="008B5B88"/>
    <w:rsid w:val="008C123E"/>
    <w:rsid w:val="008C4B13"/>
    <w:rsid w:val="008C51AF"/>
    <w:rsid w:val="008D2EC9"/>
    <w:rsid w:val="008D7E07"/>
    <w:rsid w:val="008E3128"/>
    <w:rsid w:val="008E514E"/>
    <w:rsid w:val="008F5E37"/>
    <w:rsid w:val="008F603E"/>
    <w:rsid w:val="008F788F"/>
    <w:rsid w:val="00901D05"/>
    <w:rsid w:val="00907726"/>
    <w:rsid w:val="0090789D"/>
    <w:rsid w:val="0091008E"/>
    <w:rsid w:val="009120C3"/>
    <w:rsid w:val="00912431"/>
    <w:rsid w:val="00913E57"/>
    <w:rsid w:val="0091429D"/>
    <w:rsid w:val="00915A8A"/>
    <w:rsid w:val="00920F16"/>
    <w:rsid w:val="0092351B"/>
    <w:rsid w:val="00924DCA"/>
    <w:rsid w:val="00940F19"/>
    <w:rsid w:val="0094488B"/>
    <w:rsid w:val="00947D2A"/>
    <w:rsid w:val="00950D69"/>
    <w:rsid w:val="00951784"/>
    <w:rsid w:val="00954AEE"/>
    <w:rsid w:val="0095757D"/>
    <w:rsid w:val="00957E0A"/>
    <w:rsid w:val="00964A08"/>
    <w:rsid w:val="00971603"/>
    <w:rsid w:val="00975782"/>
    <w:rsid w:val="00975BCD"/>
    <w:rsid w:val="00976A2F"/>
    <w:rsid w:val="009777BB"/>
    <w:rsid w:val="00982C85"/>
    <w:rsid w:val="009851F8"/>
    <w:rsid w:val="0098593C"/>
    <w:rsid w:val="00985ADF"/>
    <w:rsid w:val="00991055"/>
    <w:rsid w:val="009931C7"/>
    <w:rsid w:val="0099483D"/>
    <w:rsid w:val="00994C45"/>
    <w:rsid w:val="009A0158"/>
    <w:rsid w:val="009A30A3"/>
    <w:rsid w:val="009A329E"/>
    <w:rsid w:val="009B0B41"/>
    <w:rsid w:val="009B0C42"/>
    <w:rsid w:val="009B0F59"/>
    <w:rsid w:val="009C0027"/>
    <w:rsid w:val="009C18D3"/>
    <w:rsid w:val="009C24AB"/>
    <w:rsid w:val="009C2C97"/>
    <w:rsid w:val="009C4BAF"/>
    <w:rsid w:val="009D6172"/>
    <w:rsid w:val="009D7404"/>
    <w:rsid w:val="009E0489"/>
    <w:rsid w:val="009E1C27"/>
    <w:rsid w:val="009E2518"/>
    <w:rsid w:val="009E31C5"/>
    <w:rsid w:val="009E3449"/>
    <w:rsid w:val="009F1811"/>
    <w:rsid w:val="00A02147"/>
    <w:rsid w:val="00A049E8"/>
    <w:rsid w:val="00A04F6A"/>
    <w:rsid w:val="00A053DF"/>
    <w:rsid w:val="00A05F8C"/>
    <w:rsid w:val="00A10B13"/>
    <w:rsid w:val="00A12221"/>
    <w:rsid w:val="00A16EEB"/>
    <w:rsid w:val="00A27FB0"/>
    <w:rsid w:val="00A3062E"/>
    <w:rsid w:val="00A31A0F"/>
    <w:rsid w:val="00A31BF1"/>
    <w:rsid w:val="00A31CCD"/>
    <w:rsid w:val="00A36C5B"/>
    <w:rsid w:val="00A375F1"/>
    <w:rsid w:val="00A41DE6"/>
    <w:rsid w:val="00A43330"/>
    <w:rsid w:val="00A43F21"/>
    <w:rsid w:val="00A45AA5"/>
    <w:rsid w:val="00A45CBF"/>
    <w:rsid w:val="00A460E0"/>
    <w:rsid w:val="00A46189"/>
    <w:rsid w:val="00A5032C"/>
    <w:rsid w:val="00A53A63"/>
    <w:rsid w:val="00A53F0E"/>
    <w:rsid w:val="00A55532"/>
    <w:rsid w:val="00A66493"/>
    <w:rsid w:val="00A6739F"/>
    <w:rsid w:val="00A70262"/>
    <w:rsid w:val="00A7073D"/>
    <w:rsid w:val="00A7089D"/>
    <w:rsid w:val="00A71078"/>
    <w:rsid w:val="00A718FC"/>
    <w:rsid w:val="00A72A60"/>
    <w:rsid w:val="00A74CC0"/>
    <w:rsid w:val="00A74D6C"/>
    <w:rsid w:val="00A81AC9"/>
    <w:rsid w:val="00A82CD9"/>
    <w:rsid w:val="00A90C5E"/>
    <w:rsid w:val="00A918CB"/>
    <w:rsid w:val="00A9287D"/>
    <w:rsid w:val="00A94362"/>
    <w:rsid w:val="00A961C1"/>
    <w:rsid w:val="00A97011"/>
    <w:rsid w:val="00A9766E"/>
    <w:rsid w:val="00AA2D09"/>
    <w:rsid w:val="00AA3B11"/>
    <w:rsid w:val="00AA48DC"/>
    <w:rsid w:val="00AA4ADC"/>
    <w:rsid w:val="00AA5440"/>
    <w:rsid w:val="00AA7EA5"/>
    <w:rsid w:val="00AB1515"/>
    <w:rsid w:val="00AC2378"/>
    <w:rsid w:val="00AC698F"/>
    <w:rsid w:val="00AD250E"/>
    <w:rsid w:val="00AD2575"/>
    <w:rsid w:val="00AD6276"/>
    <w:rsid w:val="00AF088A"/>
    <w:rsid w:val="00AF3431"/>
    <w:rsid w:val="00AF3E12"/>
    <w:rsid w:val="00AF44E8"/>
    <w:rsid w:val="00B00E01"/>
    <w:rsid w:val="00B01B96"/>
    <w:rsid w:val="00B04E66"/>
    <w:rsid w:val="00B10A59"/>
    <w:rsid w:val="00B11CFD"/>
    <w:rsid w:val="00B12E9C"/>
    <w:rsid w:val="00B13024"/>
    <w:rsid w:val="00B13334"/>
    <w:rsid w:val="00B16C0C"/>
    <w:rsid w:val="00B16C56"/>
    <w:rsid w:val="00B17309"/>
    <w:rsid w:val="00B24C84"/>
    <w:rsid w:val="00B264FF"/>
    <w:rsid w:val="00B26B70"/>
    <w:rsid w:val="00B313C1"/>
    <w:rsid w:val="00B32093"/>
    <w:rsid w:val="00B32CF8"/>
    <w:rsid w:val="00B375B9"/>
    <w:rsid w:val="00B42F18"/>
    <w:rsid w:val="00B4529D"/>
    <w:rsid w:val="00B45CEA"/>
    <w:rsid w:val="00B53B5B"/>
    <w:rsid w:val="00B54F89"/>
    <w:rsid w:val="00B57F01"/>
    <w:rsid w:val="00B60224"/>
    <w:rsid w:val="00B609DA"/>
    <w:rsid w:val="00B6614B"/>
    <w:rsid w:val="00B67E46"/>
    <w:rsid w:val="00B73649"/>
    <w:rsid w:val="00B754C7"/>
    <w:rsid w:val="00B94C54"/>
    <w:rsid w:val="00B963A4"/>
    <w:rsid w:val="00BA0829"/>
    <w:rsid w:val="00BA14FC"/>
    <w:rsid w:val="00BA1805"/>
    <w:rsid w:val="00BA1930"/>
    <w:rsid w:val="00BA2CF4"/>
    <w:rsid w:val="00BB08A2"/>
    <w:rsid w:val="00BB1DB8"/>
    <w:rsid w:val="00BB21EA"/>
    <w:rsid w:val="00BC2D19"/>
    <w:rsid w:val="00BC4468"/>
    <w:rsid w:val="00BC5094"/>
    <w:rsid w:val="00BD2800"/>
    <w:rsid w:val="00BD6491"/>
    <w:rsid w:val="00BE0451"/>
    <w:rsid w:val="00BE2D42"/>
    <w:rsid w:val="00BE313F"/>
    <w:rsid w:val="00BE43A9"/>
    <w:rsid w:val="00BE7EF3"/>
    <w:rsid w:val="00BF0CBF"/>
    <w:rsid w:val="00BF26D7"/>
    <w:rsid w:val="00BF28C8"/>
    <w:rsid w:val="00BF2EE3"/>
    <w:rsid w:val="00BF39D7"/>
    <w:rsid w:val="00BF788E"/>
    <w:rsid w:val="00BF7973"/>
    <w:rsid w:val="00BF7FD7"/>
    <w:rsid w:val="00C14EA2"/>
    <w:rsid w:val="00C2337C"/>
    <w:rsid w:val="00C26AEE"/>
    <w:rsid w:val="00C31E2B"/>
    <w:rsid w:val="00C326A8"/>
    <w:rsid w:val="00C32BE6"/>
    <w:rsid w:val="00C33F3C"/>
    <w:rsid w:val="00C3678B"/>
    <w:rsid w:val="00C37459"/>
    <w:rsid w:val="00C405ED"/>
    <w:rsid w:val="00C447A9"/>
    <w:rsid w:val="00C5004E"/>
    <w:rsid w:val="00C52CB1"/>
    <w:rsid w:val="00C57400"/>
    <w:rsid w:val="00C613D7"/>
    <w:rsid w:val="00C6762D"/>
    <w:rsid w:val="00C67AB4"/>
    <w:rsid w:val="00C67F1C"/>
    <w:rsid w:val="00C74D55"/>
    <w:rsid w:val="00C768E6"/>
    <w:rsid w:val="00C802E6"/>
    <w:rsid w:val="00C82024"/>
    <w:rsid w:val="00C82809"/>
    <w:rsid w:val="00C830C5"/>
    <w:rsid w:val="00C853FE"/>
    <w:rsid w:val="00C85B95"/>
    <w:rsid w:val="00C922A4"/>
    <w:rsid w:val="00C92AE0"/>
    <w:rsid w:val="00C93E75"/>
    <w:rsid w:val="00C94FFF"/>
    <w:rsid w:val="00C951DA"/>
    <w:rsid w:val="00C953C1"/>
    <w:rsid w:val="00CA3226"/>
    <w:rsid w:val="00CA555A"/>
    <w:rsid w:val="00CA7097"/>
    <w:rsid w:val="00CA7F59"/>
    <w:rsid w:val="00CB1975"/>
    <w:rsid w:val="00CB4AFB"/>
    <w:rsid w:val="00CB586D"/>
    <w:rsid w:val="00CB64FF"/>
    <w:rsid w:val="00CC1B90"/>
    <w:rsid w:val="00CC231E"/>
    <w:rsid w:val="00CC4E7C"/>
    <w:rsid w:val="00CC743F"/>
    <w:rsid w:val="00CD2206"/>
    <w:rsid w:val="00CD3C04"/>
    <w:rsid w:val="00CD4382"/>
    <w:rsid w:val="00CD7639"/>
    <w:rsid w:val="00CE3990"/>
    <w:rsid w:val="00CE6CE7"/>
    <w:rsid w:val="00CF3837"/>
    <w:rsid w:val="00D0507F"/>
    <w:rsid w:val="00D1164E"/>
    <w:rsid w:val="00D1389A"/>
    <w:rsid w:val="00D13FD5"/>
    <w:rsid w:val="00D14963"/>
    <w:rsid w:val="00D151C9"/>
    <w:rsid w:val="00D16394"/>
    <w:rsid w:val="00D16E1C"/>
    <w:rsid w:val="00D17862"/>
    <w:rsid w:val="00D224A7"/>
    <w:rsid w:val="00D23992"/>
    <w:rsid w:val="00D23BF6"/>
    <w:rsid w:val="00D244D4"/>
    <w:rsid w:val="00D3077D"/>
    <w:rsid w:val="00D33B8E"/>
    <w:rsid w:val="00D34B9F"/>
    <w:rsid w:val="00D3663E"/>
    <w:rsid w:val="00D40E65"/>
    <w:rsid w:val="00D41F09"/>
    <w:rsid w:val="00D45ACB"/>
    <w:rsid w:val="00D46FFD"/>
    <w:rsid w:val="00D47EC7"/>
    <w:rsid w:val="00D51C15"/>
    <w:rsid w:val="00D5487C"/>
    <w:rsid w:val="00D57452"/>
    <w:rsid w:val="00D608E7"/>
    <w:rsid w:val="00D73286"/>
    <w:rsid w:val="00D75682"/>
    <w:rsid w:val="00D8236C"/>
    <w:rsid w:val="00D827AA"/>
    <w:rsid w:val="00D856B5"/>
    <w:rsid w:val="00D91340"/>
    <w:rsid w:val="00D9462C"/>
    <w:rsid w:val="00D9543D"/>
    <w:rsid w:val="00DA15A0"/>
    <w:rsid w:val="00DA1A13"/>
    <w:rsid w:val="00DA3340"/>
    <w:rsid w:val="00DA4411"/>
    <w:rsid w:val="00DA59BB"/>
    <w:rsid w:val="00DB1828"/>
    <w:rsid w:val="00DB1CB1"/>
    <w:rsid w:val="00DB6CA5"/>
    <w:rsid w:val="00DC0DB6"/>
    <w:rsid w:val="00DC1BC7"/>
    <w:rsid w:val="00DC1C5B"/>
    <w:rsid w:val="00DC3D1C"/>
    <w:rsid w:val="00DD0B95"/>
    <w:rsid w:val="00DD339E"/>
    <w:rsid w:val="00DD4264"/>
    <w:rsid w:val="00DD5C86"/>
    <w:rsid w:val="00DD79F9"/>
    <w:rsid w:val="00DE4A07"/>
    <w:rsid w:val="00DE69E9"/>
    <w:rsid w:val="00DF5822"/>
    <w:rsid w:val="00DF6D9C"/>
    <w:rsid w:val="00E00379"/>
    <w:rsid w:val="00E02D59"/>
    <w:rsid w:val="00E03BE9"/>
    <w:rsid w:val="00E03CEF"/>
    <w:rsid w:val="00E112AF"/>
    <w:rsid w:val="00E11792"/>
    <w:rsid w:val="00E11F21"/>
    <w:rsid w:val="00E15012"/>
    <w:rsid w:val="00E20117"/>
    <w:rsid w:val="00E20DC8"/>
    <w:rsid w:val="00E26E5F"/>
    <w:rsid w:val="00E33247"/>
    <w:rsid w:val="00E33AFA"/>
    <w:rsid w:val="00E34195"/>
    <w:rsid w:val="00E4061C"/>
    <w:rsid w:val="00E44239"/>
    <w:rsid w:val="00E459DD"/>
    <w:rsid w:val="00E46A71"/>
    <w:rsid w:val="00E46C64"/>
    <w:rsid w:val="00E50693"/>
    <w:rsid w:val="00E511B8"/>
    <w:rsid w:val="00E51D1B"/>
    <w:rsid w:val="00E53C75"/>
    <w:rsid w:val="00E56045"/>
    <w:rsid w:val="00E5764F"/>
    <w:rsid w:val="00E64C4E"/>
    <w:rsid w:val="00E70488"/>
    <w:rsid w:val="00E74F6A"/>
    <w:rsid w:val="00E7617F"/>
    <w:rsid w:val="00E76C46"/>
    <w:rsid w:val="00E93AEA"/>
    <w:rsid w:val="00E966A2"/>
    <w:rsid w:val="00E96974"/>
    <w:rsid w:val="00EA16B3"/>
    <w:rsid w:val="00EA2272"/>
    <w:rsid w:val="00EA2801"/>
    <w:rsid w:val="00EA3BED"/>
    <w:rsid w:val="00EB2F3A"/>
    <w:rsid w:val="00EB32EE"/>
    <w:rsid w:val="00EB4ACB"/>
    <w:rsid w:val="00EC19F9"/>
    <w:rsid w:val="00EC3DC6"/>
    <w:rsid w:val="00EC3EA8"/>
    <w:rsid w:val="00EC64BB"/>
    <w:rsid w:val="00ED53A6"/>
    <w:rsid w:val="00ED6E96"/>
    <w:rsid w:val="00EE5672"/>
    <w:rsid w:val="00EE7C88"/>
    <w:rsid w:val="00EF0018"/>
    <w:rsid w:val="00EF0D63"/>
    <w:rsid w:val="00EF13CD"/>
    <w:rsid w:val="00EF392D"/>
    <w:rsid w:val="00F13700"/>
    <w:rsid w:val="00F15EBA"/>
    <w:rsid w:val="00F220E2"/>
    <w:rsid w:val="00F22564"/>
    <w:rsid w:val="00F22A96"/>
    <w:rsid w:val="00F22FD8"/>
    <w:rsid w:val="00F23780"/>
    <w:rsid w:val="00F2440C"/>
    <w:rsid w:val="00F278D7"/>
    <w:rsid w:val="00F313B0"/>
    <w:rsid w:val="00F33A01"/>
    <w:rsid w:val="00F40802"/>
    <w:rsid w:val="00F44429"/>
    <w:rsid w:val="00F47D69"/>
    <w:rsid w:val="00F50153"/>
    <w:rsid w:val="00F5020B"/>
    <w:rsid w:val="00F51411"/>
    <w:rsid w:val="00F517D0"/>
    <w:rsid w:val="00F6003A"/>
    <w:rsid w:val="00F61426"/>
    <w:rsid w:val="00F6249F"/>
    <w:rsid w:val="00F67122"/>
    <w:rsid w:val="00F818CD"/>
    <w:rsid w:val="00F819A9"/>
    <w:rsid w:val="00F81DE5"/>
    <w:rsid w:val="00F83B25"/>
    <w:rsid w:val="00F83CD9"/>
    <w:rsid w:val="00F8574A"/>
    <w:rsid w:val="00F85B5C"/>
    <w:rsid w:val="00F86083"/>
    <w:rsid w:val="00F87EA4"/>
    <w:rsid w:val="00F95BCE"/>
    <w:rsid w:val="00F95C34"/>
    <w:rsid w:val="00FA0B78"/>
    <w:rsid w:val="00FA0C25"/>
    <w:rsid w:val="00FA4DD4"/>
    <w:rsid w:val="00FC0647"/>
    <w:rsid w:val="00FC1076"/>
    <w:rsid w:val="00FC1158"/>
    <w:rsid w:val="00FC19B2"/>
    <w:rsid w:val="00FC4E0B"/>
    <w:rsid w:val="00FC7DDE"/>
    <w:rsid w:val="00FD05E7"/>
    <w:rsid w:val="00FD78FD"/>
    <w:rsid w:val="00FE103D"/>
    <w:rsid w:val="00FE14FD"/>
    <w:rsid w:val="00FE26BF"/>
    <w:rsid w:val="00FE33DD"/>
    <w:rsid w:val="00FE3A9A"/>
    <w:rsid w:val="00FE4284"/>
    <w:rsid w:val="00FE6D0A"/>
    <w:rsid w:val="00FE6D58"/>
    <w:rsid w:val="00FF4FD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47E6D3F"/>
  <w15:docId w15:val="{BAB2E3FB-18EF-4ABF-96FD-3E67ED77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lang w:val="de-DE" w:eastAsia="de-DE" w:bidi="ar-SA"/>
      </w:rPr>
    </w:rPrDefault>
    <w:pPrDefault>
      <w:pPr>
        <w:spacing w:line="255" w:lineRule="atLeast"/>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46C64"/>
    <w:pPr>
      <w:jc w:val="both"/>
    </w:pPr>
    <w:rPr>
      <w:spacing w:val="-1"/>
    </w:rPr>
  </w:style>
  <w:style w:type="paragraph" w:styleId="berschrift1">
    <w:name w:val="heading 1"/>
    <w:basedOn w:val="Standard"/>
    <w:next w:val="Standard"/>
    <w:semiHidden/>
    <w:qFormat/>
    <w:rsid w:val="00E46C64"/>
    <w:pPr>
      <w:keepNext/>
      <w:spacing w:after="255"/>
      <w:contextualSpacing/>
      <w:outlineLvl w:val="0"/>
    </w:pPr>
    <w:rPr>
      <w:rFonts w:cs="Arial"/>
      <w:b/>
      <w:bCs/>
      <w:caps/>
      <w:kern w:val="4"/>
      <w:szCs w:val="32"/>
      <w:lang w:val="en-US"/>
    </w:rPr>
  </w:style>
  <w:style w:type="paragraph" w:styleId="berschrift2">
    <w:name w:val="heading 2"/>
    <w:basedOn w:val="Standard"/>
    <w:next w:val="Standard"/>
    <w:semiHidden/>
    <w:qFormat/>
    <w:rsid w:val="001B047B"/>
    <w:pPr>
      <w:keepNext/>
      <w:contextualSpacing/>
      <w:outlineLvl w:val="1"/>
    </w:pPr>
    <w:rPr>
      <w:rFonts w:cs="Arial"/>
      <w:b/>
      <w:bCs/>
      <w:iCs/>
      <w:kern w:val="4"/>
      <w:szCs w:val="28"/>
    </w:rPr>
  </w:style>
  <w:style w:type="paragraph" w:styleId="berschrift3">
    <w:name w:val="heading 3"/>
    <w:basedOn w:val="Standard"/>
    <w:next w:val="Standard"/>
    <w:semiHidden/>
    <w:qFormat/>
    <w:rsid w:val="001B047B"/>
    <w:pPr>
      <w:keepNext/>
      <w:outlineLvl w:val="2"/>
    </w:pPr>
    <w:rPr>
      <w:rFonts w:cs="Arial"/>
      <w:bCs/>
      <w:kern w:val="4"/>
      <w:szCs w:val="26"/>
    </w:rPr>
  </w:style>
  <w:style w:type="paragraph" w:styleId="berschrift4">
    <w:name w:val="heading 4"/>
    <w:basedOn w:val="Standard"/>
    <w:next w:val="Standard"/>
    <w:link w:val="berschrift4Zchn"/>
    <w:semiHidden/>
    <w:unhideWhenUsed/>
    <w:qFormat/>
    <w:rsid w:val="00361C3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297F75"/>
    <w:pPr>
      <w:tabs>
        <w:tab w:val="center" w:pos="4536"/>
        <w:tab w:val="right" w:pos="9072"/>
      </w:tabs>
    </w:pPr>
  </w:style>
  <w:style w:type="paragraph" w:styleId="Fuzeile">
    <w:name w:val="footer"/>
    <w:basedOn w:val="Standard"/>
    <w:semiHidden/>
    <w:rsid w:val="00297F75"/>
    <w:pPr>
      <w:tabs>
        <w:tab w:val="center" w:pos="4536"/>
        <w:tab w:val="right" w:pos="9072"/>
      </w:tabs>
    </w:pPr>
  </w:style>
  <w:style w:type="table" w:styleId="Tabellenraster">
    <w:name w:val="Table Grid"/>
    <w:basedOn w:val="NormaleTabelle"/>
    <w:rsid w:val="002E2A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binder">
    <w:name w:val="Abbinder"/>
    <w:basedOn w:val="Standard"/>
    <w:qFormat/>
    <w:rsid w:val="00194EDD"/>
    <w:pPr>
      <w:spacing w:line="200" w:lineRule="atLeast"/>
      <w:jc w:val="left"/>
    </w:pPr>
    <w:rPr>
      <w:sz w:val="14"/>
    </w:rPr>
  </w:style>
  <w:style w:type="character" w:styleId="Platzhaltertext">
    <w:name w:val="Placeholder Text"/>
    <w:basedOn w:val="Absatz-Standardschriftart"/>
    <w:uiPriority w:val="99"/>
    <w:semiHidden/>
    <w:rsid w:val="001B047B"/>
    <w:rPr>
      <w:color w:val="808080"/>
    </w:rPr>
  </w:style>
  <w:style w:type="paragraph" w:styleId="Datum">
    <w:name w:val="Date"/>
    <w:basedOn w:val="Standard"/>
    <w:next w:val="Standard"/>
    <w:link w:val="DatumZchn"/>
    <w:rsid w:val="002E2AAF"/>
  </w:style>
  <w:style w:type="character" w:customStyle="1" w:styleId="DatumZchn">
    <w:name w:val="Datum Zchn"/>
    <w:basedOn w:val="Absatz-Standardschriftart"/>
    <w:link w:val="Datum"/>
    <w:rsid w:val="002E2AAF"/>
  </w:style>
  <w:style w:type="paragraph" w:styleId="Sprechblasentext">
    <w:name w:val="Balloon Text"/>
    <w:basedOn w:val="Standard"/>
    <w:link w:val="SprechblasentextZchn"/>
    <w:semiHidden/>
    <w:rsid w:val="001B047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E46C64"/>
    <w:rPr>
      <w:rFonts w:ascii="Tahoma" w:hAnsi="Tahoma" w:cs="Tahoma"/>
      <w:spacing w:val="-1"/>
      <w:sz w:val="16"/>
      <w:szCs w:val="16"/>
    </w:rPr>
  </w:style>
  <w:style w:type="paragraph" w:customStyle="1" w:styleId="Abbinderberschrift">
    <w:name w:val="Abbinder Überschrift"/>
    <w:basedOn w:val="Abbinder"/>
    <w:next w:val="Abbinder"/>
    <w:qFormat/>
    <w:rsid w:val="00194EDD"/>
    <w:pPr>
      <w:spacing w:before="765" w:after="200"/>
    </w:pPr>
    <w:rPr>
      <w:b/>
    </w:rPr>
  </w:style>
  <w:style w:type="character" w:styleId="Hyperlink">
    <w:name w:val="Hyperlink"/>
    <w:basedOn w:val="Absatz-Standardschriftart"/>
    <w:semiHidden/>
    <w:rsid w:val="00194EDD"/>
    <w:rPr>
      <w:color w:val="0000FF" w:themeColor="hyperlink"/>
      <w:u w:val="single"/>
    </w:rPr>
  </w:style>
  <w:style w:type="paragraph" w:customStyle="1" w:styleId="Profil">
    <w:name w:val="Profil"/>
    <w:basedOn w:val="Standard"/>
    <w:qFormat/>
    <w:rsid w:val="00E46C64"/>
  </w:style>
  <w:style w:type="paragraph" w:customStyle="1" w:styleId="Profilberschrift">
    <w:name w:val="Profil Überschrift"/>
    <w:basedOn w:val="Profil"/>
    <w:next w:val="Profil"/>
    <w:qFormat/>
    <w:rsid w:val="00E46C64"/>
    <w:pPr>
      <w:spacing w:before="765"/>
    </w:pPr>
  </w:style>
  <w:style w:type="paragraph" w:customStyle="1" w:styleId="Betreff">
    <w:name w:val="Betreff"/>
    <w:basedOn w:val="berschrift1"/>
    <w:next w:val="Standard"/>
    <w:qFormat/>
    <w:rsid w:val="00E46C64"/>
  </w:style>
  <w:style w:type="character" w:styleId="Kommentarzeichen">
    <w:name w:val="annotation reference"/>
    <w:basedOn w:val="Absatz-Standardschriftart"/>
    <w:rsid w:val="00785E92"/>
    <w:rPr>
      <w:sz w:val="16"/>
      <w:szCs w:val="16"/>
    </w:rPr>
  </w:style>
  <w:style w:type="paragraph" w:styleId="Kommentartext">
    <w:name w:val="annotation text"/>
    <w:basedOn w:val="Standard"/>
    <w:link w:val="KommentartextZchn"/>
    <w:rsid w:val="00785E92"/>
    <w:pPr>
      <w:spacing w:line="240" w:lineRule="auto"/>
    </w:pPr>
  </w:style>
  <w:style w:type="character" w:customStyle="1" w:styleId="KommentartextZchn">
    <w:name w:val="Kommentartext Zchn"/>
    <w:basedOn w:val="Absatz-Standardschriftart"/>
    <w:link w:val="Kommentartext"/>
    <w:rsid w:val="00785E92"/>
    <w:rPr>
      <w:spacing w:val="-1"/>
    </w:rPr>
  </w:style>
  <w:style w:type="paragraph" w:styleId="Kommentarthema">
    <w:name w:val="annotation subject"/>
    <w:basedOn w:val="Kommentartext"/>
    <w:next w:val="Kommentartext"/>
    <w:link w:val="KommentarthemaZchn"/>
    <w:rsid w:val="00104096"/>
    <w:rPr>
      <w:b/>
      <w:bCs/>
    </w:rPr>
  </w:style>
  <w:style w:type="character" w:customStyle="1" w:styleId="KommentarthemaZchn">
    <w:name w:val="Kommentarthema Zchn"/>
    <w:basedOn w:val="KommentartextZchn"/>
    <w:link w:val="Kommentarthema"/>
    <w:rsid w:val="00104096"/>
    <w:rPr>
      <w:b/>
      <w:bCs/>
      <w:spacing w:val="-1"/>
    </w:rPr>
  </w:style>
  <w:style w:type="character" w:customStyle="1" w:styleId="berschrift4Zchn">
    <w:name w:val="Überschrift 4 Zchn"/>
    <w:basedOn w:val="Absatz-Standardschriftart"/>
    <w:link w:val="berschrift4"/>
    <w:semiHidden/>
    <w:rsid w:val="00361C38"/>
    <w:rPr>
      <w:rFonts w:asciiTheme="majorHAnsi" w:eastAsiaTheme="majorEastAsia" w:hAnsiTheme="majorHAnsi" w:cstheme="majorBidi"/>
      <w:b/>
      <w:bCs/>
      <w:i/>
      <w:iCs/>
      <w:color w:val="4F81BD" w:themeColor="accent1"/>
      <w:spacing w:val="-1"/>
    </w:rPr>
  </w:style>
  <w:style w:type="paragraph" w:styleId="berarbeitung">
    <w:name w:val="Revision"/>
    <w:hidden/>
    <w:uiPriority w:val="99"/>
    <w:semiHidden/>
    <w:rsid w:val="0023089A"/>
    <w:pPr>
      <w:spacing w:line="240" w:lineRule="auto"/>
    </w:pPr>
    <w:rPr>
      <w:spacing w:val="-1"/>
    </w:rPr>
  </w:style>
  <w:style w:type="character" w:customStyle="1" w:styleId="NichtaufgelsteErwhnung1">
    <w:name w:val="Nicht aufgelöste Erwähnung1"/>
    <w:basedOn w:val="Absatz-Standardschriftart"/>
    <w:uiPriority w:val="99"/>
    <w:semiHidden/>
    <w:unhideWhenUsed/>
    <w:rsid w:val="00151A35"/>
    <w:rPr>
      <w:color w:val="808080"/>
      <w:shd w:val="clear" w:color="auto" w:fill="E6E6E6"/>
    </w:rPr>
  </w:style>
  <w:style w:type="table" w:customStyle="1" w:styleId="Tabellenraster2">
    <w:name w:val="Tabellenraster2"/>
    <w:basedOn w:val="NormaleTabelle"/>
    <w:next w:val="Tabellenraster"/>
    <w:rsid w:val="003E41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3992"/>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7817">
      <w:bodyDiv w:val="1"/>
      <w:marLeft w:val="0"/>
      <w:marRight w:val="0"/>
      <w:marTop w:val="0"/>
      <w:marBottom w:val="0"/>
      <w:divBdr>
        <w:top w:val="none" w:sz="0" w:space="0" w:color="auto"/>
        <w:left w:val="none" w:sz="0" w:space="0" w:color="auto"/>
        <w:bottom w:val="none" w:sz="0" w:space="0" w:color="auto"/>
        <w:right w:val="none" w:sz="0" w:space="0" w:color="auto"/>
      </w:divBdr>
    </w:div>
    <w:div w:id="708188947">
      <w:bodyDiv w:val="1"/>
      <w:marLeft w:val="0"/>
      <w:marRight w:val="0"/>
      <w:marTop w:val="0"/>
      <w:marBottom w:val="0"/>
      <w:divBdr>
        <w:top w:val="none" w:sz="0" w:space="0" w:color="auto"/>
        <w:left w:val="none" w:sz="0" w:space="0" w:color="auto"/>
        <w:bottom w:val="none" w:sz="0" w:space="0" w:color="auto"/>
        <w:right w:val="none" w:sz="0" w:space="0" w:color="auto"/>
      </w:divBdr>
    </w:div>
    <w:div w:id="985164035">
      <w:bodyDiv w:val="1"/>
      <w:marLeft w:val="0"/>
      <w:marRight w:val="0"/>
      <w:marTop w:val="0"/>
      <w:marBottom w:val="0"/>
      <w:divBdr>
        <w:top w:val="none" w:sz="0" w:space="0" w:color="auto"/>
        <w:left w:val="none" w:sz="0" w:space="0" w:color="auto"/>
        <w:bottom w:val="none" w:sz="0" w:space="0" w:color="auto"/>
        <w:right w:val="none" w:sz="0" w:space="0" w:color="auto"/>
      </w:divBdr>
    </w:div>
    <w:div w:id="1107700437">
      <w:bodyDiv w:val="1"/>
      <w:marLeft w:val="0"/>
      <w:marRight w:val="0"/>
      <w:marTop w:val="0"/>
      <w:marBottom w:val="0"/>
      <w:divBdr>
        <w:top w:val="none" w:sz="0" w:space="0" w:color="auto"/>
        <w:left w:val="none" w:sz="0" w:space="0" w:color="auto"/>
        <w:bottom w:val="none" w:sz="0" w:space="0" w:color="auto"/>
        <w:right w:val="none" w:sz="0" w:space="0" w:color="auto"/>
      </w:divBdr>
    </w:div>
    <w:div w:id="1135484367">
      <w:bodyDiv w:val="1"/>
      <w:marLeft w:val="0"/>
      <w:marRight w:val="0"/>
      <w:marTop w:val="0"/>
      <w:marBottom w:val="0"/>
      <w:divBdr>
        <w:top w:val="none" w:sz="0" w:space="0" w:color="auto"/>
        <w:left w:val="none" w:sz="0" w:space="0" w:color="auto"/>
        <w:bottom w:val="none" w:sz="0" w:space="0" w:color="auto"/>
        <w:right w:val="none" w:sz="0" w:space="0" w:color="auto"/>
      </w:divBdr>
    </w:div>
    <w:div w:id="1185246531">
      <w:bodyDiv w:val="1"/>
      <w:marLeft w:val="0"/>
      <w:marRight w:val="0"/>
      <w:marTop w:val="0"/>
      <w:marBottom w:val="0"/>
      <w:divBdr>
        <w:top w:val="none" w:sz="0" w:space="0" w:color="auto"/>
        <w:left w:val="none" w:sz="0" w:space="0" w:color="auto"/>
        <w:bottom w:val="none" w:sz="0" w:space="0" w:color="auto"/>
        <w:right w:val="none" w:sz="0" w:space="0" w:color="auto"/>
      </w:divBdr>
    </w:div>
    <w:div w:id="1706589773">
      <w:bodyDiv w:val="1"/>
      <w:marLeft w:val="0"/>
      <w:marRight w:val="0"/>
      <w:marTop w:val="0"/>
      <w:marBottom w:val="0"/>
      <w:divBdr>
        <w:top w:val="none" w:sz="0" w:space="0" w:color="auto"/>
        <w:left w:val="none" w:sz="0" w:space="0" w:color="auto"/>
        <w:bottom w:val="none" w:sz="0" w:space="0" w:color="auto"/>
        <w:right w:val="none" w:sz="0" w:space="0" w:color="auto"/>
      </w:divBdr>
    </w:div>
    <w:div w:id="188764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aching4future.d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aching4future.de" TargetMode="External"/><Relationship Id="rId12" Type="http://schemas.openxmlformats.org/officeDocument/2006/relationships/hyperlink" Target="http://www.arbeitsagentur.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uedwestmetall-macht-bildung.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uedwestmetall.de" TargetMode="External"/><Relationship Id="rId4" Type="http://schemas.openxmlformats.org/officeDocument/2006/relationships/webSettings" Target="webSettings.xml"/><Relationship Id="rId9" Type="http://schemas.openxmlformats.org/officeDocument/2006/relationships/hyperlink" Target="http://www.bwstiftung.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7DD6D-85FF-4DB8-9549-3F1D5243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1248</Words>
  <Characters>7868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Pressemitteilung DISCOVER INDUSTRY</vt:lpstr>
    </vt:vector>
  </TitlesOfParts>
  <Company>Baden-Württemberg Stiftung</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DISCOVER INDUSTRY</dc:title>
  <dc:creator>Manuela Reimann</dc:creator>
  <dc:description/>
  <cp:lastModifiedBy>Verena Küstner</cp:lastModifiedBy>
  <cp:revision>3</cp:revision>
  <cp:lastPrinted>2018-12-21T11:54:00Z</cp:lastPrinted>
  <dcterms:created xsi:type="dcterms:W3CDTF">2019-03-12T08:06:00Z</dcterms:created>
  <dcterms:modified xsi:type="dcterms:W3CDTF">2019-03-12T08:09:00Z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stellt von">
    <vt:lpwstr>STRICHPUNKT DESIGN</vt:lpwstr>
  </property>
  <property fmtid="{D5CDD505-2E9C-101B-9397-08002B2CF9AE}" pid="3" name="Erstellt am">
    <vt:lpwstr>2014-04-01</vt:lpwstr>
  </property>
  <property fmtid="{D5CDD505-2E9C-101B-9397-08002B2CF9AE}" pid="4" name="Bearbeiter">
    <vt:lpwstr>gadamovich | office implementation</vt:lpwstr>
  </property>
  <property fmtid="{D5CDD505-2E9C-101B-9397-08002B2CF9AE}" pid="5" name="Version">
    <vt:lpwstr>004</vt:lpwstr>
  </property>
  <property fmtid="{D5CDD505-2E9C-101B-9397-08002B2CF9AE}" pid="6" name="Version vom">
    <vt:lpwstr>2014-04-30</vt:lpwstr>
  </property>
</Properties>
</file>