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204C9" w14:textId="0F3A5012" w:rsidR="00610DD7" w:rsidRPr="00610DD7" w:rsidRDefault="00610DD7" w:rsidP="00E53D01">
      <w:pPr>
        <w:spacing w:line="240" w:lineRule="auto"/>
        <w:rPr>
          <w:rFonts w:cs="Times New Roman"/>
          <w:b/>
          <w:sz w:val="36"/>
          <w:szCs w:val="28"/>
        </w:rPr>
      </w:pPr>
      <w:r w:rsidRPr="00610DD7">
        <w:rPr>
          <w:rFonts w:cs="Times New Roman"/>
          <w:b/>
          <w:sz w:val="36"/>
          <w:szCs w:val="28"/>
        </w:rPr>
        <w:t>Presse</w:t>
      </w:r>
      <w:r w:rsidR="008D700B">
        <w:rPr>
          <w:rFonts w:cs="Times New Roman"/>
          <w:b/>
          <w:sz w:val="36"/>
          <w:szCs w:val="28"/>
        </w:rPr>
        <w:t xml:space="preserve">information </w:t>
      </w:r>
    </w:p>
    <w:p w14:paraId="6C7089CA" w14:textId="018E64F3" w:rsidR="004A164A" w:rsidRPr="00F52597" w:rsidRDefault="004A164A" w:rsidP="00E53D01">
      <w:pPr>
        <w:spacing w:line="240" w:lineRule="auto"/>
        <w:rPr>
          <w:rFonts w:cs="Times New Roman"/>
          <w:b/>
          <w:sz w:val="28"/>
          <w:szCs w:val="28"/>
        </w:rPr>
      </w:pPr>
      <w:r w:rsidRPr="00F52597">
        <w:rPr>
          <w:rFonts w:cs="Times New Roman"/>
          <w:b/>
          <w:sz w:val="28"/>
          <w:szCs w:val="28"/>
        </w:rPr>
        <w:t>Psycho</w:t>
      </w:r>
      <w:r w:rsidR="00FA3638">
        <w:rPr>
          <w:rFonts w:cs="Times New Roman"/>
          <w:b/>
          <w:sz w:val="28"/>
          <w:szCs w:val="28"/>
        </w:rPr>
        <w:t xml:space="preserve">analytische und verhaltenstherapeutische </w:t>
      </w:r>
      <w:r w:rsidRPr="00F52597">
        <w:rPr>
          <w:rFonts w:cs="Times New Roman"/>
          <w:b/>
          <w:sz w:val="28"/>
          <w:szCs w:val="28"/>
        </w:rPr>
        <w:t>Langzeittherapie</w:t>
      </w:r>
      <w:r w:rsidR="00FA3638">
        <w:rPr>
          <w:rFonts w:cs="Times New Roman"/>
          <w:b/>
          <w:sz w:val="28"/>
          <w:szCs w:val="28"/>
        </w:rPr>
        <w:t>n</w:t>
      </w:r>
      <w:r w:rsidRPr="00F52597">
        <w:rPr>
          <w:rFonts w:cs="Times New Roman"/>
          <w:b/>
          <w:sz w:val="28"/>
          <w:szCs w:val="28"/>
        </w:rPr>
        <w:t xml:space="preserve"> </w:t>
      </w:r>
      <w:r w:rsidR="00FA3638">
        <w:rPr>
          <w:rFonts w:cs="Times New Roman"/>
          <w:b/>
          <w:sz w:val="28"/>
          <w:szCs w:val="28"/>
        </w:rPr>
        <w:t>helfen</w:t>
      </w:r>
      <w:r w:rsidRPr="00F52597">
        <w:rPr>
          <w:rFonts w:cs="Times New Roman"/>
          <w:b/>
          <w:sz w:val="28"/>
          <w:szCs w:val="28"/>
        </w:rPr>
        <w:t xml:space="preserve"> chroni</w:t>
      </w:r>
      <w:r w:rsidR="00FA3638">
        <w:rPr>
          <w:rFonts w:cs="Times New Roman"/>
          <w:b/>
          <w:sz w:val="28"/>
          <w:szCs w:val="28"/>
        </w:rPr>
        <w:t>sch depressiv Kranken dauerhaft.</w:t>
      </w:r>
      <w:r w:rsidRPr="00F52597">
        <w:rPr>
          <w:rFonts w:cs="Times New Roman"/>
          <w:b/>
          <w:sz w:val="28"/>
          <w:szCs w:val="28"/>
        </w:rPr>
        <w:t xml:space="preserve"> Langzeitstudie </w:t>
      </w:r>
      <w:r w:rsidR="00FA3638">
        <w:rPr>
          <w:rFonts w:cs="Times New Roman"/>
          <w:b/>
          <w:sz w:val="28"/>
          <w:szCs w:val="28"/>
        </w:rPr>
        <w:t xml:space="preserve">mit randomisierter und präferierter Zuweisung </w:t>
      </w:r>
      <w:r w:rsidRPr="00F52597">
        <w:rPr>
          <w:rFonts w:cs="Times New Roman"/>
          <w:b/>
          <w:sz w:val="28"/>
          <w:szCs w:val="28"/>
        </w:rPr>
        <w:t>ausgewertet</w:t>
      </w:r>
      <w:r w:rsidR="00146907">
        <w:rPr>
          <w:rFonts w:cs="Times New Roman"/>
          <w:b/>
          <w:sz w:val="28"/>
          <w:szCs w:val="28"/>
        </w:rPr>
        <w:t>.</w:t>
      </w:r>
      <w:bookmarkStart w:id="0" w:name="_GoBack"/>
      <w:bookmarkEnd w:id="0"/>
    </w:p>
    <w:p w14:paraId="44292CD5" w14:textId="4B09BF6D" w:rsidR="00180DCB" w:rsidRPr="00F52597" w:rsidRDefault="005637CD" w:rsidP="00F56883">
      <w:pPr>
        <w:spacing w:line="240" w:lineRule="auto"/>
        <w:rPr>
          <w:rFonts w:eastAsia="Times New Roman" w:cs="Times New Roman"/>
          <w:sz w:val="28"/>
          <w:szCs w:val="28"/>
          <w:lang w:eastAsia="de-DE"/>
        </w:rPr>
      </w:pPr>
      <w:r w:rsidRPr="00F52597">
        <w:rPr>
          <w:rFonts w:cs="Times New Roman"/>
          <w:sz w:val="28"/>
          <w:szCs w:val="28"/>
        </w:rPr>
        <w:t>In der</w:t>
      </w:r>
      <w:r w:rsidR="004A164A" w:rsidRPr="00F52597">
        <w:rPr>
          <w:rFonts w:cs="Times New Roman"/>
          <w:sz w:val="28"/>
          <w:szCs w:val="28"/>
        </w:rPr>
        <w:t xml:space="preserve"> </w:t>
      </w:r>
      <w:r w:rsidRPr="00F52597">
        <w:rPr>
          <w:rFonts w:cs="Times New Roman"/>
          <w:sz w:val="28"/>
          <w:szCs w:val="28"/>
        </w:rPr>
        <w:t xml:space="preserve">aktuellen Veröffentlichung im angesehenen Canadian Journal </w:t>
      </w:r>
      <w:proofErr w:type="spellStart"/>
      <w:r w:rsidRPr="00F52597">
        <w:rPr>
          <w:rFonts w:cs="Times New Roman"/>
          <w:sz w:val="28"/>
          <w:szCs w:val="28"/>
        </w:rPr>
        <w:t>of</w:t>
      </w:r>
      <w:proofErr w:type="spellEnd"/>
      <w:r w:rsidRPr="00F52597">
        <w:rPr>
          <w:rFonts w:cs="Times New Roman"/>
          <w:sz w:val="28"/>
          <w:szCs w:val="28"/>
        </w:rPr>
        <w:t xml:space="preserve"> </w:t>
      </w:r>
      <w:proofErr w:type="spellStart"/>
      <w:r w:rsidRPr="00F52597">
        <w:rPr>
          <w:rFonts w:cs="Times New Roman"/>
          <w:sz w:val="28"/>
          <w:szCs w:val="28"/>
        </w:rPr>
        <w:t>Psychiatry</w:t>
      </w:r>
      <w:proofErr w:type="spellEnd"/>
      <w:r w:rsidRPr="00F52597">
        <w:rPr>
          <w:rFonts w:cs="Times New Roman"/>
          <w:sz w:val="28"/>
          <w:szCs w:val="28"/>
        </w:rPr>
        <w:t xml:space="preserve"> berichtet die Arbeitsgruppe aus psychoanalytischen und verhaltenstherapeutischen Forschern vielversprechende </w:t>
      </w:r>
      <w:r w:rsidR="004A164A" w:rsidRPr="00F52597">
        <w:rPr>
          <w:rFonts w:cs="Times New Roman"/>
          <w:sz w:val="28"/>
          <w:szCs w:val="28"/>
        </w:rPr>
        <w:t xml:space="preserve">Langzeitergebnisse von </w:t>
      </w:r>
      <w:r w:rsidR="00DC06F9" w:rsidRPr="00F52597">
        <w:rPr>
          <w:rFonts w:cs="Times New Roman"/>
          <w:sz w:val="28"/>
          <w:szCs w:val="28"/>
        </w:rPr>
        <w:t xml:space="preserve">psychoanalytischen und kognitiv-verhaltenstherapeutischen </w:t>
      </w:r>
      <w:r w:rsidRPr="00F52597">
        <w:rPr>
          <w:rFonts w:cs="Times New Roman"/>
          <w:sz w:val="28"/>
          <w:szCs w:val="28"/>
        </w:rPr>
        <w:t>Langzeitb</w:t>
      </w:r>
      <w:r w:rsidR="00DC06F9" w:rsidRPr="00F52597">
        <w:rPr>
          <w:rFonts w:cs="Times New Roman"/>
          <w:sz w:val="28"/>
          <w:szCs w:val="28"/>
        </w:rPr>
        <w:t>ehandlungen von chronisch Depressiven.</w:t>
      </w:r>
      <w:r w:rsidRPr="00F52597">
        <w:rPr>
          <w:rFonts w:cs="Times New Roman"/>
          <w:sz w:val="28"/>
          <w:szCs w:val="28"/>
        </w:rPr>
        <w:t xml:space="preserve"> Die Auswertung erfolgte unabhängig durch ein statistisches Methodenzentrum</w:t>
      </w:r>
      <w:r w:rsidR="00733E75" w:rsidRPr="00F52597">
        <w:rPr>
          <w:rFonts w:cs="Times New Roman"/>
          <w:sz w:val="28"/>
          <w:szCs w:val="28"/>
        </w:rPr>
        <w:t xml:space="preserve"> unt</w:t>
      </w:r>
      <w:r w:rsidR="00F56883">
        <w:rPr>
          <w:rFonts w:cs="Times New Roman"/>
          <w:sz w:val="28"/>
          <w:szCs w:val="28"/>
        </w:rPr>
        <w:t>er der Leitung von Prof. Rüger/</w:t>
      </w:r>
      <w:r w:rsidR="00733E75" w:rsidRPr="00F52597">
        <w:rPr>
          <w:rFonts w:cs="Times New Roman"/>
          <w:sz w:val="28"/>
          <w:szCs w:val="28"/>
        </w:rPr>
        <w:t>Prof. K</w:t>
      </w:r>
      <w:r w:rsidR="003F47AF" w:rsidRPr="00F52597">
        <w:rPr>
          <w:rFonts w:cs="Times New Roman"/>
          <w:sz w:val="28"/>
          <w:szCs w:val="28"/>
        </w:rPr>
        <w:t>üchenhoff</w:t>
      </w:r>
      <w:r w:rsidR="00733E75" w:rsidRPr="00F52597">
        <w:rPr>
          <w:rFonts w:cs="Times New Roman"/>
          <w:sz w:val="28"/>
          <w:szCs w:val="28"/>
        </w:rPr>
        <w:t xml:space="preserve"> </w:t>
      </w:r>
      <w:r w:rsidR="00F56883">
        <w:rPr>
          <w:rFonts w:eastAsia="Times New Roman" w:cs="Times New Roman"/>
          <w:sz w:val="28"/>
          <w:szCs w:val="28"/>
          <w:lang w:eastAsia="de-DE"/>
        </w:rPr>
        <w:t xml:space="preserve">(Statistisches Beratungslabor – </w:t>
      </w:r>
      <w:proofErr w:type="spellStart"/>
      <w:r w:rsidR="00F56883">
        <w:rPr>
          <w:rFonts w:eastAsia="Times New Roman" w:cs="Times New Roman"/>
          <w:sz w:val="28"/>
          <w:szCs w:val="28"/>
          <w:lang w:eastAsia="de-DE"/>
        </w:rPr>
        <w:t>StaBLab</w:t>
      </w:r>
      <w:proofErr w:type="spellEnd"/>
      <w:r w:rsidR="00F56883">
        <w:rPr>
          <w:rFonts w:eastAsia="Times New Roman" w:cs="Times New Roman"/>
          <w:sz w:val="28"/>
          <w:szCs w:val="28"/>
          <w:lang w:eastAsia="de-DE"/>
        </w:rPr>
        <w:t xml:space="preserve"> –</w:t>
      </w:r>
      <w:r w:rsidR="00180DCB" w:rsidRPr="00F52597">
        <w:rPr>
          <w:rFonts w:eastAsia="Times New Roman" w:cs="Times New Roman"/>
          <w:sz w:val="28"/>
          <w:szCs w:val="28"/>
          <w:lang w:eastAsia="de-DE"/>
        </w:rPr>
        <w:t xml:space="preserve"> der Ludwig-Maximilians-Universität München)</w:t>
      </w:r>
      <w:r w:rsidR="00622A5B">
        <w:rPr>
          <w:rFonts w:eastAsia="Times New Roman" w:cs="Times New Roman"/>
          <w:sz w:val="28"/>
          <w:szCs w:val="28"/>
          <w:lang w:eastAsia="de-DE"/>
        </w:rPr>
        <w:t xml:space="preserve">. Eine zweite englische Publikation ist im International Journal </w:t>
      </w:r>
      <w:proofErr w:type="spellStart"/>
      <w:r w:rsidR="00622A5B">
        <w:rPr>
          <w:rFonts w:eastAsia="Times New Roman" w:cs="Times New Roman"/>
          <w:sz w:val="28"/>
          <w:szCs w:val="28"/>
          <w:lang w:eastAsia="de-DE"/>
        </w:rPr>
        <w:t>of</w:t>
      </w:r>
      <w:proofErr w:type="spellEnd"/>
      <w:r w:rsidR="00622A5B">
        <w:rPr>
          <w:rFonts w:eastAsia="Times New Roman" w:cs="Times New Roman"/>
          <w:sz w:val="28"/>
          <w:szCs w:val="28"/>
          <w:lang w:eastAsia="de-DE"/>
        </w:rPr>
        <w:t xml:space="preserve"> Psychoanalysis  erschienen. Beide Publikationen wurden in erweiterter Form im Feb</w:t>
      </w:r>
      <w:r w:rsidR="00FB0180">
        <w:rPr>
          <w:rFonts w:eastAsia="Times New Roman" w:cs="Times New Roman"/>
          <w:sz w:val="28"/>
          <w:szCs w:val="28"/>
          <w:lang w:eastAsia="de-DE"/>
        </w:rPr>
        <w:t>ru</w:t>
      </w:r>
      <w:r w:rsidR="00622A5B">
        <w:rPr>
          <w:rFonts w:eastAsia="Times New Roman" w:cs="Times New Roman"/>
          <w:sz w:val="28"/>
          <w:szCs w:val="28"/>
          <w:lang w:eastAsia="de-DE"/>
        </w:rPr>
        <w:t>arthemenheft der deutschen Zeitschrift PSYCHE veröffentlicht.</w:t>
      </w:r>
      <w:r w:rsidR="000F4352">
        <w:rPr>
          <w:rFonts w:eastAsia="Times New Roman" w:cs="Times New Roman"/>
          <w:sz w:val="28"/>
          <w:szCs w:val="28"/>
          <w:lang w:eastAsia="de-DE"/>
        </w:rPr>
        <w:t xml:space="preserve"> Die Studie wurde im </w:t>
      </w:r>
      <w:r w:rsidR="008D700B">
        <w:rPr>
          <w:rFonts w:eastAsia="Times New Roman" w:cs="Times New Roman"/>
          <w:sz w:val="28"/>
          <w:szCs w:val="28"/>
          <w:lang w:eastAsia="de-DE"/>
        </w:rPr>
        <w:t>Wesentlichen</w:t>
      </w:r>
      <w:r w:rsidR="000F4352">
        <w:rPr>
          <w:rFonts w:eastAsia="Times New Roman" w:cs="Times New Roman"/>
          <w:sz w:val="28"/>
          <w:szCs w:val="28"/>
          <w:lang w:eastAsia="de-DE"/>
        </w:rPr>
        <w:t xml:space="preserve"> aus Mitteln finanziert, welche die DGPT (Deutsche Gesellschaft für Psychoanalyse, Psychotherapie, Psychosomatik und </w:t>
      </w:r>
      <w:r w:rsidR="008D700B">
        <w:rPr>
          <w:rFonts w:eastAsia="Times New Roman" w:cs="Times New Roman"/>
          <w:sz w:val="28"/>
          <w:szCs w:val="28"/>
          <w:lang w:eastAsia="de-DE"/>
        </w:rPr>
        <w:t>Tiefenpsychologie</w:t>
      </w:r>
      <w:r w:rsidR="000F4352">
        <w:rPr>
          <w:rFonts w:eastAsia="Times New Roman" w:cs="Times New Roman"/>
          <w:sz w:val="28"/>
          <w:szCs w:val="28"/>
          <w:lang w:eastAsia="de-DE"/>
        </w:rPr>
        <w:t xml:space="preserve"> e.V.) aufgebracht hatte durch jahrelange Forschungsabgaben aller ihrer Mitglieder.</w:t>
      </w:r>
    </w:p>
    <w:p w14:paraId="4FC7DF67" w14:textId="5D3D7C94" w:rsidR="005637CD" w:rsidRPr="00F52597" w:rsidRDefault="005637CD" w:rsidP="00F56883">
      <w:pPr>
        <w:spacing w:line="240" w:lineRule="auto"/>
        <w:rPr>
          <w:rFonts w:cs="Times New Roman"/>
          <w:sz w:val="28"/>
          <w:szCs w:val="28"/>
        </w:rPr>
      </w:pPr>
      <w:r w:rsidRPr="00F52597">
        <w:rPr>
          <w:rFonts w:cs="Times New Roman"/>
          <w:sz w:val="28"/>
          <w:szCs w:val="28"/>
        </w:rPr>
        <w:t>Drei Jahre nach Beginn ihrer Langzeittherapien hatten 45% der Patienten nach eigener Selbsteinschätzung und 61% nach Fremdbeurteilung durch unabhängige Experten eine stabile Rückbildung ihrer depressiven Symptome erzielt.</w:t>
      </w:r>
      <w:r w:rsidR="00F56883">
        <w:rPr>
          <w:rFonts w:cs="Times New Roman"/>
          <w:sz w:val="28"/>
          <w:szCs w:val="28"/>
        </w:rPr>
        <w:t xml:space="preserve"> </w:t>
      </w:r>
      <w:r w:rsidRPr="00F52597">
        <w:rPr>
          <w:rFonts w:cs="Times New Roman"/>
          <w:sz w:val="28"/>
          <w:szCs w:val="28"/>
        </w:rPr>
        <w:t>Depressionen werden nach Voraussagen der Weltgesundheitsorganisation 2020 die zweithäufigste Volkskrankheit sein, eine Quelle großen Leidens für die Betroffenen und ihre Familie und hoher Kosten im Gesundheitsbereich. Mindestens 20-30%  der Depressionen verlaufen chronisch. Über 50 % erleiden Rückfälle erleiden nach internationalen Studien nach kürzeren Psychotherapien oder medikamentöser Behandlung.</w:t>
      </w:r>
    </w:p>
    <w:p w14:paraId="12731A7D" w14:textId="03746E89" w:rsidR="00E079E6" w:rsidRPr="00F52597" w:rsidRDefault="00DC06F9" w:rsidP="00E53D01">
      <w:pPr>
        <w:spacing w:line="240" w:lineRule="auto"/>
        <w:rPr>
          <w:rFonts w:cs="Times New Roman"/>
          <w:sz w:val="28"/>
          <w:szCs w:val="28"/>
        </w:rPr>
      </w:pPr>
      <w:r w:rsidRPr="00F52597">
        <w:rPr>
          <w:rFonts w:cs="Times New Roman"/>
          <w:sz w:val="28"/>
          <w:szCs w:val="28"/>
        </w:rPr>
        <w:t xml:space="preserve">Die Studie </w:t>
      </w:r>
      <w:r w:rsidR="00D62C71" w:rsidRPr="00F52597">
        <w:rPr>
          <w:rFonts w:cs="Times New Roman"/>
          <w:sz w:val="28"/>
          <w:szCs w:val="28"/>
        </w:rPr>
        <w:t xml:space="preserve"> wollte daher herausfinden, ob Langzeittherapien chronisch Depressiven nachhaltig </w:t>
      </w:r>
      <w:r w:rsidR="005637CD" w:rsidRPr="00F52597">
        <w:rPr>
          <w:rFonts w:cs="Times New Roman"/>
          <w:sz w:val="28"/>
          <w:szCs w:val="28"/>
        </w:rPr>
        <w:t>helfen</w:t>
      </w:r>
      <w:r w:rsidR="00D62C71" w:rsidRPr="00F52597">
        <w:rPr>
          <w:rFonts w:cs="Times New Roman"/>
          <w:sz w:val="28"/>
          <w:szCs w:val="28"/>
        </w:rPr>
        <w:t xml:space="preserve">. </w:t>
      </w:r>
      <w:r w:rsidR="005637CD" w:rsidRPr="00F52597">
        <w:rPr>
          <w:rFonts w:cs="Times New Roman"/>
          <w:sz w:val="28"/>
          <w:szCs w:val="28"/>
        </w:rPr>
        <w:t xml:space="preserve">Hierzu wurden die Therapieverfahren eingesetzt, die in Deutschland als Richtlinienverfahren durch die Krankenversicherungen </w:t>
      </w:r>
      <w:r w:rsidR="00607089" w:rsidRPr="00F52597">
        <w:rPr>
          <w:rFonts w:cs="Times New Roman"/>
          <w:sz w:val="28"/>
          <w:szCs w:val="28"/>
        </w:rPr>
        <w:t>anerkannt sind</w:t>
      </w:r>
      <w:r w:rsidR="005637CD" w:rsidRPr="00F52597">
        <w:rPr>
          <w:rFonts w:cs="Times New Roman"/>
          <w:sz w:val="28"/>
          <w:szCs w:val="28"/>
        </w:rPr>
        <w:t xml:space="preserve">, kognitiv-verhaltenstherapeutische, tiefenpsychologische und psychoanalytische Therapien. </w:t>
      </w:r>
      <w:r w:rsidR="00D62C71" w:rsidRPr="00F52597">
        <w:rPr>
          <w:rFonts w:cs="Times New Roman"/>
          <w:sz w:val="28"/>
          <w:szCs w:val="28"/>
        </w:rPr>
        <w:t xml:space="preserve">252 chronisch Depressive </w:t>
      </w:r>
      <w:r w:rsidR="004A164A" w:rsidRPr="00F52597">
        <w:rPr>
          <w:rFonts w:cs="Times New Roman"/>
          <w:sz w:val="28"/>
          <w:szCs w:val="28"/>
        </w:rPr>
        <w:t xml:space="preserve">konnten ihre Behandlung auswählen, wenn sie eine klare Behandlungspräferenz hatten, oder sich zufällig zu </w:t>
      </w:r>
      <w:r w:rsidR="00607089" w:rsidRPr="00F52597">
        <w:rPr>
          <w:rFonts w:cs="Times New Roman"/>
          <w:sz w:val="28"/>
          <w:szCs w:val="28"/>
        </w:rPr>
        <w:t xml:space="preserve">verhaltenstherapeutischen oder psychoanalytischen </w:t>
      </w:r>
      <w:r w:rsidR="004A164A" w:rsidRPr="00F52597">
        <w:rPr>
          <w:rFonts w:cs="Times New Roman"/>
          <w:sz w:val="28"/>
          <w:szCs w:val="28"/>
        </w:rPr>
        <w:t>Behandlung</w:t>
      </w:r>
      <w:r w:rsidR="00607089" w:rsidRPr="00F52597">
        <w:rPr>
          <w:rFonts w:cs="Times New Roman"/>
          <w:sz w:val="28"/>
          <w:szCs w:val="28"/>
        </w:rPr>
        <w:t>en</w:t>
      </w:r>
      <w:r w:rsidR="004A164A" w:rsidRPr="00F52597">
        <w:rPr>
          <w:rFonts w:cs="Times New Roman"/>
          <w:sz w:val="28"/>
          <w:szCs w:val="28"/>
        </w:rPr>
        <w:t xml:space="preserve"> zuweisen lassen. </w:t>
      </w:r>
      <w:r w:rsidR="00F56883">
        <w:rPr>
          <w:rFonts w:cs="Times New Roman"/>
          <w:sz w:val="28"/>
          <w:szCs w:val="28"/>
        </w:rPr>
        <w:t xml:space="preserve">Die </w:t>
      </w:r>
      <w:r w:rsidR="00890AB2" w:rsidRPr="00F52597">
        <w:rPr>
          <w:rFonts w:cs="Times New Roman"/>
          <w:sz w:val="28"/>
          <w:szCs w:val="28"/>
        </w:rPr>
        <w:t>Anzahl der Rückfälle konnte statistisch signifikant reduziert werden, ein enorm wichtiger Befund für diese Patientengruppe. Auch die depressiven Symptome waren hoch signifikant zurückgegangen (mit hohen Effek</w:t>
      </w:r>
      <w:r w:rsidR="008D700B">
        <w:rPr>
          <w:rFonts w:cs="Times New Roman"/>
          <w:sz w:val="28"/>
          <w:szCs w:val="28"/>
        </w:rPr>
        <w:t>t</w:t>
      </w:r>
      <w:r w:rsidR="00890AB2" w:rsidRPr="00F52597">
        <w:rPr>
          <w:rFonts w:cs="Times New Roman"/>
          <w:sz w:val="28"/>
          <w:szCs w:val="28"/>
        </w:rPr>
        <w:t>stärken bis zu 2.08)</w:t>
      </w:r>
      <w:r w:rsidR="00FA3638">
        <w:rPr>
          <w:rFonts w:cs="Times New Roman"/>
          <w:sz w:val="28"/>
          <w:szCs w:val="28"/>
        </w:rPr>
        <w:t xml:space="preserve">. </w:t>
      </w:r>
    </w:p>
    <w:p w14:paraId="64CBD63F" w14:textId="24C11F90" w:rsidR="00E079E6" w:rsidRPr="00F52597" w:rsidRDefault="00E079E6" w:rsidP="00E53D01">
      <w:pPr>
        <w:spacing w:line="240" w:lineRule="auto"/>
        <w:rPr>
          <w:rFonts w:cs="Times New Roman"/>
          <w:sz w:val="28"/>
          <w:szCs w:val="28"/>
        </w:rPr>
      </w:pPr>
      <w:r w:rsidRPr="00F52597">
        <w:rPr>
          <w:rFonts w:cs="Times New Roman"/>
          <w:i/>
          <w:sz w:val="28"/>
          <w:szCs w:val="28"/>
        </w:rPr>
        <w:lastRenderedPageBreak/>
        <w:t xml:space="preserve">Studienleiterin Prof. Marianne Leuzinger-Bohleber </w:t>
      </w:r>
      <w:r w:rsidRPr="00F52597">
        <w:rPr>
          <w:rFonts w:cs="Times New Roman"/>
          <w:sz w:val="28"/>
          <w:szCs w:val="28"/>
        </w:rPr>
        <w:t xml:space="preserve">(Sigmund-Freud-Institut Frankfurt/ </w:t>
      </w:r>
      <w:r w:rsidR="00890AB2" w:rsidRPr="00F52597">
        <w:rPr>
          <w:rFonts w:cs="Times New Roman"/>
          <w:sz w:val="28"/>
          <w:szCs w:val="28"/>
        </w:rPr>
        <w:t>Universität Kassel/</w:t>
      </w:r>
      <w:r w:rsidRPr="00F52597">
        <w:rPr>
          <w:rFonts w:cs="Times New Roman"/>
          <w:sz w:val="28"/>
          <w:szCs w:val="28"/>
        </w:rPr>
        <w:t xml:space="preserve">Universitätsmedizin Mainz) </w:t>
      </w:r>
      <w:r w:rsidR="00733E75" w:rsidRPr="00F52597">
        <w:rPr>
          <w:rFonts w:cs="Times New Roman"/>
          <w:sz w:val="28"/>
          <w:szCs w:val="28"/>
        </w:rPr>
        <w:t>berichtet von hohen Belastungen der eingeschlossenen Patientinnen und Patienten</w:t>
      </w:r>
      <w:r w:rsidR="00431535" w:rsidRPr="00F52597">
        <w:rPr>
          <w:rFonts w:cs="Times New Roman"/>
          <w:sz w:val="28"/>
          <w:szCs w:val="28"/>
        </w:rPr>
        <w:t xml:space="preserve"> in der knapp 15 Jahre währenden und anhaltenden Studie</w:t>
      </w:r>
      <w:r w:rsidRPr="00F52597">
        <w:rPr>
          <w:rFonts w:cs="Times New Roman"/>
          <w:sz w:val="28"/>
          <w:szCs w:val="28"/>
        </w:rPr>
        <w:t>: „Unsere Studienteilnehmer hatten in der großen</w:t>
      </w:r>
      <w:r w:rsidR="004A164A" w:rsidRPr="00F52597">
        <w:rPr>
          <w:rFonts w:cs="Times New Roman"/>
          <w:sz w:val="28"/>
          <w:szCs w:val="28"/>
        </w:rPr>
        <w:t xml:space="preserve"> Mehrzahl schon mehrere kurzdauernde </w:t>
      </w:r>
      <w:r w:rsidR="00431535" w:rsidRPr="00F52597">
        <w:rPr>
          <w:rFonts w:cs="Times New Roman"/>
          <w:sz w:val="28"/>
          <w:szCs w:val="28"/>
        </w:rPr>
        <w:t xml:space="preserve">psychotherapeutische </w:t>
      </w:r>
      <w:r w:rsidR="00733E75" w:rsidRPr="00F52597">
        <w:rPr>
          <w:rFonts w:cs="Times New Roman"/>
          <w:sz w:val="28"/>
          <w:szCs w:val="28"/>
        </w:rPr>
        <w:t xml:space="preserve">und vielfach medikamentöse </w:t>
      </w:r>
      <w:r w:rsidR="004A164A" w:rsidRPr="00F52597">
        <w:rPr>
          <w:rFonts w:cs="Times New Roman"/>
          <w:sz w:val="28"/>
          <w:szCs w:val="28"/>
        </w:rPr>
        <w:t>Vorbehandlungen gehabt</w:t>
      </w:r>
      <w:r w:rsidR="00431535" w:rsidRPr="00F52597">
        <w:rPr>
          <w:rFonts w:cs="Times New Roman"/>
          <w:sz w:val="28"/>
          <w:szCs w:val="28"/>
        </w:rPr>
        <w:t>, die nicht dauerhaft halfen</w:t>
      </w:r>
      <w:r w:rsidR="00D62C71" w:rsidRPr="00F52597">
        <w:rPr>
          <w:rFonts w:cs="Times New Roman"/>
          <w:sz w:val="28"/>
          <w:szCs w:val="28"/>
        </w:rPr>
        <w:t>.</w:t>
      </w:r>
      <w:r w:rsidR="00431535" w:rsidRPr="00F52597">
        <w:rPr>
          <w:rFonts w:cs="Times New Roman"/>
          <w:sz w:val="28"/>
          <w:szCs w:val="28"/>
        </w:rPr>
        <w:t xml:space="preserve"> </w:t>
      </w:r>
      <w:r w:rsidR="00D62C71" w:rsidRPr="00F52597">
        <w:rPr>
          <w:rFonts w:cs="Times New Roman"/>
          <w:sz w:val="28"/>
          <w:szCs w:val="28"/>
        </w:rPr>
        <w:t xml:space="preserve">84% von ihnen </w:t>
      </w:r>
      <w:r w:rsidR="004A164A" w:rsidRPr="00F52597">
        <w:rPr>
          <w:rFonts w:cs="Times New Roman"/>
          <w:sz w:val="28"/>
          <w:szCs w:val="28"/>
        </w:rPr>
        <w:t>hatte</w:t>
      </w:r>
      <w:r w:rsidRPr="00F52597">
        <w:rPr>
          <w:rFonts w:cs="Times New Roman"/>
          <w:sz w:val="28"/>
          <w:szCs w:val="28"/>
        </w:rPr>
        <w:t>n traumat</w:t>
      </w:r>
      <w:r w:rsidR="00DC06F9" w:rsidRPr="00F52597">
        <w:rPr>
          <w:rFonts w:cs="Times New Roman"/>
          <w:sz w:val="28"/>
          <w:szCs w:val="28"/>
        </w:rPr>
        <w:t>ische Kindheitserfahrungen wie</w:t>
      </w:r>
      <w:r w:rsidR="00D62C71" w:rsidRPr="00F52597">
        <w:rPr>
          <w:rFonts w:cs="Times New Roman"/>
          <w:sz w:val="28"/>
          <w:szCs w:val="28"/>
        </w:rPr>
        <w:t xml:space="preserve"> emotionale Frühvernachlässigungen, sexuelle und körperliche Gewalterfahrungen, Verlust ihrer Eltern oder  extrem belastende Trennungserfahrungen erlebt.</w:t>
      </w:r>
      <w:r w:rsidRPr="00F52597">
        <w:rPr>
          <w:rFonts w:cs="Times New Roman"/>
          <w:sz w:val="28"/>
          <w:szCs w:val="28"/>
        </w:rPr>
        <w:t xml:space="preserve"> </w:t>
      </w:r>
      <w:r w:rsidR="00890AB2" w:rsidRPr="00F52597">
        <w:rPr>
          <w:rFonts w:cs="Times New Roman"/>
          <w:sz w:val="28"/>
          <w:szCs w:val="28"/>
        </w:rPr>
        <w:t>N</w:t>
      </w:r>
      <w:r w:rsidR="00D62C71" w:rsidRPr="00F52597">
        <w:rPr>
          <w:rFonts w:cs="Times New Roman"/>
          <w:sz w:val="28"/>
          <w:szCs w:val="28"/>
        </w:rPr>
        <w:t xml:space="preserve">ur 50% </w:t>
      </w:r>
      <w:r w:rsidRPr="00F52597">
        <w:rPr>
          <w:rFonts w:cs="Times New Roman"/>
          <w:sz w:val="28"/>
          <w:szCs w:val="28"/>
        </w:rPr>
        <w:t>lebten in festen Partnerschaften und</w:t>
      </w:r>
      <w:r w:rsidR="00F56883">
        <w:rPr>
          <w:rFonts w:cs="Times New Roman"/>
          <w:sz w:val="28"/>
          <w:szCs w:val="28"/>
        </w:rPr>
        <w:t xml:space="preserve"> </w:t>
      </w:r>
      <w:r w:rsidR="00D62C71" w:rsidRPr="00F52597">
        <w:rPr>
          <w:rFonts w:cs="Times New Roman"/>
          <w:sz w:val="28"/>
          <w:szCs w:val="28"/>
        </w:rPr>
        <w:t>14%</w:t>
      </w:r>
      <w:r w:rsidRPr="00F52597">
        <w:rPr>
          <w:rFonts w:cs="Times New Roman"/>
          <w:sz w:val="28"/>
          <w:szCs w:val="28"/>
        </w:rPr>
        <w:t xml:space="preserve"> waren arbeitslos. Umso wichtiger war es für uns</w:t>
      </w:r>
      <w:r w:rsidR="004A164A" w:rsidRPr="00F52597">
        <w:rPr>
          <w:rFonts w:cs="Times New Roman"/>
          <w:sz w:val="28"/>
          <w:szCs w:val="28"/>
        </w:rPr>
        <w:t>,</w:t>
      </w:r>
      <w:r w:rsidRPr="00F52597">
        <w:rPr>
          <w:rFonts w:cs="Times New Roman"/>
          <w:sz w:val="28"/>
          <w:szCs w:val="28"/>
        </w:rPr>
        <w:t xml:space="preserve"> deutliche und anhaltende Verbesserungen der Depressionen zu erzielen.“</w:t>
      </w:r>
    </w:p>
    <w:p w14:paraId="7AE7087F" w14:textId="22F71C25" w:rsidR="006F6CF3" w:rsidRPr="00F52597" w:rsidRDefault="006F6CF3" w:rsidP="00E53D01">
      <w:pPr>
        <w:spacing w:line="240" w:lineRule="auto"/>
        <w:rPr>
          <w:rFonts w:cs="Times New Roman"/>
          <w:sz w:val="28"/>
          <w:szCs w:val="28"/>
        </w:rPr>
      </w:pPr>
      <w:r w:rsidRPr="00F52597">
        <w:rPr>
          <w:rFonts w:cs="Times New Roman"/>
          <w:sz w:val="28"/>
          <w:szCs w:val="28"/>
        </w:rPr>
        <w:t xml:space="preserve">Von verhaltenstherapeutischer Seite kommentiert </w:t>
      </w:r>
      <w:r w:rsidRPr="00F52597">
        <w:rPr>
          <w:rFonts w:cs="Times New Roman"/>
          <w:i/>
          <w:sz w:val="28"/>
          <w:szCs w:val="28"/>
        </w:rPr>
        <w:t xml:space="preserve">Studienleiter Prof. Martin </w:t>
      </w:r>
      <w:proofErr w:type="spellStart"/>
      <w:r w:rsidRPr="00F52597">
        <w:rPr>
          <w:rFonts w:cs="Times New Roman"/>
          <w:i/>
          <w:sz w:val="28"/>
          <w:szCs w:val="28"/>
        </w:rPr>
        <w:t>Hautzinger</w:t>
      </w:r>
      <w:proofErr w:type="spellEnd"/>
      <w:r w:rsidRPr="00F52597">
        <w:rPr>
          <w:rFonts w:cs="Times New Roman"/>
          <w:i/>
          <w:sz w:val="28"/>
          <w:szCs w:val="28"/>
        </w:rPr>
        <w:t xml:space="preserve"> von der Universität Tübingen</w:t>
      </w:r>
      <w:r w:rsidRPr="00F52597">
        <w:rPr>
          <w:rFonts w:cs="Times New Roman"/>
          <w:sz w:val="28"/>
          <w:szCs w:val="28"/>
        </w:rPr>
        <w:t xml:space="preserve">: „Die meisten Psychotherapiestudien untersuchen – vielfach aus pragmatischen Gründen- nur kürzere Behandlungen mit einem kurzen Nacherhebungszeitraum. Dass uns gelungen ist, Langzeitbehandlungen über drei Jahre hinweg zu untersuchen, zeichnet unsere </w:t>
      </w:r>
      <w:r w:rsidR="00F56883">
        <w:rPr>
          <w:rFonts w:cs="Times New Roman"/>
          <w:sz w:val="28"/>
          <w:szCs w:val="28"/>
        </w:rPr>
        <w:t xml:space="preserve">gegenüber anderen Studien aus. </w:t>
      </w:r>
      <w:r w:rsidRPr="00F52597">
        <w:rPr>
          <w:rFonts w:cs="Times New Roman"/>
          <w:sz w:val="28"/>
          <w:szCs w:val="28"/>
        </w:rPr>
        <w:t>Psychoanalytische und verhaltenstherapeutische Behandlungen erzielten vergleichbar gute Ergebnisse. Weiteren Aufschluss</w:t>
      </w:r>
      <w:r w:rsidR="00D62C71" w:rsidRPr="00F52597">
        <w:rPr>
          <w:rFonts w:cs="Times New Roman"/>
          <w:sz w:val="28"/>
          <w:szCs w:val="28"/>
        </w:rPr>
        <w:t>, z.B. ob bestimmte Gruppen von chronisch Depressiven besser auf die eine oder die andere Therapieform reagieren,</w:t>
      </w:r>
      <w:r w:rsidRPr="00F52597">
        <w:rPr>
          <w:rFonts w:cs="Times New Roman"/>
          <w:sz w:val="28"/>
          <w:szCs w:val="28"/>
        </w:rPr>
        <w:t xml:space="preserve"> erhoffen wir uns von den Fünf-Jahres-Nacherhebungen.“</w:t>
      </w:r>
    </w:p>
    <w:p w14:paraId="0C3DF9A2" w14:textId="7DED227B" w:rsidR="00DC06F9" w:rsidRDefault="00E079E6" w:rsidP="00E53D01">
      <w:pPr>
        <w:spacing w:line="240" w:lineRule="auto"/>
        <w:rPr>
          <w:rFonts w:cs="Times New Roman"/>
          <w:sz w:val="28"/>
          <w:szCs w:val="28"/>
        </w:rPr>
      </w:pPr>
      <w:r w:rsidRPr="00F52597">
        <w:rPr>
          <w:rFonts w:cs="Times New Roman"/>
          <w:i/>
          <w:sz w:val="28"/>
          <w:szCs w:val="28"/>
        </w:rPr>
        <w:t>Studienleiter Prof. Manfred Beutel, Klinik für Psychosomatische Medizin, Universitätsmedizin Mainz</w:t>
      </w:r>
      <w:r w:rsidRPr="00F52597">
        <w:rPr>
          <w:rFonts w:cs="Times New Roman"/>
          <w:sz w:val="28"/>
          <w:szCs w:val="28"/>
        </w:rPr>
        <w:t xml:space="preserve">, ergänzt: </w:t>
      </w:r>
      <w:r w:rsidR="006F6CF3" w:rsidRPr="00F52597">
        <w:rPr>
          <w:rFonts w:cs="Times New Roman"/>
          <w:sz w:val="28"/>
          <w:szCs w:val="28"/>
        </w:rPr>
        <w:t>„</w:t>
      </w:r>
      <w:r w:rsidR="00DC06F9" w:rsidRPr="00F52597">
        <w:rPr>
          <w:rFonts w:cs="Times New Roman"/>
          <w:sz w:val="28"/>
          <w:szCs w:val="28"/>
        </w:rPr>
        <w:t xml:space="preserve">Eine wichtige Frage unserer Studie war, wie die beiden bewährten Behandlungen wirken. </w:t>
      </w:r>
      <w:r w:rsidR="006F6CF3" w:rsidRPr="00F52597">
        <w:rPr>
          <w:rFonts w:cs="Times New Roman"/>
          <w:sz w:val="28"/>
          <w:szCs w:val="28"/>
        </w:rPr>
        <w:t xml:space="preserve">Verhaltenstherapeutische Behandlungen </w:t>
      </w:r>
      <w:r w:rsidR="00DC06F9" w:rsidRPr="00F52597">
        <w:rPr>
          <w:rFonts w:cs="Times New Roman"/>
          <w:sz w:val="28"/>
          <w:szCs w:val="28"/>
        </w:rPr>
        <w:t>zielen auf</w:t>
      </w:r>
      <w:r w:rsidR="00D62C71" w:rsidRPr="00F52597">
        <w:rPr>
          <w:rFonts w:cs="Times New Roman"/>
          <w:sz w:val="28"/>
          <w:szCs w:val="28"/>
        </w:rPr>
        <w:t xml:space="preserve"> Verbesserung der depressiven Symptome</w:t>
      </w:r>
      <w:r w:rsidR="007542F8" w:rsidRPr="00F52597">
        <w:rPr>
          <w:rFonts w:cs="Times New Roman"/>
          <w:sz w:val="28"/>
          <w:szCs w:val="28"/>
        </w:rPr>
        <w:t xml:space="preserve"> und inadäquaten Denkens und Handelns. </w:t>
      </w:r>
      <w:r w:rsidR="007542F8" w:rsidRPr="00F52597">
        <w:rPr>
          <w:rFonts w:eastAsia="Times New Roman" w:cs="Times New Roman"/>
          <w:sz w:val="28"/>
          <w:szCs w:val="28"/>
          <w:lang w:eastAsia="de-DE"/>
        </w:rPr>
        <w:t xml:space="preserve">In der Therapie werden systematisch ungünstige Verhaltensweisen und Denkmuster identifiziert und der Patient wird dazu angeleitet, hilfreiche Strategien zu entwickeln und diese schrittweise selbstständig einzusetzen, </w:t>
      </w:r>
      <w:proofErr w:type="spellStart"/>
      <w:r w:rsidR="007542F8" w:rsidRPr="00F52597">
        <w:rPr>
          <w:rFonts w:eastAsia="Times New Roman" w:cs="Times New Roman"/>
          <w:sz w:val="28"/>
          <w:szCs w:val="28"/>
          <w:lang w:eastAsia="de-DE"/>
        </w:rPr>
        <w:t>um so</w:t>
      </w:r>
      <w:proofErr w:type="spellEnd"/>
      <w:r w:rsidR="007542F8" w:rsidRPr="00F52597">
        <w:rPr>
          <w:rFonts w:eastAsia="Times New Roman" w:cs="Times New Roman"/>
          <w:sz w:val="28"/>
          <w:szCs w:val="28"/>
          <w:lang w:eastAsia="de-DE"/>
        </w:rPr>
        <w:t xml:space="preserve"> zu lernen</w:t>
      </w:r>
      <w:r w:rsidR="00F56883">
        <w:rPr>
          <w:rFonts w:eastAsia="Times New Roman" w:cs="Times New Roman"/>
          <w:sz w:val="28"/>
          <w:szCs w:val="28"/>
          <w:lang w:eastAsia="de-DE"/>
        </w:rPr>
        <w:t>,</w:t>
      </w:r>
      <w:r w:rsidR="007542F8" w:rsidRPr="00F52597">
        <w:rPr>
          <w:rFonts w:eastAsia="Times New Roman" w:cs="Times New Roman"/>
          <w:sz w:val="28"/>
          <w:szCs w:val="28"/>
          <w:lang w:eastAsia="de-DE"/>
        </w:rPr>
        <w:t xml:space="preserve"> die </w:t>
      </w:r>
      <w:r w:rsidR="00431535" w:rsidRPr="00F52597">
        <w:rPr>
          <w:rFonts w:eastAsia="Times New Roman" w:cs="Times New Roman"/>
          <w:sz w:val="28"/>
          <w:szCs w:val="28"/>
          <w:lang w:eastAsia="de-DE"/>
        </w:rPr>
        <w:t>fehlangepassten</w:t>
      </w:r>
      <w:r w:rsidR="007542F8" w:rsidRPr="00F52597">
        <w:rPr>
          <w:rFonts w:eastAsia="Times New Roman" w:cs="Times New Roman"/>
          <w:sz w:val="28"/>
          <w:szCs w:val="28"/>
          <w:lang w:eastAsia="de-DE"/>
        </w:rPr>
        <w:t xml:space="preserve"> Verhaltensweisen zu verändern</w:t>
      </w:r>
      <w:r w:rsidR="007542F8" w:rsidRPr="00F52597">
        <w:rPr>
          <w:rFonts w:cs="Times New Roman"/>
          <w:sz w:val="28"/>
          <w:szCs w:val="28"/>
        </w:rPr>
        <w:t xml:space="preserve">. </w:t>
      </w:r>
      <w:r w:rsidR="00634F2F" w:rsidRPr="00F52597">
        <w:rPr>
          <w:rFonts w:cs="Times New Roman"/>
          <w:sz w:val="28"/>
          <w:szCs w:val="28"/>
        </w:rPr>
        <w:t>Die psychoanalytische</w:t>
      </w:r>
      <w:r w:rsidR="007542F8" w:rsidRPr="00F52597">
        <w:rPr>
          <w:rFonts w:cs="Times New Roman"/>
          <w:sz w:val="28"/>
          <w:szCs w:val="28"/>
        </w:rPr>
        <w:t xml:space="preserve"> Therapie </w:t>
      </w:r>
      <w:r w:rsidR="00634F2F" w:rsidRPr="00F52597">
        <w:rPr>
          <w:rFonts w:cs="Times New Roman"/>
          <w:sz w:val="28"/>
          <w:szCs w:val="28"/>
        </w:rPr>
        <w:t xml:space="preserve">zielt </w:t>
      </w:r>
      <w:r w:rsidR="00431535" w:rsidRPr="00F52597">
        <w:rPr>
          <w:rFonts w:cs="Times New Roman"/>
          <w:sz w:val="28"/>
          <w:szCs w:val="28"/>
        </w:rPr>
        <w:t xml:space="preserve">neben der </w:t>
      </w:r>
      <w:r w:rsidR="00634F2F" w:rsidRPr="00F52597">
        <w:rPr>
          <w:rFonts w:cs="Times New Roman"/>
          <w:sz w:val="28"/>
          <w:szCs w:val="28"/>
        </w:rPr>
        <w:t>Verbesserung der depressiven Symptome</w:t>
      </w:r>
      <w:r w:rsidR="00431535" w:rsidRPr="00F52597">
        <w:rPr>
          <w:rFonts w:cs="Times New Roman"/>
          <w:sz w:val="28"/>
          <w:szCs w:val="28"/>
        </w:rPr>
        <w:t xml:space="preserve"> auch auf grundlegende Veränderungen von Selbsterkenntnis, Selbsterleben und Beziehungsgestaltung,</w:t>
      </w:r>
      <w:r w:rsidR="00634F2F" w:rsidRPr="00F52597">
        <w:rPr>
          <w:rFonts w:cs="Times New Roman"/>
          <w:sz w:val="28"/>
          <w:szCs w:val="28"/>
        </w:rPr>
        <w:t xml:space="preserve"> die </w:t>
      </w:r>
      <w:r w:rsidR="00431535" w:rsidRPr="00F52597">
        <w:rPr>
          <w:rFonts w:cs="Times New Roman"/>
          <w:sz w:val="28"/>
          <w:szCs w:val="28"/>
        </w:rPr>
        <w:t xml:space="preserve">dauerhaft </w:t>
      </w:r>
      <w:r w:rsidR="00634F2F" w:rsidRPr="00F52597">
        <w:rPr>
          <w:rFonts w:cs="Times New Roman"/>
          <w:sz w:val="28"/>
          <w:szCs w:val="28"/>
        </w:rPr>
        <w:t>Lebensqualität, soziale Beziehu</w:t>
      </w:r>
      <w:r w:rsidR="00F56883">
        <w:rPr>
          <w:rFonts w:cs="Times New Roman"/>
          <w:sz w:val="28"/>
          <w:szCs w:val="28"/>
        </w:rPr>
        <w:t xml:space="preserve">ngen und </w:t>
      </w:r>
      <w:r w:rsidR="00634F2F" w:rsidRPr="00F52597">
        <w:rPr>
          <w:rFonts w:cs="Times New Roman"/>
          <w:sz w:val="28"/>
          <w:szCs w:val="28"/>
        </w:rPr>
        <w:t xml:space="preserve">Kreativität im Arbeits- und Freizeitbereich </w:t>
      </w:r>
      <w:r w:rsidR="00431535" w:rsidRPr="00F52597">
        <w:rPr>
          <w:rFonts w:cs="Times New Roman"/>
          <w:sz w:val="28"/>
          <w:szCs w:val="28"/>
        </w:rPr>
        <w:t>zu verbessern helfen</w:t>
      </w:r>
      <w:r w:rsidR="00634F2F" w:rsidRPr="00F52597">
        <w:rPr>
          <w:rFonts w:cs="Times New Roman"/>
          <w:sz w:val="28"/>
          <w:szCs w:val="28"/>
        </w:rPr>
        <w:t>. In der Beziehung zum Therape</w:t>
      </w:r>
      <w:r w:rsidR="00230D0C" w:rsidRPr="00F52597">
        <w:rPr>
          <w:rFonts w:cs="Times New Roman"/>
          <w:sz w:val="28"/>
          <w:szCs w:val="28"/>
        </w:rPr>
        <w:t>uten wird untersucht, ob und in</w:t>
      </w:r>
      <w:r w:rsidR="00634F2F" w:rsidRPr="00F52597">
        <w:rPr>
          <w:rFonts w:cs="Times New Roman"/>
          <w:sz w:val="28"/>
          <w:szCs w:val="28"/>
        </w:rPr>
        <w:t xml:space="preserve"> welcher Weise sich frühere Beziehungserfahrungen unerkannt negativ auf die aktuelle Lebensgestaltung auswirken.</w:t>
      </w:r>
      <w:r w:rsidR="00431535" w:rsidRPr="00F52597">
        <w:rPr>
          <w:rFonts w:cs="Times New Roman"/>
          <w:sz w:val="28"/>
          <w:szCs w:val="28"/>
        </w:rPr>
        <w:t>“</w:t>
      </w:r>
    </w:p>
    <w:p w14:paraId="10CDEE42" w14:textId="48F0A6B9" w:rsidR="00860D93" w:rsidRDefault="00E10953" w:rsidP="00F56883">
      <w:pPr>
        <w:spacing w:after="0" w:line="240" w:lineRule="auto"/>
        <w:rPr>
          <w:rFonts w:eastAsia="Times New Roman" w:cs="Times New Roman"/>
          <w:sz w:val="28"/>
          <w:szCs w:val="28"/>
          <w:lang w:eastAsia="de-DE"/>
        </w:rPr>
      </w:pPr>
      <w:r w:rsidRPr="009F2430">
        <w:rPr>
          <w:rFonts w:eastAsia="Times New Roman" w:cs="Times New Roman"/>
          <w:color w:val="000000"/>
          <w:sz w:val="28"/>
          <w:szCs w:val="28"/>
          <w:lang w:eastAsia="de-DE"/>
        </w:rPr>
        <w:t xml:space="preserve">Das </w:t>
      </w:r>
      <w:r w:rsidR="008D700B" w:rsidRPr="009F2430">
        <w:rPr>
          <w:rFonts w:eastAsia="Times New Roman" w:cs="Times New Roman"/>
          <w:color w:val="000000"/>
          <w:sz w:val="28"/>
          <w:szCs w:val="28"/>
          <w:lang w:eastAsia="de-DE"/>
        </w:rPr>
        <w:t>unabhängige</w:t>
      </w:r>
      <w:r w:rsidRPr="009F2430">
        <w:rPr>
          <w:rFonts w:eastAsia="Times New Roman" w:cs="Times New Roman"/>
          <w:color w:val="000000"/>
          <w:sz w:val="28"/>
          <w:szCs w:val="28"/>
          <w:lang w:eastAsia="de-DE"/>
        </w:rPr>
        <w:t xml:space="preserve"> Methodenzent</w:t>
      </w:r>
      <w:r w:rsidRPr="00E10953">
        <w:rPr>
          <w:rFonts w:eastAsia="Times New Roman" w:cs="Times New Roman"/>
          <w:color w:val="000000"/>
          <w:sz w:val="28"/>
          <w:szCs w:val="28"/>
          <w:lang w:eastAsia="de-DE"/>
        </w:rPr>
        <w:t xml:space="preserve">rum in München betont, dass das </w:t>
      </w:r>
      <w:r w:rsidRPr="009F2430">
        <w:rPr>
          <w:rFonts w:eastAsia="Times New Roman" w:cs="Times New Roman"/>
          <w:color w:val="000000"/>
          <w:sz w:val="28"/>
          <w:szCs w:val="28"/>
          <w:lang w:eastAsia="de-DE"/>
        </w:rPr>
        <w:t>Untersuchungszie</w:t>
      </w:r>
      <w:r w:rsidRPr="00E10953">
        <w:rPr>
          <w:rFonts w:eastAsia="Times New Roman" w:cs="Times New Roman"/>
          <w:color w:val="000000"/>
          <w:sz w:val="28"/>
          <w:szCs w:val="28"/>
          <w:lang w:eastAsia="de-DE"/>
        </w:rPr>
        <w:t xml:space="preserve">l der Studie in einem Vergleich </w:t>
      </w:r>
      <w:r w:rsidRPr="009F2430">
        <w:rPr>
          <w:rFonts w:eastAsia="Times New Roman" w:cs="Times New Roman"/>
          <w:color w:val="000000"/>
          <w:sz w:val="28"/>
          <w:szCs w:val="28"/>
          <w:lang w:eastAsia="de-DE"/>
        </w:rPr>
        <w:t>der beiden Therapieverfahren und den beiden Zuweisungsarten randomisiert/präferiert bestand.</w:t>
      </w:r>
      <w:r w:rsidRPr="009F2430">
        <w:rPr>
          <w:rFonts w:eastAsia="Times New Roman" w:cs="Times New Roman"/>
          <w:color w:val="000000"/>
          <w:sz w:val="28"/>
          <w:szCs w:val="28"/>
          <w:lang w:eastAsia="de-DE"/>
        </w:rPr>
        <w:br/>
      </w:r>
      <w:r w:rsidR="00F56883">
        <w:rPr>
          <w:rFonts w:eastAsia="Times New Roman" w:cs="Times New Roman"/>
          <w:color w:val="000000"/>
          <w:sz w:val="28"/>
          <w:szCs w:val="28"/>
          <w:lang w:eastAsia="de-DE"/>
        </w:rPr>
        <w:lastRenderedPageBreak/>
        <w:t>Dem</w:t>
      </w:r>
      <w:r w:rsidRPr="009F2430">
        <w:rPr>
          <w:rFonts w:eastAsia="Times New Roman" w:cs="Times New Roman"/>
          <w:color w:val="000000"/>
          <w:sz w:val="28"/>
          <w:szCs w:val="28"/>
          <w:lang w:eastAsia="de-DE"/>
        </w:rPr>
        <w:t>entsprechend wurde der Studie ein vierarmiges Design unterlegt.</w:t>
      </w:r>
      <w:r w:rsidRPr="009F2430">
        <w:rPr>
          <w:rFonts w:eastAsia="Times New Roman" w:cs="Times New Roman"/>
          <w:color w:val="000000"/>
          <w:sz w:val="28"/>
          <w:szCs w:val="28"/>
          <w:lang w:eastAsia="de-DE"/>
        </w:rPr>
        <w:br/>
        <w:t xml:space="preserve">Entgegen unserer Ausgangshypothesen wurden aber drei Jahre nach Beginn der Therapien </w:t>
      </w:r>
      <w:r w:rsidRPr="00E10953">
        <w:rPr>
          <w:rFonts w:eastAsia="Times New Roman" w:cs="Times New Roman"/>
          <w:color w:val="000000"/>
          <w:sz w:val="28"/>
          <w:szCs w:val="28"/>
          <w:lang w:eastAsia="de-DE"/>
        </w:rPr>
        <w:t xml:space="preserve">keine statistisch signifikanten </w:t>
      </w:r>
      <w:r w:rsidRPr="009F2430">
        <w:rPr>
          <w:rFonts w:eastAsia="Times New Roman" w:cs="Times New Roman"/>
          <w:color w:val="000000"/>
          <w:sz w:val="28"/>
          <w:szCs w:val="28"/>
          <w:lang w:eastAsia="de-DE"/>
        </w:rPr>
        <w:t>Unterschiede in den vier Untersuchungsarmen festgestellt.</w:t>
      </w:r>
    </w:p>
    <w:p w14:paraId="5338D9DA" w14:textId="77777777" w:rsidR="00F56883" w:rsidRPr="00F56883" w:rsidRDefault="00F56883" w:rsidP="00F56883">
      <w:pPr>
        <w:spacing w:after="0" w:line="240" w:lineRule="auto"/>
        <w:rPr>
          <w:rFonts w:eastAsia="Times New Roman" w:cs="Times New Roman"/>
          <w:sz w:val="28"/>
          <w:szCs w:val="28"/>
          <w:lang w:eastAsia="de-DE"/>
        </w:rPr>
      </w:pPr>
    </w:p>
    <w:p w14:paraId="409E7B51" w14:textId="3660ED5F" w:rsidR="004A164A" w:rsidRPr="00F52597" w:rsidRDefault="00431535" w:rsidP="00E53D01">
      <w:pPr>
        <w:spacing w:line="240" w:lineRule="auto"/>
        <w:rPr>
          <w:rFonts w:cs="Times New Roman"/>
          <w:sz w:val="28"/>
          <w:szCs w:val="28"/>
        </w:rPr>
      </w:pPr>
      <w:r w:rsidRPr="00F52597">
        <w:rPr>
          <w:rFonts w:cs="Times New Roman"/>
          <w:sz w:val="28"/>
          <w:szCs w:val="28"/>
        </w:rPr>
        <w:t xml:space="preserve">Insgesamt lagen die Ergebnisse besser als bei vorangegangen Studien mit kürzeren Therapien. </w:t>
      </w:r>
      <w:r w:rsidR="00DC06F9" w:rsidRPr="00F52597">
        <w:rPr>
          <w:rFonts w:cs="Times New Roman"/>
          <w:sz w:val="28"/>
          <w:szCs w:val="28"/>
        </w:rPr>
        <w:t xml:space="preserve">Verhaltenstherapeutische Behandlungen </w:t>
      </w:r>
      <w:r w:rsidR="006F6CF3" w:rsidRPr="00F52597">
        <w:rPr>
          <w:rFonts w:cs="Times New Roman"/>
          <w:sz w:val="28"/>
          <w:szCs w:val="28"/>
        </w:rPr>
        <w:t>waren</w:t>
      </w:r>
      <w:r w:rsidR="00DC06F9" w:rsidRPr="00F52597">
        <w:rPr>
          <w:rFonts w:cs="Times New Roman"/>
          <w:sz w:val="28"/>
          <w:szCs w:val="28"/>
        </w:rPr>
        <w:t xml:space="preserve"> </w:t>
      </w:r>
      <w:r w:rsidR="006F6CF3" w:rsidRPr="00F52597">
        <w:rPr>
          <w:rFonts w:cs="Times New Roman"/>
          <w:sz w:val="28"/>
          <w:szCs w:val="28"/>
        </w:rPr>
        <w:t xml:space="preserve">insgesamt deutlich kürzer als psychoanalytische Behandlungen. </w:t>
      </w:r>
      <w:r w:rsidRPr="00F52597">
        <w:rPr>
          <w:rFonts w:cs="Times New Roman"/>
          <w:sz w:val="28"/>
          <w:szCs w:val="28"/>
        </w:rPr>
        <w:t xml:space="preserve">Erste Ergebnisse in einer weiteren Publikation </w:t>
      </w:r>
      <w:r w:rsidR="00733E75" w:rsidRPr="00F52597">
        <w:rPr>
          <w:rFonts w:cs="Times New Roman"/>
          <w:sz w:val="28"/>
          <w:szCs w:val="28"/>
        </w:rPr>
        <w:t xml:space="preserve">der Forschergruppe </w:t>
      </w:r>
      <w:r w:rsidRPr="00F52597">
        <w:rPr>
          <w:rFonts w:cs="Times New Roman"/>
          <w:sz w:val="28"/>
          <w:szCs w:val="28"/>
        </w:rPr>
        <w:t xml:space="preserve">im International Journal </w:t>
      </w:r>
      <w:proofErr w:type="spellStart"/>
      <w:r w:rsidRPr="00F52597">
        <w:rPr>
          <w:rFonts w:cs="Times New Roman"/>
          <w:sz w:val="28"/>
          <w:szCs w:val="28"/>
        </w:rPr>
        <w:t>of</w:t>
      </w:r>
      <w:proofErr w:type="spellEnd"/>
      <w:r w:rsidRPr="00F52597">
        <w:rPr>
          <w:rFonts w:cs="Times New Roman"/>
          <w:sz w:val="28"/>
          <w:szCs w:val="28"/>
        </w:rPr>
        <w:t xml:space="preserve"> Psychoanalysis zeigen, dass ein besserer Zugang zu inneren konflikthaften Erlebensmustern (Selbsterkenntnis</w:t>
      </w:r>
      <w:r w:rsidR="00FB0180">
        <w:rPr>
          <w:rFonts w:cs="Times New Roman"/>
          <w:sz w:val="28"/>
          <w:szCs w:val="28"/>
        </w:rPr>
        <w:t>, sogenannte strukturelle V</w:t>
      </w:r>
      <w:r w:rsidR="00F52597" w:rsidRPr="00F52597">
        <w:rPr>
          <w:rFonts w:cs="Times New Roman"/>
          <w:sz w:val="28"/>
          <w:szCs w:val="28"/>
        </w:rPr>
        <w:t>eränderungen</w:t>
      </w:r>
      <w:r w:rsidRPr="00F52597">
        <w:rPr>
          <w:rFonts w:cs="Times New Roman"/>
          <w:sz w:val="28"/>
          <w:szCs w:val="28"/>
        </w:rPr>
        <w:t xml:space="preserve">) längerfristig vor allem in psychoanalytische Behandlungen erzielt werden kann. </w:t>
      </w:r>
      <w:r w:rsidR="00733E75" w:rsidRPr="00F52597">
        <w:rPr>
          <w:rFonts w:cs="Times New Roman"/>
          <w:sz w:val="28"/>
          <w:szCs w:val="28"/>
        </w:rPr>
        <w:t>F</w:t>
      </w:r>
      <w:r w:rsidR="00F56883">
        <w:rPr>
          <w:rFonts w:cs="Times New Roman"/>
          <w:sz w:val="28"/>
          <w:szCs w:val="28"/>
        </w:rPr>
        <w:t xml:space="preserve">rau Prof. </w:t>
      </w:r>
      <w:proofErr w:type="spellStart"/>
      <w:r w:rsidR="00F56883">
        <w:rPr>
          <w:rFonts w:cs="Times New Roman"/>
          <w:sz w:val="28"/>
          <w:szCs w:val="28"/>
        </w:rPr>
        <w:t>Leuzinger-Bohleber</w:t>
      </w:r>
      <w:proofErr w:type="spellEnd"/>
      <w:r w:rsidR="00F56883">
        <w:rPr>
          <w:rFonts w:cs="Times New Roman"/>
          <w:sz w:val="28"/>
          <w:szCs w:val="28"/>
        </w:rPr>
        <w:t>: „</w:t>
      </w:r>
      <w:r w:rsidR="00733E75" w:rsidRPr="00F52597">
        <w:rPr>
          <w:rFonts w:cs="Times New Roman"/>
          <w:sz w:val="28"/>
          <w:szCs w:val="28"/>
        </w:rPr>
        <w:t xml:space="preserve">Wir sind sehr gespannt auf die künftigen Auswertungen, in denen wir untersuchen, welche Patienten am besten von welchen Verfahren profitieren. Um Kosten-Nutzen-Bestimmungen für die beiden psychotherapeutischen Verfahren durchzuführen, werden wir künftig </w:t>
      </w:r>
      <w:r w:rsidR="00634F2F" w:rsidRPr="00F52597">
        <w:rPr>
          <w:rFonts w:cs="Times New Roman"/>
          <w:sz w:val="28"/>
          <w:szCs w:val="28"/>
        </w:rPr>
        <w:t xml:space="preserve">genau direkte </w:t>
      </w:r>
      <w:r w:rsidR="00733E75" w:rsidRPr="00F52597">
        <w:rPr>
          <w:rFonts w:cs="Times New Roman"/>
          <w:sz w:val="28"/>
          <w:szCs w:val="28"/>
        </w:rPr>
        <w:t xml:space="preserve">Behandlungskosten </w:t>
      </w:r>
      <w:r w:rsidR="00634F2F" w:rsidRPr="00F52597">
        <w:rPr>
          <w:rFonts w:cs="Times New Roman"/>
          <w:sz w:val="28"/>
          <w:szCs w:val="28"/>
        </w:rPr>
        <w:t xml:space="preserve">und indirekte </w:t>
      </w:r>
      <w:r w:rsidR="00230D0C" w:rsidRPr="00F52597">
        <w:rPr>
          <w:rFonts w:cs="Times New Roman"/>
          <w:sz w:val="28"/>
          <w:szCs w:val="28"/>
        </w:rPr>
        <w:t xml:space="preserve"> Kosten </w:t>
      </w:r>
      <w:r w:rsidR="00634F2F" w:rsidRPr="00F52597">
        <w:rPr>
          <w:rFonts w:cs="Times New Roman"/>
          <w:sz w:val="28"/>
          <w:szCs w:val="28"/>
        </w:rPr>
        <w:t xml:space="preserve">(z.B. Anzahl </w:t>
      </w:r>
      <w:r w:rsidR="00230D0C" w:rsidRPr="00F52597">
        <w:rPr>
          <w:rFonts w:cs="Times New Roman"/>
          <w:sz w:val="28"/>
          <w:szCs w:val="28"/>
        </w:rPr>
        <w:t>Arbeitsfehltage, Kran</w:t>
      </w:r>
      <w:r w:rsidR="00634F2F" w:rsidRPr="00F52597">
        <w:rPr>
          <w:rFonts w:cs="Times New Roman"/>
          <w:sz w:val="28"/>
          <w:szCs w:val="28"/>
        </w:rPr>
        <w:t xml:space="preserve">kenhausaufenthalte etc.) </w:t>
      </w:r>
      <w:r w:rsidR="00733E75" w:rsidRPr="00F52597">
        <w:rPr>
          <w:rFonts w:cs="Times New Roman"/>
          <w:sz w:val="28"/>
          <w:szCs w:val="28"/>
        </w:rPr>
        <w:t>analysieren</w:t>
      </w:r>
      <w:r w:rsidR="00634F2F" w:rsidRPr="00F52597">
        <w:rPr>
          <w:rFonts w:cs="Times New Roman"/>
          <w:sz w:val="28"/>
          <w:szCs w:val="28"/>
        </w:rPr>
        <w:t>.</w:t>
      </w:r>
      <w:r w:rsidR="00733E75" w:rsidRPr="00F52597">
        <w:rPr>
          <w:rFonts w:cs="Times New Roman"/>
          <w:sz w:val="28"/>
          <w:szCs w:val="28"/>
        </w:rPr>
        <w:t>“</w:t>
      </w:r>
      <w:r w:rsidR="00634F2F" w:rsidRPr="00F52597">
        <w:rPr>
          <w:rFonts w:cs="Times New Roman"/>
          <w:sz w:val="28"/>
          <w:szCs w:val="28"/>
        </w:rPr>
        <w:t xml:space="preserve"> </w:t>
      </w:r>
    </w:p>
    <w:p w14:paraId="1AEDA67F" w14:textId="77777777" w:rsidR="006F6CF3" w:rsidRPr="00F52597" w:rsidRDefault="006F6CF3" w:rsidP="00E53D01">
      <w:pPr>
        <w:spacing w:line="240" w:lineRule="auto"/>
        <w:rPr>
          <w:rFonts w:cs="Times New Roman"/>
          <w:sz w:val="28"/>
          <w:szCs w:val="28"/>
        </w:rPr>
      </w:pPr>
    </w:p>
    <w:p w14:paraId="357C964D" w14:textId="35224634" w:rsidR="003F47AF" w:rsidRPr="00F56883" w:rsidRDefault="003F47AF" w:rsidP="00E53D01">
      <w:pPr>
        <w:spacing w:line="240" w:lineRule="auto"/>
        <w:rPr>
          <w:rFonts w:cs="Times New Roman"/>
          <w:b/>
          <w:lang w:val="en-US"/>
        </w:rPr>
      </w:pPr>
      <w:proofErr w:type="spellStart"/>
      <w:r w:rsidRPr="00F56883">
        <w:rPr>
          <w:rFonts w:cs="Times New Roman"/>
          <w:b/>
          <w:lang w:val="en-US"/>
        </w:rPr>
        <w:t>Projektleiter</w:t>
      </w:r>
      <w:proofErr w:type="spellEnd"/>
      <w:r w:rsidR="00FA3710" w:rsidRPr="00F56883">
        <w:rPr>
          <w:rFonts w:cs="Times New Roman"/>
          <w:b/>
          <w:lang w:val="en-US"/>
        </w:rPr>
        <w:t xml:space="preserve"> der LAC </w:t>
      </w:r>
      <w:proofErr w:type="spellStart"/>
      <w:r w:rsidR="00FA3710" w:rsidRPr="00F56883">
        <w:rPr>
          <w:rFonts w:cs="Times New Roman"/>
          <w:b/>
          <w:lang w:val="en-US"/>
        </w:rPr>
        <w:t>Studie</w:t>
      </w:r>
      <w:proofErr w:type="spellEnd"/>
      <w:r w:rsidRPr="00F56883">
        <w:rPr>
          <w:rFonts w:cs="Times New Roman"/>
          <w:b/>
          <w:lang w:val="en-US"/>
        </w:rPr>
        <w:t>:</w:t>
      </w:r>
    </w:p>
    <w:p w14:paraId="0EDFB8B7" w14:textId="1F504EFB" w:rsidR="003F47AF" w:rsidRPr="00F56883" w:rsidRDefault="003F47AF" w:rsidP="00E53D01">
      <w:pPr>
        <w:spacing w:line="240" w:lineRule="auto"/>
        <w:rPr>
          <w:rFonts w:cs="Times New Roman"/>
          <w:lang w:val="en-US"/>
        </w:rPr>
      </w:pPr>
      <w:r w:rsidRPr="00F56883">
        <w:rPr>
          <w:rFonts w:cs="Times New Roman"/>
          <w:lang w:val="en-US"/>
        </w:rPr>
        <w:t xml:space="preserve">Prof. Dr. Marianne </w:t>
      </w:r>
      <w:proofErr w:type="spellStart"/>
      <w:r w:rsidRPr="00F56883">
        <w:rPr>
          <w:rFonts w:cs="Times New Roman"/>
          <w:lang w:val="en-US"/>
        </w:rPr>
        <w:t>Leuzinger-Bohleber</w:t>
      </w:r>
      <w:proofErr w:type="spellEnd"/>
      <w:r w:rsidRPr="00F56883">
        <w:rPr>
          <w:rFonts w:cs="Times New Roman"/>
          <w:lang w:val="en-US"/>
        </w:rPr>
        <w:t>, Sigmund-Freud-</w:t>
      </w:r>
      <w:proofErr w:type="spellStart"/>
      <w:r w:rsidRPr="00F56883">
        <w:rPr>
          <w:rFonts w:cs="Times New Roman"/>
          <w:lang w:val="en-US"/>
        </w:rPr>
        <w:t>Institut</w:t>
      </w:r>
      <w:proofErr w:type="spellEnd"/>
      <w:r w:rsidRPr="00F56883">
        <w:rPr>
          <w:rFonts w:cs="Times New Roman"/>
          <w:lang w:val="en-US"/>
        </w:rPr>
        <w:t xml:space="preserve">, </w:t>
      </w:r>
      <w:proofErr w:type="spellStart"/>
      <w:r w:rsidRPr="00F56883">
        <w:rPr>
          <w:rFonts w:cs="Times New Roman"/>
          <w:lang w:val="en-US"/>
        </w:rPr>
        <w:t>IDeA</w:t>
      </w:r>
      <w:proofErr w:type="spellEnd"/>
      <w:r w:rsidRPr="00F56883">
        <w:rPr>
          <w:rFonts w:cs="Times New Roman"/>
          <w:lang w:val="en-US"/>
        </w:rPr>
        <w:t xml:space="preserve"> Center (</w:t>
      </w:r>
      <w:proofErr w:type="spellStart"/>
      <w:r w:rsidRPr="00F56883">
        <w:rPr>
          <w:rFonts w:cs="Times New Roman"/>
          <w:lang w:val="en-US"/>
        </w:rPr>
        <w:t>Center</w:t>
      </w:r>
      <w:proofErr w:type="spellEnd"/>
      <w:r w:rsidRPr="00F56883">
        <w:rPr>
          <w:rFonts w:cs="Times New Roman"/>
          <w:lang w:val="en-US"/>
        </w:rPr>
        <w:t xml:space="preserve"> for Adaptive and Individual Development and Adaptive Education for Children-at-Risk, Frankfurt </w:t>
      </w:r>
      <w:proofErr w:type="spellStart"/>
      <w:r w:rsidRPr="00F56883">
        <w:rPr>
          <w:rFonts w:cs="Times New Roman"/>
          <w:lang w:val="en-US"/>
        </w:rPr>
        <w:t>a.M.</w:t>
      </w:r>
      <w:proofErr w:type="spellEnd"/>
      <w:r w:rsidRPr="00F56883">
        <w:rPr>
          <w:rFonts w:cs="Times New Roman"/>
          <w:lang w:val="en-US"/>
        </w:rPr>
        <w:t xml:space="preserve">, Germany) und </w:t>
      </w:r>
      <w:proofErr w:type="spellStart"/>
      <w:r w:rsidRPr="00F56883">
        <w:rPr>
          <w:rFonts w:cs="Times New Roman"/>
          <w:lang w:val="en-US"/>
        </w:rPr>
        <w:t>Un</w:t>
      </w:r>
      <w:r w:rsidR="00516245" w:rsidRPr="00F56883">
        <w:rPr>
          <w:rFonts w:cs="Times New Roman"/>
          <w:lang w:val="en-US"/>
        </w:rPr>
        <w:t>i</w:t>
      </w:r>
      <w:r w:rsidRPr="00F56883">
        <w:rPr>
          <w:rFonts w:cs="Times New Roman"/>
          <w:lang w:val="en-US"/>
        </w:rPr>
        <w:t>versitätsmedizin</w:t>
      </w:r>
      <w:proofErr w:type="spellEnd"/>
      <w:r w:rsidRPr="00F56883">
        <w:rPr>
          <w:rFonts w:cs="Times New Roman"/>
          <w:lang w:val="en-US"/>
        </w:rPr>
        <w:t xml:space="preserve"> Mainz. </w:t>
      </w:r>
    </w:p>
    <w:p w14:paraId="250A5168" w14:textId="4D0495B0" w:rsidR="003F47AF" w:rsidRPr="00F56883" w:rsidRDefault="003F47AF" w:rsidP="00E53D01">
      <w:pPr>
        <w:spacing w:line="240" w:lineRule="auto"/>
        <w:rPr>
          <w:rFonts w:cs="Times New Roman"/>
        </w:rPr>
      </w:pPr>
      <w:r w:rsidRPr="00F56883">
        <w:rPr>
          <w:rFonts w:cs="Times New Roman"/>
        </w:rPr>
        <w:t>Korrespondenzadresse: Sigmund-F</w:t>
      </w:r>
      <w:r w:rsidR="00F56883" w:rsidRPr="00F56883">
        <w:rPr>
          <w:rFonts w:cs="Times New Roman"/>
        </w:rPr>
        <w:t xml:space="preserve">reud-Institut, </w:t>
      </w:r>
      <w:proofErr w:type="spellStart"/>
      <w:r w:rsidR="00F56883" w:rsidRPr="00F56883">
        <w:rPr>
          <w:rFonts w:cs="Times New Roman"/>
        </w:rPr>
        <w:t>Myliustr</w:t>
      </w:r>
      <w:proofErr w:type="spellEnd"/>
      <w:r w:rsidR="00F56883" w:rsidRPr="00F56883">
        <w:rPr>
          <w:rFonts w:cs="Times New Roman"/>
        </w:rPr>
        <w:t>. 20, D-</w:t>
      </w:r>
      <w:r w:rsidRPr="00F56883">
        <w:rPr>
          <w:rFonts w:cs="Times New Roman"/>
        </w:rPr>
        <w:t xml:space="preserve">60323 Frankfurt a.M., </w:t>
      </w:r>
      <w:hyperlink r:id="rId5" w:history="1">
        <w:r w:rsidRPr="00F56883">
          <w:rPr>
            <w:rStyle w:val="Link"/>
            <w:rFonts w:cs="Times New Roman"/>
          </w:rPr>
          <w:t>M.Leuzinger-Bohleber@gmx</w:t>
        </w:r>
      </w:hyperlink>
      <w:r w:rsidR="00F52597" w:rsidRPr="00F56883">
        <w:rPr>
          <w:rStyle w:val="Link"/>
          <w:rFonts w:cs="Times New Roman"/>
        </w:rPr>
        <w:t>.de</w:t>
      </w:r>
    </w:p>
    <w:p w14:paraId="17E1C29F" w14:textId="4ED97877" w:rsidR="003F47AF" w:rsidRPr="00F56883" w:rsidRDefault="003F47AF" w:rsidP="00E53D01">
      <w:pPr>
        <w:spacing w:line="240" w:lineRule="auto"/>
        <w:rPr>
          <w:rFonts w:cs="Times New Roman"/>
        </w:rPr>
      </w:pPr>
      <w:r w:rsidRPr="00F56883">
        <w:rPr>
          <w:rFonts w:cs="Times New Roman"/>
        </w:rPr>
        <w:t xml:space="preserve">Prof. Dr. Martin </w:t>
      </w:r>
      <w:proofErr w:type="spellStart"/>
      <w:r w:rsidRPr="00F56883">
        <w:rPr>
          <w:rFonts w:cs="Times New Roman"/>
        </w:rPr>
        <w:t>Hautzinger</w:t>
      </w:r>
      <w:proofErr w:type="spellEnd"/>
      <w:r w:rsidRPr="00F56883">
        <w:rPr>
          <w:rFonts w:cs="Times New Roman"/>
        </w:rPr>
        <w:t>, Klinische Psychologie der Universität Tübingen</w:t>
      </w:r>
    </w:p>
    <w:p w14:paraId="7AA8AD39" w14:textId="221E09D6" w:rsidR="003F47AF" w:rsidRPr="00F56883" w:rsidRDefault="003F47AF" w:rsidP="00E53D01">
      <w:pPr>
        <w:spacing w:line="240" w:lineRule="auto"/>
        <w:rPr>
          <w:rFonts w:cs="Times New Roman"/>
        </w:rPr>
      </w:pPr>
      <w:r w:rsidRPr="00F56883">
        <w:rPr>
          <w:rFonts w:cs="Times New Roman"/>
        </w:rPr>
        <w:t>Prof. Dr. Manfred Beutel</w:t>
      </w:r>
      <w:r w:rsidR="00E10953" w:rsidRPr="00F56883">
        <w:rPr>
          <w:rFonts w:cs="Times New Roman"/>
        </w:rPr>
        <w:t>,</w:t>
      </w:r>
      <w:r w:rsidR="00F56883" w:rsidRPr="00F56883">
        <w:rPr>
          <w:rFonts w:cs="Times New Roman"/>
        </w:rPr>
        <w:t xml:space="preserve"> </w:t>
      </w:r>
      <w:r w:rsidR="0005086C" w:rsidRPr="00F56883">
        <w:rPr>
          <w:rFonts w:cs="Times New Roman"/>
        </w:rPr>
        <w:t>Psychosomatik</w:t>
      </w:r>
      <w:r w:rsidR="00E10953" w:rsidRPr="00F56883">
        <w:rPr>
          <w:rFonts w:cs="Times New Roman"/>
        </w:rPr>
        <w:t xml:space="preserve"> Universitätsmedizin Mainz</w:t>
      </w:r>
    </w:p>
    <w:p w14:paraId="0ACCF323" w14:textId="6288CDEC" w:rsidR="003F47AF" w:rsidRPr="00F56883" w:rsidRDefault="003F47AF" w:rsidP="00E53D01">
      <w:pPr>
        <w:spacing w:line="240" w:lineRule="auto"/>
        <w:rPr>
          <w:rFonts w:cs="Times New Roman"/>
        </w:rPr>
      </w:pPr>
      <w:r w:rsidRPr="00F56883">
        <w:rPr>
          <w:rFonts w:cs="Times New Roman"/>
        </w:rPr>
        <w:t xml:space="preserve">Dr. med. Wolfram Keller, </w:t>
      </w:r>
      <w:r w:rsidR="0005086C" w:rsidRPr="00F56883">
        <w:rPr>
          <w:rFonts w:cs="Times New Roman"/>
        </w:rPr>
        <w:t>ehem. Medizinische Klinik im Theodor-Wenzel-Werk, Berlin</w:t>
      </w:r>
    </w:p>
    <w:p w14:paraId="6A9C45BD" w14:textId="43EF5CE0" w:rsidR="003F47AF" w:rsidRPr="00F56883" w:rsidRDefault="003F47AF" w:rsidP="00E53D01">
      <w:pPr>
        <w:spacing w:line="240" w:lineRule="auto"/>
        <w:rPr>
          <w:rFonts w:cs="Times New Roman"/>
        </w:rPr>
      </w:pPr>
      <w:r w:rsidRPr="00F56883">
        <w:rPr>
          <w:rFonts w:cs="Times New Roman"/>
        </w:rPr>
        <w:t>Dipl. Psych. George Fiedler</w:t>
      </w:r>
      <w:r w:rsidR="0005086C" w:rsidRPr="00F56883">
        <w:rPr>
          <w:rFonts w:cs="Times New Roman"/>
        </w:rPr>
        <w:t>, ehem. Universitätskrankenhaus Eppendorf, Hamburg</w:t>
      </w:r>
    </w:p>
    <w:p w14:paraId="118291DA" w14:textId="13EDBAA5" w:rsidR="00516245" w:rsidRPr="00F56883" w:rsidRDefault="00E53D01" w:rsidP="00E53D01">
      <w:pPr>
        <w:spacing w:line="240" w:lineRule="auto"/>
        <w:rPr>
          <w:rFonts w:cs="Times New Roman"/>
        </w:rPr>
      </w:pPr>
      <w:r w:rsidRPr="00F56883">
        <w:rPr>
          <w:rFonts w:cs="Times New Roman"/>
        </w:rPr>
        <w:t>Un</w:t>
      </w:r>
      <w:r w:rsidR="003F47AF" w:rsidRPr="00F56883">
        <w:rPr>
          <w:rFonts w:cs="Times New Roman"/>
        </w:rPr>
        <w:t>abhängiges Methodenzentrum: Prof. Dr. Bernhard Rüger, Prof. Dr. Helmut Küchenhoff</w:t>
      </w:r>
      <w:r w:rsidR="00F56883" w:rsidRPr="00F56883">
        <w:rPr>
          <w:rFonts w:cs="Times New Roman"/>
        </w:rPr>
        <w:t>, Ludwig-Maximil</w:t>
      </w:r>
      <w:r w:rsidR="00F52597" w:rsidRPr="00F56883">
        <w:rPr>
          <w:rFonts w:cs="Times New Roman"/>
        </w:rPr>
        <w:t>ians-Universität, München</w:t>
      </w:r>
    </w:p>
    <w:p w14:paraId="2E0E749E" w14:textId="77777777" w:rsidR="00F56883" w:rsidRDefault="00F56883" w:rsidP="00F56883">
      <w:pPr>
        <w:spacing w:line="240" w:lineRule="auto"/>
        <w:rPr>
          <w:rFonts w:cs="Times New Roman"/>
          <w:i/>
          <w:sz w:val="28"/>
          <w:szCs w:val="28"/>
        </w:rPr>
      </w:pPr>
    </w:p>
    <w:p w14:paraId="5434937B" w14:textId="0A180619" w:rsidR="00F52597" w:rsidRPr="00F56883" w:rsidRDefault="00E53D01" w:rsidP="00F56883">
      <w:pPr>
        <w:spacing w:line="240" w:lineRule="auto"/>
        <w:rPr>
          <w:rFonts w:cs="Times New Roman"/>
          <w:b/>
        </w:rPr>
      </w:pPr>
      <w:r w:rsidRPr="00F56883">
        <w:rPr>
          <w:rFonts w:cs="Times New Roman"/>
          <w:b/>
        </w:rPr>
        <w:t>Publikation</w:t>
      </w:r>
      <w:r w:rsidR="00F52597" w:rsidRPr="00F56883">
        <w:rPr>
          <w:rFonts w:cs="Times New Roman"/>
          <w:b/>
        </w:rPr>
        <w:t>en</w:t>
      </w:r>
      <w:r w:rsidRPr="00F56883">
        <w:rPr>
          <w:rFonts w:cs="Times New Roman"/>
          <w:b/>
        </w:rPr>
        <w:t>:</w:t>
      </w:r>
    </w:p>
    <w:p w14:paraId="37AB7A72" w14:textId="5D8D10A8" w:rsidR="00F52597" w:rsidRPr="00610DD7" w:rsidRDefault="00F52597" w:rsidP="00F52597">
      <w:pPr>
        <w:widowControl w:val="0"/>
        <w:autoSpaceDE w:val="0"/>
        <w:autoSpaceDN w:val="0"/>
        <w:adjustRightInd w:val="0"/>
        <w:rPr>
          <w:sz w:val="14"/>
          <w:szCs w:val="14"/>
          <w:lang w:val="en-US"/>
        </w:rPr>
      </w:pPr>
      <w:proofErr w:type="spellStart"/>
      <w:r w:rsidRPr="00F52597">
        <w:t>Leuzinger-Bohleber</w:t>
      </w:r>
      <w:proofErr w:type="spellEnd"/>
      <w:r w:rsidRPr="00F52597">
        <w:t xml:space="preserve">, </w:t>
      </w:r>
      <w:proofErr w:type="gramStart"/>
      <w:r w:rsidRPr="00F52597">
        <w:t>M.,</w:t>
      </w:r>
      <w:proofErr w:type="spellStart"/>
      <w:r w:rsidRPr="00F52597">
        <w:t>Hautzinger</w:t>
      </w:r>
      <w:proofErr w:type="spellEnd"/>
      <w:proofErr w:type="gramEnd"/>
      <w:r w:rsidRPr="00F52597">
        <w:t xml:space="preserve">, M., Fiedler, G., Keller, W., </w:t>
      </w:r>
      <w:proofErr w:type="spellStart"/>
      <w:r w:rsidRPr="00F52597">
        <w:t>Bahrke</w:t>
      </w:r>
      <w:proofErr w:type="spellEnd"/>
      <w:r w:rsidRPr="00F52597">
        <w:t xml:space="preserve">, U., Kallenbach, L., </w:t>
      </w:r>
      <w:proofErr w:type="spellStart"/>
      <w:r w:rsidRPr="00F52597">
        <w:t>Kaufhold</w:t>
      </w:r>
      <w:proofErr w:type="spellEnd"/>
      <w:r w:rsidRPr="00F52597">
        <w:t xml:space="preserve">, J., Ernst, M., Negele, A., </w:t>
      </w:r>
      <w:proofErr w:type="spellStart"/>
      <w:r w:rsidRPr="00F52597">
        <w:t>Schoett</w:t>
      </w:r>
      <w:proofErr w:type="spellEnd"/>
      <w:r w:rsidRPr="00F52597">
        <w:t xml:space="preserve">, M. Küchenhoff, H., Günther, F., Rüger, B., Beutel, M. (2018a): </w:t>
      </w:r>
      <w:r w:rsidRPr="00610DD7">
        <w:t xml:space="preserve">Outcome </w:t>
      </w:r>
      <w:proofErr w:type="spellStart"/>
      <w:r w:rsidRPr="00610DD7">
        <w:t>of</w:t>
      </w:r>
      <w:proofErr w:type="spellEnd"/>
      <w:r w:rsidRPr="00610DD7">
        <w:t xml:space="preserve"> </w:t>
      </w:r>
      <w:proofErr w:type="spellStart"/>
      <w:r w:rsidRPr="00610DD7">
        <w:t>Psychoanalytic</w:t>
      </w:r>
      <w:proofErr w:type="spellEnd"/>
      <w:r w:rsidRPr="00610DD7">
        <w:t xml:space="preserve"> </w:t>
      </w:r>
      <w:proofErr w:type="spellStart"/>
      <w:r w:rsidRPr="00610DD7">
        <w:t>and</w:t>
      </w:r>
      <w:proofErr w:type="spellEnd"/>
      <w:r w:rsidRPr="00610DD7">
        <w:t xml:space="preserve"> </w:t>
      </w:r>
      <w:proofErr w:type="spellStart"/>
      <w:r w:rsidRPr="00610DD7">
        <w:t>Cognitive-Behavioral</w:t>
      </w:r>
      <w:proofErr w:type="spellEnd"/>
      <w:r w:rsidRPr="00610DD7">
        <w:t xml:space="preserve"> Long-term-</w:t>
      </w:r>
      <w:proofErr w:type="spellStart"/>
      <w:r w:rsidRPr="00610DD7">
        <w:t>Therapy</w:t>
      </w:r>
      <w:proofErr w:type="spellEnd"/>
      <w:r w:rsidRPr="00610DD7">
        <w:t xml:space="preserve"> </w:t>
      </w:r>
      <w:proofErr w:type="spellStart"/>
      <w:r w:rsidRPr="00610DD7">
        <w:t>with</w:t>
      </w:r>
      <w:proofErr w:type="spellEnd"/>
      <w:r w:rsidRPr="00610DD7">
        <w:t xml:space="preserve"> </w:t>
      </w:r>
      <w:proofErr w:type="spellStart"/>
      <w:r w:rsidRPr="00610DD7">
        <w:t>Chronically</w:t>
      </w:r>
      <w:proofErr w:type="spellEnd"/>
      <w:r w:rsidRPr="00610DD7">
        <w:t xml:space="preserve"> </w:t>
      </w:r>
      <w:proofErr w:type="spellStart"/>
      <w:r w:rsidRPr="00610DD7">
        <w:t>Depressed</w:t>
      </w:r>
      <w:proofErr w:type="spellEnd"/>
      <w:r w:rsidRPr="00610DD7">
        <w:t xml:space="preserve">  </w:t>
      </w:r>
      <w:proofErr w:type="spellStart"/>
      <w:r w:rsidRPr="00610DD7">
        <w:t>Patients</w:t>
      </w:r>
      <w:proofErr w:type="spellEnd"/>
      <w:r w:rsidRPr="00610DD7">
        <w:t xml:space="preserve">.  </w:t>
      </w:r>
      <w:r w:rsidRPr="00F52597">
        <w:rPr>
          <w:lang w:val="en-US"/>
        </w:rPr>
        <w:t xml:space="preserve">A controlled trial with preferential and randomized allocation: </w:t>
      </w:r>
      <w:r w:rsidRPr="00610DD7">
        <w:rPr>
          <w:lang w:val="en-US"/>
        </w:rPr>
        <w:t>The Canadian Journal of Psychiatry /DOI: 10.1177/0706743718780340</w:t>
      </w:r>
    </w:p>
    <w:p w14:paraId="6B1D227E" w14:textId="77777777" w:rsidR="00C42579" w:rsidRPr="00C42579" w:rsidRDefault="00F52597" w:rsidP="00C42579">
      <w:pPr>
        <w:widowControl w:val="0"/>
        <w:autoSpaceDE w:val="0"/>
        <w:autoSpaceDN w:val="0"/>
        <w:adjustRightInd w:val="0"/>
        <w:spacing w:after="0" w:line="240" w:lineRule="auto"/>
        <w:rPr>
          <w:rFonts w:cs="HYˇ"/>
        </w:rPr>
      </w:pPr>
      <w:r w:rsidRPr="00610DD7">
        <w:rPr>
          <w:lang w:val="en-US"/>
        </w:rPr>
        <w:lastRenderedPageBreak/>
        <w:t xml:space="preserve">Leuzinger-Bohleber, M., </w:t>
      </w:r>
      <w:proofErr w:type="spellStart"/>
      <w:r w:rsidRPr="00610DD7">
        <w:rPr>
          <w:lang w:val="en-US"/>
        </w:rPr>
        <w:t>Kaufhold</w:t>
      </w:r>
      <w:proofErr w:type="spellEnd"/>
      <w:r w:rsidRPr="00610DD7">
        <w:rPr>
          <w:lang w:val="en-US"/>
        </w:rPr>
        <w:t xml:space="preserve">, J., Kallenbach, L., </w:t>
      </w:r>
      <w:proofErr w:type="spellStart"/>
      <w:r w:rsidRPr="00610DD7">
        <w:rPr>
          <w:lang w:val="en-US"/>
        </w:rPr>
        <w:t>Negele</w:t>
      </w:r>
      <w:proofErr w:type="spellEnd"/>
      <w:r w:rsidRPr="00610DD7">
        <w:rPr>
          <w:lang w:val="en-US"/>
        </w:rPr>
        <w:t xml:space="preserve">, A., Ernst, M., Keller, W., Fiedler, G., </w:t>
      </w:r>
      <w:proofErr w:type="spellStart"/>
      <w:r w:rsidRPr="00610DD7">
        <w:rPr>
          <w:lang w:val="en-US"/>
        </w:rPr>
        <w:t>Hautzinger</w:t>
      </w:r>
      <w:proofErr w:type="spellEnd"/>
      <w:r w:rsidRPr="00610DD7">
        <w:rPr>
          <w:lang w:val="en-US"/>
        </w:rPr>
        <w:t xml:space="preserve">, M., </w:t>
      </w:r>
      <w:proofErr w:type="spellStart"/>
      <w:r w:rsidRPr="00610DD7">
        <w:rPr>
          <w:lang w:val="en-US"/>
        </w:rPr>
        <w:t>Beutel</w:t>
      </w:r>
      <w:proofErr w:type="spellEnd"/>
      <w:r w:rsidRPr="00610DD7">
        <w:rPr>
          <w:lang w:val="en-US"/>
        </w:rPr>
        <w:t xml:space="preserve">, M.(2018b) </w:t>
      </w:r>
      <w:r w:rsidRPr="00C42579">
        <w:rPr>
          <w:rFonts w:cs="Times New Roman"/>
          <w:lang w:val="en-US"/>
        </w:rPr>
        <w:t xml:space="preserve">Does sustained symptomatic improvement of chronically depressed patients need structural change in long-term psychotherapies? Findings from the LAC depression study comparing the outcomes of cognitive-behavioral and psychoanalytic long-term treatments. </w:t>
      </w:r>
      <w:r w:rsidRPr="00610DD7">
        <w:rPr>
          <w:rFonts w:cs="Times New Roman"/>
        </w:rPr>
        <w:t xml:space="preserve">Int. J Psychoanal., </w:t>
      </w:r>
      <w:r w:rsidR="00C42579" w:rsidRPr="00C42579">
        <w:rPr>
          <w:rFonts w:cs="HYˇ"/>
        </w:rPr>
        <w:t>The International</w:t>
      </w:r>
    </w:p>
    <w:p w14:paraId="37344751" w14:textId="57C12B44" w:rsidR="00F52597" w:rsidRPr="00C42579" w:rsidRDefault="00C42579" w:rsidP="00C42579">
      <w:pPr>
        <w:pStyle w:val="Textkrper"/>
        <w:ind w:right="425"/>
        <w:rPr>
          <w:rFonts w:asciiTheme="minorHAnsi" w:hAnsiTheme="minorHAnsi"/>
          <w:i w:val="0"/>
          <w:sz w:val="22"/>
          <w:szCs w:val="22"/>
        </w:rPr>
      </w:pPr>
      <w:r w:rsidRPr="00C42579">
        <w:rPr>
          <w:rFonts w:asciiTheme="minorHAnsi" w:hAnsiTheme="minorHAnsi" w:cs="HYˇ"/>
          <w:i w:val="0"/>
          <w:sz w:val="22"/>
          <w:szCs w:val="22"/>
        </w:rPr>
        <w:t xml:space="preserve">Journal </w:t>
      </w:r>
      <w:proofErr w:type="spellStart"/>
      <w:r w:rsidRPr="00C42579">
        <w:rPr>
          <w:rFonts w:asciiTheme="minorHAnsi" w:hAnsiTheme="minorHAnsi" w:cs="HYˇ"/>
          <w:i w:val="0"/>
          <w:sz w:val="22"/>
          <w:szCs w:val="22"/>
        </w:rPr>
        <w:t>of</w:t>
      </w:r>
      <w:proofErr w:type="spellEnd"/>
      <w:r w:rsidRPr="00C42579">
        <w:rPr>
          <w:rFonts w:asciiTheme="minorHAnsi" w:hAnsiTheme="minorHAnsi" w:cs="HYˇ"/>
          <w:i w:val="0"/>
          <w:sz w:val="22"/>
          <w:szCs w:val="22"/>
        </w:rPr>
        <w:t xml:space="preserve"> Psychoanalysis, 100:1, 99-127, DOI: 10.1080/00207578.2018.1533377</w:t>
      </w:r>
    </w:p>
    <w:p w14:paraId="6BA0BEBF" w14:textId="77777777" w:rsidR="00F52597" w:rsidRPr="00F52597" w:rsidRDefault="00F52597" w:rsidP="00F52597">
      <w:pPr>
        <w:pStyle w:val="Textkrper"/>
        <w:ind w:right="425"/>
        <w:rPr>
          <w:rFonts w:asciiTheme="minorHAnsi" w:hAnsiTheme="minorHAnsi"/>
          <w:i w:val="0"/>
          <w:sz w:val="24"/>
          <w:szCs w:val="24"/>
        </w:rPr>
      </w:pPr>
    </w:p>
    <w:p w14:paraId="10C29ACD" w14:textId="77777777" w:rsidR="00F52597" w:rsidRPr="00F52597" w:rsidRDefault="00F52597" w:rsidP="00F52597">
      <w:pPr>
        <w:pStyle w:val="Textkrper"/>
        <w:ind w:right="425"/>
        <w:rPr>
          <w:rFonts w:asciiTheme="minorHAnsi" w:hAnsiTheme="minorHAnsi"/>
          <w:i w:val="0"/>
          <w:sz w:val="24"/>
          <w:szCs w:val="24"/>
        </w:rPr>
      </w:pPr>
      <w:r w:rsidRPr="00F52597">
        <w:rPr>
          <w:rFonts w:asciiTheme="minorHAnsi" w:hAnsiTheme="minorHAnsi"/>
          <w:i w:val="0"/>
          <w:sz w:val="24"/>
          <w:szCs w:val="24"/>
        </w:rPr>
        <w:t xml:space="preserve">Leuzinger-Bohleber, M., </w:t>
      </w:r>
      <w:proofErr w:type="spellStart"/>
      <w:r w:rsidRPr="00F52597">
        <w:rPr>
          <w:rFonts w:asciiTheme="minorHAnsi" w:hAnsiTheme="minorHAnsi"/>
          <w:i w:val="0"/>
          <w:sz w:val="24"/>
          <w:szCs w:val="24"/>
        </w:rPr>
        <w:t>Hautzinger</w:t>
      </w:r>
      <w:proofErr w:type="spellEnd"/>
      <w:r w:rsidRPr="00F52597">
        <w:rPr>
          <w:rFonts w:asciiTheme="minorHAnsi" w:hAnsiTheme="minorHAnsi"/>
          <w:i w:val="0"/>
          <w:sz w:val="24"/>
          <w:szCs w:val="24"/>
        </w:rPr>
        <w:t xml:space="preserve">, M., Keller, W., Fiedler, G., </w:t>
      </w:r>
      <w:proofErr w:type="spellStart"/>
      <w:r w:rsidRPr="00F52597">
        <w:rPr>
          <w:rFonts w:asciiTheme="minorHAnsi" w:hAnsiTheme="minorHAnsi"/>
          <w:i w:val="0"/>
          <w:sz w:val="24"/>
          <w:szCs w:val="24"/>
        </w:rPr>
        <w:t>Bahrke</w:t>
      </w:r>
      <w:proofErr w:type="spellEnd"/>
      <w:r w:rsidRPr="00F52597">
        <w:rPr>
          <w:rFonts w:asciiTheme="minorHAnsi" w:hAnsiTheme="minorHAnsi"/>
          <w:i w:val="0"/>
          <w:sz w:val="24"/>
          <w:szCs w:val="24"/>
        </w:rPr>
        <w:t xml:space="preserve">, U., </w:t>
      </w:r>
      <w:proofErr w:type="spellStart"/>
      <w:r w:rsidRPr="00F52597">
        <w:rPr>
          <w:rFonts w:asciiTheme="minorHAnsi" w:hAnsiTheme="minorHAnsi"/>
          <w:i w:val="0"/>
          <w:sz w:val="24"/>
          <w:szCs w:val="24"/>
        </w:rPr>
        <w:t>Kallenbach</w:t>
      </w:r>
      <w:proofErr w:type="spellEnd"/>
      <w:r w:rsidRPr="00F52597">
        <w:rPr>
          <w:rFonts w:asciiTheme="minorHAnsi" w:hAnsiTheme="minorHAnsi"/>
          <w:i w:val="0"/>
          <w:sz w:val="24"/>
          <w:szCs w:val="24"/>
        </w:rPr>
        <w:t xml:space="preserve">-L., </w:t>
      </w:r>
      <w:proofErr w:type="spellStart"/>
      <w:r w:rsidRPr="00F52597">
        <w:rPr>
          <w:rFonts w:asciiTheme="minorHAnsi" w:hAnsiTheme="minorHAnsi"/>
          <w:i w:val="0"/>
          <w:sz w:val="24"/>
          <w:szCs w:val="24"/>
        </w:rPr>
        <w:t>Kaufhold</w:t>
      </w:r>
      <w:proofErr w:type="spellEnd"/>
      <w:r w:rsidRPr="00F52597">
        <w:rPr>
          <w:rFonts w:asciiTheme="minorHAnsi" w:hAnsiTheme="minorHAnsi"/>
          <w:i w:val="0"/>
          <w:sz w:val="24"/>
          <w:szCs w:val="24"/>
        </w:rPr>
        <w:t>, J., Negele, A., Küchenhoff, H., Günther, F., Rüger, B. Ernst, M., Rachel, P., Beutel, M.(2019): Psychoanalytische und kognitiv-</w:t>
      </w:r>
      <w:proofErr w:type="spellStart"/>
      <w:r w:rsidRPr="00F52597">
        <w:rPr>
          <w:rFonts w:asciiTheme="minorHAnsi" w:hAnsiTheme="minorHAnsi"/>
          <w:i w:val="0"/>
          <w:sz w:val="24"/>
          <w:szCs w:val="24"/>
        </w:rPr>
        <w:t>behaviorale</w:t>
      </w:r>
      <w:proofErr w:type="spellEnd"/>
      <w:r w:rsidRPr="00F52597">
        <w:rPr>
          <w:rFonts w:asciiTheme="minorHAnsi" w:hAnsiTheme="minorHAnsi"/>
          <w:i w:val="0"/>
          <w:sz w:val="24"/>
          <w:szCs w:val="24"/>
        </w:rPr>
        <w:t xml:space="preserve"> Langzeitbehandlung  chronisch depressiver Patienten bei randomisierter oder präferierter Zuweisung. Ergebnisse der LAC Studie. Psyche- Z Psychoanal 73, 2019, 77-105. DOI 10.217067ps-73-2-77.</w:t>
      </w:r>
    </w:p>
    <w:p w14:paraId="14B9763A" w14:textId="77777777" w:rsidR="00F52597" w:rsidRPr="00F52597" w:rsidRDefault="00F52597" w:rsidP="00F52597">
      <w:pPr>
        <w:pStyle w:val="Textkrper"/>
        <w:ind w:right="425"/>
        <w:rPr>
          <w:rFonts w:asciiTheme="minorHAnsi" w:hAnsiTheme="minorHAnsi"/>
          <w:i w:val="0"/>
          <w:sz w:val="24"/>
          <w:szCs w:val="24"/>
        </w:rPr>
      </w:pPr>
    </w:p>
    <w:p w14:paraId="29F95B0D" w14:textId="77777777" w:rsidR="00F52597" w:rsidRPr="00F52597" w:rsidRDefault="00F52597" w:rsidP="00F52597">
      <w:pPr>
        <w:pStyle w:val="Textkrper"/>
        <w:ind w:right="425"/>
        <w:rPr>
          <w:rFonts w:asciiTheme="minorHAnsi" w:hAnsiTheme="minorHAnsi"/>
          <w:i w:val="0"/>
          <w:sz w:val="24"/>
          <w:szCs w:val="24"/>
        </w:rPr>
      </w:pPr>
      <w:proofErr w:type="spellStart"/>
      <w:r w:rsidRPr="00F52597">
        <w:rPr>
          <w:rFonts w:asciiTheme="minorHAnsi" w:hAnsiTheme="minorHAnsi"/>
          <w:i w:val="0"/>
          <w:sz w:val="24"/>
          <w:szCs w:val="24"/>
        </w:rPr>
        <w:t>Kaufhold</w:t>
      </w:r>
      <w:proofErr w:type="spellEnd"/>
      <w:r w:rsidRPr="00F52597">
        <w:rPr>
          <w:rFonts w:asciiTheme="minorHAnsi" w:hAnsiTheme="minorHAnsi"/>
          <w:i w:val="0"/>
          <w:sz w:val="24"/>
          <w:szCs w:val="24"/>
        </w:rPr>
        <w:t xml:space="preserve">, H., </w:t>
      </w:r>
      <w:proofErr w:type="spellStart"/>
      <w:r w:rsidRPr="00F52597">
        <w:rPr>
          <w:rFonts w:asciiTheme="minorHAnsi" w:hAnsiTheme="minorHAnsi"/>
          <w:i w:val="0"/>
          <w:sz w:val="24"/>
          <w:szCs w:val="24"/>
        </w:rPr>
        <w:t>Bahrke</w:t>
      </w:r>
      <w:proofErr w:type="spellEnd"/>
      <w:r w:rsidRPr="00F52597">
        <w:rPr>
          <w:rFonts w:asciiTheme="minorHAnsi" w:hAnsiTheme="minorHAnsi"/>
          <w:i w:val="0"/>
          <w:sz w:val="24"/>
          <w:szCs w:val="24"/>
        </w:rPr>
        <w:t xml:space="preserve">, U., Kallenbach, L., Negele, A., Ernst, M., Keller, W., Rachel, P., Fiedler, G., </w:t>
      </w:r>
      <w:proofErr w:type="spellStart"/>
      <w:r w:rsidRPr="00F52597">
        <w:rPr>
          <w:rFonts w:asciiTheme="minorHAnsi" w:hAnsiTheme="minorHAnsi"/>
          <w:i w:val="0"/>
          <w:sz w:val="24"/>
          <w:szCs w:val="24"/>
        </w:rPr>
        <w:t>Hautzinger</w:t>
      </w:r>
      <w:proofErr w:type="spellEnd"/>
      <w:r w:rsidRPr="00F52597">
        <w:rPr>
          <w:rFonts w:asciiTheme="minorHAnsi" w:hAnsiTheme="minorHAnsi"/>
          <w:i w:val="0"/>
          <w:sz w:val="24"/>
          <w:szCs w:val="24"/>
        </w:rPr>
        <w:t xml:space="preserve">, M., Leuzinger-Bohleber, M., Beutel, </w:t>
      </w:r>
      <w:proofErr w:type="gramStart"/>
      <w:r w:rsidRPr="00F52597">
        <w:rPr>
          <w:rFonts w:asciiTheme="minorHAnsi" w:hAnsiTheme="minorHAnsi"/>
          <w:i w:val="0"/>
          <w:sz w:val="24"/>
          <w:szCs w:val="24"/>
        </w:rPr>
        <w:t>M.(</w:t>
      </w:r>
      <w:proofErr w:type="gramEnd"/>
      <w:r w:rsidRPr="00F52597">
        <w:rPr>
          <w:rFonts w:asciiTheme="minorHAnsi" w:hAnsiTheme="minorHAnsi"/>
          <w:i w:val="0"/>
          <w:sz w:val="24"/>
          <w:szCs w:val="24"/>
        </w:rPr>
        <w:t>2019): Wie können nachhaltige Veränderungen in Langzeittherapien untersucht werden? Symptomatische versus strukturelle Veränderungen in der LAC-Depressionsstudie. Psyche-Z Psychoanal 73, 2019, 106-133. DOI 10.21706/ps-73-3-106.</w:t>
      </w:r>
    </w:p>
    <w:p w14:paraId="5E26BC3D" w14:textId="77777777" w:rsidR="00F52597" w:rsidRPr="00F52597" w:rsidRDefault="00F52597" w:rsidP="00F52597">
      <w:pPr>
        <w:pStyle w:val="Textkrper"/>
        <w:ind w:right="425"/>
        <w:rPr>
          <w:rFonts w:asciiTheme="minorHAnsi" w:hAnsiTheme="minorHAnsi"/>
          <w:i w:val="0"/>
          <w:sz w:val="24"/>
          <w:szCs w:val="24"/>
        </w:rPr>
      </w:pPr>
    </w:p>
    <w:p w14:paraId="0F106B0C" w14:textId="77777777" w:rsidR="00F52597" w:rsidRPr="00610DD7" w:rsidRDefault="00F52597" w:rsidP="00F52597">
      <w:pPr>
        <w:pStyle w:val="Textkrper"/>
        <w:ind w:right="425"/>
        <w:rPr>
          <w:rFonts w:asciiTheme="minorHAnsi" w:hAnsiTheme="minorHAnsi" w:cs="Times New Roman"/>
          <w:i w:val="0"/>
          <w:sz w:val="24"/>
          <w:szCs w:val="24"/>
        </w:rPr>
      </w:pPr>
    </w:p>
    <w:p w14:paraId="00A00ABB" w14:textId="77777777" w:rsidR="00E53D01" w:rsidRPr="00F56883" w:rsidRDefault="00733E75" w:rsidP="00E53D01">
      <w:pPr>
        <w:spacing w:line="240" w:lineRule="auto"/>
        <w:rPr>
          <w:rFonts w:cs="Times New Roman"/>
          <w:b/>
        </w:rPr>
      </w:pPr>
      <w:r w:rsidRPr="00F56883">
        <w:rPr>
          <w:rFonts w:cs="Times New Roman"/>
          <w:b/>
        </w:rPr>
        <w:t>Förderung durc</w:t>
      </w:r>
      <w:r w:rsidR="003F47AF" w:rsidRPr="00F56883">
        <w:rPr>
          <w:rFonts w:cs="Times New Roman"/>
          <w:b/>
        </w:rPr>
        <w:t xml:space="preserve">h </w:t>
      </w:r>
    </w:p>
    <w:p w14:paraId="4A9DBA66" w14:textId="1B3035D3" w:rsidR="00E53D01" w:rsidRPr="00F56883" w:rsidRDefault="00E53D01" w:rsidP="00E53D01">
      <w:pPr>
        <w:spacing w:line="240" w:lineRule="auto"/>
        <w:rPr>
          <w:rFonts w:cs="Times New Roman"/>
        </w:rPr>
      </w:pPr>
      <w:r w:rsidRPr="00F56883">
        <w:rPr>
          <w:rFonts w:cs="Times New Roman"/>
        </w:rPr>
        <w:t>Deutsche</w:t>
      </w:r>
      <w:r w:rsidR="00F56883" w:rsidRPr="00F56883">
        <w:rPr>
          <w:rFonts w:cs="Times New Roman"/>
        </w:rPr>
        <w:t xml:space="preserve"> Gesellschaft für Psychoanalyse</w:t>
      </w:r>
      <w:r w:rsidRPr="00F56883">
        <w:rPr>
          <w:rFonts w:cs="Times New Roman"/>
        </w:rPr>
        <w:t>, Psychotherapie, Psychosomat</w:t>
      </w:r>
      <w:r w:rsidR="00F56883" w:rsidRPr="00F56883">
        <w:rPr>
          <w:rFonts w:cs="Times New Roman"/>
        </w:rPr>
        <w:t>ik und Tiefenpsychologie (DGPT);</w:t>
      </w:r>
      <w:r w:rsidRPr="00F56883">
        <w:rPr>
          <w:rFonts w:cs="Times New Roman"/>
        </w:rPr>
        <w:t xml:space="preserve"> Deutsche Psychoanalytische Vereinigung (DPV); </w:t>
      </w:r>
      <w:proofErr w:type="spellStart"/>
      <w:r w:rsidRPr="00F56883">
        <w:rPr>
          <w:rFonts w:cs="Times New Roman"/>
        </w:rPr>
        <w:t>Heideho</w:t>
      </w:r>
      <w:r w:rsidR="00F56883" w:rsidRPr="00F56883">
        <w:rPr>
          <w:rFonts w:cs="Times New Roman"/>
        </w:rPr>
        <w:t>f</w:t>
      </w:r>
      <w:proofErr w:type="spellEnd"/>
      <w:r w:rsidR="00F56883" w:rsidRPr="00F56883">
        <w:rPr>
          <w:rFonts w:cs="Times New Roman"/>
        </w:rPr>
        <w:t xml:space="preserve"> Stiftung; </w:t>
      </w:r>
      <w:r w:rsidR="00FB0180" w:rsidRPr="00F56883">
        <w:rPr>
          <w:rFonts w:cs="Times New Roman"/>
        </w:rPr>
        <w:t>Deutsche Forschungs</w:t>
      </w:r>
      <w:r w:rsidRPr="00F56883">
        <w:rPr>
          <w:rFonts w:cs="Times New Roman"/>
        </w:rPr>
        <w:t>gemeinschaft (DFG) (Unterstützung von Tagungen zur LA</w:t>
      </w:r>
      <w:r w:rsidR="00F56883" w:rsidRPr="00F56883">
        <w:rPr>
          <w:rFonts w:cs="Times New Roman"/>
        </w:rPr>
        <w:t>C-</w:t>
      </w:r>
      <w:r w:rsidRPr="00F56883">
        <w:rPr>
          <w:rFonts w:cs="Times New Roman"/>
        </w:rPr>
        <w:t xml:space="preserve">Studie); Dr. M. von </w:t>
      </w:r>
      <w:proofErr w:type="gramStart"/>
      <w:r w:rsidRPr="00F56883">
        <w:rPr>
          <w:rFonts w:cs="Times New Roman"/>
        </w:rPr>
        <w:t>der Tann</w:t>
      </w:r>
      <w:proofErr w:type="gramEnd"/>
      <w:r w:rsidRPr="00F56883">
        <w:rPr>
          <w:rFonts w:cs="Times New Roman"/>
        </w:rPr>
        <w:t xml:space="preserve"> (Unterstützung der OPD) und weitere private Förderer</w:t>
      </w:r>
    </w:p>
    <w:p w14:paraId="023B0A80" w14:textId="77777777" w:rsidR="00F56883" w:rsidRDefault="00F56883" w:rsidP="00F56883">
      <w:pPr>
        <w:spacing w:after="120"/>
        <w:rPr>
          <w:rFonts w:ascii="Calibri" w:hAnsi="Calibri" w:cs="Arial"/>
          <w:b/>
        </w:rPr>
      </w:pPr>
    </w:p>
    <w:p w14:paraId="0FF45310" w14:textId="77777777" w:rsidR="00F56883" w:rsidRDefault="00F56883" w:rsidP="00F56883">
      <w:pPr>
        <w:spacing w:after="120"/>
        <w:rPr>
          <w:rFonts w:ascii="Calibri" w:hAnsi="Calibri" w:cs="Arial"/>
          <w:color w:val="002060"/>
          <w:u w:val="single"/>
        </w:rPr>
      </w:pPr>
      <w:r w:rsidRPr="00F56883">
        <w:rPr>
          <w:rFonts w:ascii="Calibri" w:hAnsi="Calibri" w:cs="Arial"/>
          <w:b/>
        </w:rPr>
        <w:t>Weitere Informationen:</w:t>
      </w:r>
      <w:r w:rsidRPr="00F56883">
        <w:rPr>
          <w:rFonts w:ascii="Calibri" w:hAnsi="Calibri" w:cs="Arial"/>
        </w:rPr>
        <w:t xml:space="preserve"> </w:t>
      </w:r>
      <w:r w:rsidRPr="00F56883">
        <w:rPr>
          <w:rFonts w:ascii="Calibri" w:hAnsi="Calibri" w:cs="Arial"/>
        </w:rPr>
        <w:br/>
        <w:t xml:space="preserve">Dr. Felix Hoffmann, Geschäftsführer DGPT, Tel. 030 887163930, </w:t>
      </w:r>
      <w:hyperlink r:id="rId6" w:history="1">
        <w:r w:rsidRPr="00F56883">
          <w:rPr>
            <w:rStyle w:val="Link"/>
            <w:rFonts w:ascii="Calibri" w:hAnsi="Calibri" w:cs="Arial"/>
          </w:rPr>
          <w:t>Felix.Hoffmann@dgpt.de</w:t>
        </w:r>
      </w:hyperlink>
      <w:r w:rsidRPr="00F56883">
        <w:rPr>
          <w:rStyle w:val="Link"/>
          <w:rFonts w:ascii="Calibri" w:hAnsi="Calibri" w:cs="Arial"/>
        </w:rPr>
        <w:br/>
      </w:r>
    </w:p>
    <w:p w14:paraId="3F4B64A8" w14:textId="2B233F2A" w:rsidR="00F56883" w:rsidRPr="00F56883" w:rsidRDefault="00F56883" w:rsidP="00F56883">
      <w:pPr>
        <w:spacing w:after="120"/>
        <w:rPr>
          <w:rFonts w:ascii="Calibri" w:hAnsi="Calibri" w:cs="Arial"/>
          <w:color w:val="002060"/>
          <w:u w:val="single"/>
        </w:rPr>
      </w:pPr>
      <w:r w:rsidRPr="00F56883">
        <w:rPr>
          <w:rFonts w:ascii="Calibri" w:hAnsi="Calibri" w:cs="Arial"/>
          <w:b/>
        </w:rPr>
        <w:t>DGPT</w:t>
      </w:r>
    </w:p>
    <w:p w14:paraId="4A614909" w14:textId="77777777" w:rsidR="00F56883" w:rsidRPr="00F56883" w:rsidRDefault="00F56883" w:rsidP="00F56883">
      <w:pPr>
        <w:spacing w:after="0"/>
        <w:rPr>
          <w:rFonts w:ascii="Calibri" w:hAnsi="Calibri" w:cs="Arial"/>
        </w:rPr>
      </w:pPr>
      <w:r w:rsidRPr="00F56883">
        <w:rPr>
          <w:rFonts w:ascii="Calibri" w:hAnsi="Calibri" w:cs="Arial"/>
        </w:rPr>
        <w:t xml:space="preserve">Deutsche Gesellschaft für Psychoanalyse, Psychotherapie, </w:t>
      </w:r>
    </w:p>
    <w:p w14:paraId="113BCD77" w14:textId="77777777" w:rsidR="00F56883" w:rsidRPr="00F56883" w:rsidRDefault="00F56883" w:rsidP="00F56883">
      <w:pPr>
        <w:spacing w:after="0"/>
        <w:rPr>
          <w:rFonts w:ascii="Calibri" w:hAnsi="Calibri" w:cs="Arial"/>
        </w:rPr>
      </w:pPr>
      <w:r w:rsidRPr="00F56883">
        <w:rPr>
          <w:rFonts w:ascii="Calibri" w:hAnsi="Calibri" w:cs="Arial"/>
        </w:rPr>
        <w:t>Psychosomatik und Tiefen</w:t>
      </w:r>
      <w:r w:rsidRPr="00F56883">
        <w:rPr>
          <w:rFonts w:ascii="Calibri" w:hAnsi="Calibri" w:cs="Arial"/>
        </w:rPr>
        <w:softHyphen/>
        <w:t xml:space="preserve">psychologie e.V. </w:t>
      </w:r>
    </w:p>
    <w:p w14:paraId="3E4616FC" w14:textId="77777777" w:rsidR="00F56883" w:rsidRPr="00F56883" w:rsidRDefault="00F56883" w:rsidP="00F56883">
      <w:pPr>
        <w:spacing w:after="0"/>
        <w:rPr>
          <w:rFonts w:ascii="Calibri" w:hAnsi="Calibri" w:cs="Arial"/>
        </w:rPr>
      </w:pPr>
      <w:r w:rsidRPr="00F56883">
        <w:rPr>
          <w:rFonts w:ascii="Calibri" w:hAnsi="Calibri" w:cs="Arial"/>
        </w:rPr>
        <w:t>Kurfürstendamm 54/55</w:t>
      </w:r>
    </w:p>
    <w:p w14:paraId="21ECA9B3" w14:textId="77777777" w:rsidR="00F56883" w:rsidRPr="00F56883" w:rsidRDefault="00F56883" w:rsidP="00F56883">
      <w:pPr>
        <w:spacing w:after="0"/>
        <w:rPr>
          <w:rFonts w:ascii="Calibri" w:hAnsi="Calibri" w:cs="Arial"/>
        </w:rPr>
      </w:pPr>
      <w:r w:rsidRPr="00F56883">
        <w:rPr>
          <w:rFonts w:ascii="Calibri" w:hAnsi="Calibri" w:cs="Arial"/>
        </w:rPr>
        <w:t>10707 Berlin</w:t>
      </w:r>
    </w:p>
    <w:p w14:paraId="0F36FDF0" w14:textId="77777777" w:rsidR="00F56883" w:rsidRPr="00F56883" w:rsidRDefault="00F56883" w:rsidP="00F56883">
      <w:pPr>
        <w:spacing w:after="0"/>
        <w:rPr>
          <w:rFonts w:ascii="Calibri" w:hAnsi="Calibri" w:cs="Arial"/>
        </w:rPr>
      </w:pPr>
      <w:hyperlink r:id="rId7" w:history="1">
        <w:r w:rsidRPr="00F56883">
          <w:rPr>
            <w:rStyle w:val="Link"/>
            <w:rFonts w:ascii="Calibri" w:hAnsi="Calibri" w:cs="Arial"/>
          </w:rPr>
          <w:t>www.dgpt.de</w:t>
        </w:r>
      </w:hyperlink>
      <w:r w:rsidRPr="00F56883">
        <w:rPr>
          <w:rFonts w:ascii="Calibri" w:hAnsi="Calibri" w:cs="Arial"/>
        </w:rPr>
        <w:t xml:space="preserve"> </w:t>
      </w:r>
    </w:p>
    <w:p w14:paraId="05BA7344" w14:textId="77777777" w:rsidR="00F56883" w:rsidRPr="00F56883" w:rsidRDefault="00F56883" w:rsidP="00F56883">
      <w:pPr>
        <w:spacing w:after="0"/>
        <w:rPr>
          <w:rFonts w:ascii="Calibri" w:hAnsi="Calibri" w:cs="Arial"/>
        </w:rPr>
      </w:pPr>
    </w:p>
    <w:tbl>
      <w:tblPr>
        <w:tblStyle w:val="Tabellenraster"/>
        <w:tblW w:w="10314" w:type="dxa"/>
        <w:tblLook w:val="00A0" w:firstRow="1" w:lastRow="0" w:firstColumn="1" w:lastColumn="0" w:noHBand="0" w:noVBand="0"/>
      </w:tblPr>
      <w:tblGrid>
        <w:gridCol w:w="10314"/>
      </w:tblGrid>
      <w:tr w:rsidR="00F56883" w:rsidRPr="00F56883" w14:paraId="4C1A6EC9" w14:textId="77777777" w:rsidTr="00894D15">
        <w:tc>
          <w:tcPr>
            <w:tcW w:w="10314" w:type="dxa"/>
          </w:tcPr>
          <w:p w14:paraId="5CE4AF00" w14:textId="77777777" w:rsidR="00F56883" w:rsidRPr="00F56883" w:rsidRDefault="00F56883" w:rsidP="00894D15">
            <w:pPr>
              <w:rPr>
                <w:rFonts w:ascii="Calibri" w:hAnsi="Calibri" w:cs="Arial"/>
                <w:sz w:val="22"/>
                <w:szCs w:val="22"/>
              </w:rPr>
            </w:pPr>
            <w:r w:rsidRPr="00F56883">
              <w:rPr>
                <w:rFonts w:ascii="Calibri" w:hAnsi="Calibri" w:cs="Arial"/>
                <w:sz w:val="22"/>
                <w:szCs w:val="22"/>
              </w:rPr>
              <w:t>Die Deutsche Gesellschaft für Psychoanalyse, Psychotherapie, Psychosomatik und Tiefenpsychologie (DGPT) e.V. ist der Spitzenverband der psychoanalytischen Fachgesellschaften DGAP, DGIP, DPG und DPV sowie die Fachgesellschaft für die 20 Freien Institute. Die DGPT dient der Pflege, Weiterent</w:t>
            </w:r>
            <w:r w:rsidRPr="00F56883">
              <w:rPr>
                <w:rFonts w:ascii="Calibri" w:hAnsi="Calibri" w:cs="Arial"/>
                <w:sz w:val="22"/>
                <w:szCs w:val="22"/>
              </w:rPr>
              <w:softHyphen/>
              <w:t>wicklung und Verbreitung der Psychoanalyse und vereint psychologische und ärztliche Psycho</w:t>
            </w:r>
            <w:r w:rsidRPr="00F56883">
              <w:rPr>
                <w:rFonts w:ascii="Calibri" w:hAnsi="Calibri" w:cs="Arial"/>
                <w:sz w:val="22"/>
                <w:szCs w:val="22"/>
              </w:rPr>
              <w:softHyphen/>
              <w:t>analytiker unter einem Dach. Sie versteht sich als wissenschaftliche Fachgesellschaft und Berufs</w:t>
            </w:r>
            <w:r w:rsidRPr="00F56883">
              <w:rPr>
                <w:rFonts w:ascii="Calibri" w:hAnsi="Calibri" w:cs="Arial"/>
                <w:sz w:val="22"/>
                <w:szCs w:val="22"/>
              </w:rPr>
              <w:softHyphen/>
              <w:t>verband zugleich. Sie stellt Grundanforderungen für die Aus- und Weiterbildung von Psychoanalytikern und tiefenpsychologisch fundiert arbeitenden Psychotherapeuten auf und vertritt die Standes- und Berufsinteressen ihrer ca. 3.500 Mitglieder.</w:t>
            </w:r>
          </w:p>
        </w:tc>
      </w:tr>
    </w:tbl>
    <w:p w14:paraId="2D19026B" w14:textId="77777777" w:rsidR="00F56883" w:rsidRPr="00F56883" w:rsidRDefault="00F56883" w:rsidP="00F56883">
      <w:pPr>
        <w:rPr>
          <w:rFonts w:ascii="Palatino" w:hAnsi="Palatino"/>
        </w:rPr>
      </w:pPr>
    </w:p>
    <w:p w14:paraId="26E4B771" w14:textId="19F1959F" w:rsidR="00733E75" w:rsidRPr="00F56883" w:rsidRDefault="00733E75" w:rsidP="008B6093">
      <w:pPr>
        <w:rPr>
          <w:rFonts w:cs="Times New Roman"/>
        </w:rPr>
      </w:pPr>
    </w:p>
    <w:sectPr w:rsidR="00733E75" w:rsidRPr="00F56883" w:rsidSect="009727F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Yˇ">
    <w:altName w:val="Cambria"/>
    <w:panose1 w:val="00000000000000000000"/>
    <w:charset w:val="4D"/>
    <w:family w:val="auto"/>
    <w:notTrueType/>
    <w:pitch w:val="default"/>
    <w:sig w:usb0="00000003" w:usb1="00000000" w:usb2="00000000" w:usb3="00000000" w:csb0="00000001" w:csb1="00000000"/>
  </w:font>
  <w:font w:name="Palatino">
    <w:panose1 w:val="02000500000000000000"/>
    <w:charset w:val="00"/>
    <w:family w:val="roman"/>
    <w:pitch w:val="variable"/>
    <w:sig w:usb0="A00002FF" w:usb1="7800205A" w:usb2="14600000" w:usb3="00000000" w:csb0="00000193"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539DB"/>
    <w:multiLevelType w:val="hybridMultilevel"/>
    <w:tmpl w:val="E2FEA90C"/>
    <w:lvl w:ilvl="0" w:tplc="56DEE01A">
      <w:start w:val="1"/>
      <w:numFmt w:val="decimal"/>
      <w:lvlText w:val="(%1)"/>
      <w:lvlJc w:val="left"/>
      <w:pPr>
        <w:ind w:left="1069"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093"/>
    <w:rsid w:val="0005086C"/>
    <w:rsid w:val="000F4352"/>
    <w:rsid w:val="00146907"/>
    <w:rsid w:val="00180DCB"/>
    <w:rsid w:val="00230D0C"/>
    <w:rsid w:val="00363275"/>
    <w:rsid w:val="003F47AF"/>
    <w:rsid w:val="004045C4"/>
    <w:rsid w:val="00431535"/>
    <w:rsid w:val="004A164A"/>
    <w:rsid w:val="00516245"/>
    <w:rsid w:val="005634E4"/>
    <w:rsid w:val="005637CD"/>
    <w:rsid w:val="00607089"/>
    <w:rsid w:val="00610DD7"/>
    <w:rsid w:val="00622A5B"/>
    <w:rsid w:val="00634F2F"/>
    <w:rsid w:val="006F6CF3"/>
    <w:rsid w:val="00733E75"/>
    <w:rsid w:val="007532CE"/>
    <w:rsid w:val="007542F8"/>
    <w:rsid w:val="007A296A"/>
    <w:rsid w:val="00860D93"/>
    <w:rsid w:val="00890AB2"/>
    <w:rsid w:val="008B6093"/>
    <w:rsid w:val="008D700B"/>
    <w:rsid w:val="00932C6B"/>
    <w:rsid w:val="009727FF"/>
    <w:rsid w:val="009F2430"/>
    <w:rsid w:val="00C42579"/>
    <w:rsid w:val="00C960DD"/>
    <w:rsid w:val="00CB21A1"/>
    <w:rsid w:val="00D143DB"/>
    <w:rsid w:val="00D62C71"/>
    <w:rsid w:val="00DC06F9"/>
    <w:rsid w:val="00E079E6"/>
    <w:rsid w:val="00E10953"/>
    <w:rsid w:val="00E53D01"/>
    <w:rsid w:val="00F52597"/>
    <w:rsid w:val="00F52EE1"/>
    <w:rsid w:val="00F56883"/>
    <w:rsid w:val="00FA3638"/>
    <w:rsid w:val="00FA3710"/>
    <w:rsid w:val="00FB0180"/>
  </w:rsids>
  <m:mathPr>
    <m:mathFont m:val="Cambria Math"/>
    <m:brkBin m:val="before"/>
    <m:brkBinSub m:val="--"/>
    <m:smallFrac m:val="0"/>
    <m:dispDef/>
    <m:lMargin m:val="0"/>
    <m:rMargin m:val="0"/>
    <m:defJc m:val="centerGroup"/>
    <m:wrapIndent m:val="1440"/>
    <m:intLim m:val="subSup"/>
    <m:naryLim m:val="undOvr"/>
  </m:mathPr>
  <w:themeFontLang w:val="de-D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2D28A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62C71"/>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D62C71"/>
    <w:rPr>
      <w:rFonts w:ascii="Lucida Grande" w:hAnsi="Lucida Grande" w:cs="Lucida Grande"/>
      <w:sz w:val="18"/>
      <w:szCs w:val="18"/>
    </w:rPr>
  </w:style>
  <w:style w:type="character" w:styleId="Kommentarzeichen">
    <w:name w:val="annotation reference"/>
    <w:basedOn w:val="Absatz-Standardschriftart"/>
    <w:uiPriority w:val="99"/>
    <w:semiHidden/>
    <w:unhideWhenUsed/>
    <w:rsid w:val="005637CD"/>
    <w:rPr>
      <w:sz w:val="16"/>
      <w:szCs w:val="16"/>
    </w:rPr>
  </w:style>
  <w:style w:type="paragraph" w:styleId="Kommentartext">
    <w:name w:val="annotation text"/>
    <w:basedOn w:val="Standard"/>
    <w:link w:val="KommentartextZchn"/>
    <w:uiPriority w:val="99"/>
    <w:semiHidden/>
    <w:unhideWhenUsed/>
    <w:rsid w:val="005637C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637CD"/>
    <w:rPr>
      <w:sz w:val="20"/>
      <w:szCs w:val="20"/>
    </w:rPr>
  </w:style>
  <w:style w:type="paragraph" w:styleId="Kommentarthema">
    <w:name w:val="annotation subject"/>
    <w:basedOn w:val="Kommentartext"/>
    <w:next w:val="Kommentartext"/>
    <w:link w:val="KommentarthemaZchn"/>
    <w:uiPriority w:val="99"/>
    <w:semiHidden/>
    <w:unhideWhenUsed/>
    <w:rsid w:val="005637CD"/>
    <w:rPr>
      <w:b/>
      <w:bCs/>
    </w:rPr>
  </w:style>
  <w:style w:type="character" w:customStyle="1" w:styleId="KommentarthemaZchn">
    <w:name w:val="Kommentarthema Zchn"/>
    <w:basedOn w:val="KommentartextZchn"/>
    <w:link w:val="Kommentarthema"/>
    <w:uiPriority w:val="99"/>
    <w:semiHidden/>
    <w:rsid w:val="005637CD"/>
    <w:rPr>
      <w:b/>
      <w:bCs/>
      <w:sz w:val="20"/>
      <w:szCs w:val="20"/>
    </w:rPr>
  </w:style>
  <w:style w:type="paragraph" w:styleId="Listenabsatz">
    <w:name w:val="List Paragraph"/>
    <w:basedOn w:val="Standard"/>
    <w:uiPriority w:val="34"/>
    <w:qFormat/>
    <w:rsid w:val="003F47AF"/>
    <w:pPr>
      <w:spacing w:after="0" w:line="240" w:lineRule="auto"/>
      <w:ind w:left="720"/>
      <w:contextualSpacing/>
    </w:pPr>
    <w:rPr>
      <w:rFonts w:eastAsiaTheme="minorEastAsia"/>
      <w:sz w:val="24"/>
      <w:szCs w:val="24"/>
      <w:lang w:eastAsia="ja-JP"/>
    </w:rPr>
  </w:style>
  <w:style w:type="character" w:styleId="Link">
    <w:name w:val="Hyperlink"/>
    <w:basedOn w:val="Absatz-Standardschriftart"/>
    <w:uiPriority w:val="99"/>
    <w:unhideWhenUsed/>
    <w:rsid w:val="003F47AF"/>
    <w:rPr>
      <w:color w:val="0000FF" w:themeColor="hyperlink"/>
      <w:u w:val="single"/>
    </w:rPr>
  </w:style>
  <w:style w:type="character" w:styleId="BesuchterLink">
    <w:name w:val="FollowedHyperlink"/>
    <w:basedOn w:val="Absatz-Standardschriftart"/>
    <w:uiPriority w:val="99"/>
    <w:semiHidden/>
    <w:unhideWhenUsed/>
    <w:rsid w:val="00E53D01"/>
    <w:rPr>
      <w:color w:val="800080" w:themeColor="followedHyperlink"/>
      <w:u w:val="single"/>
    </w:rPr>
  </w:style>
  <w:style w:type="paragraph" w:styleId="Textkrper">
    <w:name w:val="Body Text"/>
    <w:basedOn w:val="Standard"/>
    <w:link w:val="TextkrperZchn"/>
    <w:semiHidden/>
    <w:rsid w:val="00F52597"/>
    <w:pPr>
      <w:spacing w:after="0" w:line="240" w:lineRule="auto"/>
    </w:pPr>
    <w:rPr>
      <w:rFonts w:ascii="Arial" w:eastAsia="Times New Roman" w:hAnsi="Arial" w:cs="Arial"/>
      <w:i/>
      <w:iCs/>
      <w:sz w:val="20"/>
      <w:szCs w:val="20"/>
      <w:lang w:eastAsia="de-DE"/>
    </w:rPr>
  </w:style>
  <w:style w:type="character" w:customStyle="1" w:styleId="TextkrperZchn">
    <w:name w:val="Textkörper Zchn"/>
    <w:basedOn w:val="Absatz-Standardschriftart"/>
    <w:link w:val="Textkrper"/>
    <w:semiHidden/>
    <w:rsid w:val="00F52597"/>
    <w:rPr>
      <w:rFonts w:ascii="Arial" w:eastAsia="Times New Roman" w:hAnsi="Arial" w:cs="Arial"/>
      <w:i/>
      <w:iCs/>
      <w:sz w:val="20"/>
      <w:szCs w:val="20"/>
      <w:lang w:eastAsia="de-DE"/>
    </w:rPr>
  </w:style>
  <w:style w:type="table" w:styleId="Tabellenraster">
    <w:name w:val="Table Grid"/>
    <w:basedOn w:val="NormaleTabelle"/>
    <w:uiPriority w:val="59"/>
    <w:rsid w:val="00F56883"/>
    <w:pPr>
      <w:spacing w:after="0" w:line="240" w:lineRule="auto"/>
    </w:pPr>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934482">
      <w:bodyDiv w:val="1"/>
      <w:marLeft w:val="0"/>
      <w:marRight w:val="0"/>
      <w:marTop w:val="0"/>
      <w:marBottom w:val="0"/>
      <w:divBdr>
        <w:top w:val="none" w:sz="0" w:space="0" w:color="auto"/>
        <w:left w:val="none" w:sz="0" w:space="0" w:color="auto"/>
        <w:bottom w:val="none" w:sz="0" w:space="0" w:color="auto"/>
        <w:right w:val="none" w:sz="0" w:space="0" w:color="auto"/>
      </w:divBdr>
      <w:divsChild>
        <w:div w:id="1963030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829891">
              <w:marLeft w:val="0"/>
              <w:marRight w:val="0"/>
              <w:marTop w:val="0"/>
              <w:marBottom w:val="0"/>
              <w:divBdr>
                <w:top w:val="none" w:sz="0" w:space="0" w:color="auto"/>
                <w:left w:val="none" w:sz="0" w:space="0" w:color="auto"/>
                <w:bottom w:val="none" w:sz="0" w:space="0" w:color="auto"/>
                <w:right w:val="none" w:sz="0" w:space="0" w:color="auto"/>
              </w:divBdr>
              <w:divsChild>
                <w:div w:id="177231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568986">
      <w:bodyDiv w:val="1"/>
      <w:marLeft w:val="0"/>
      <w:marRight w:val="0"/>
      <w:marTop w:val="0"/>
      <w:marBottom w:val="0"/>
      <w:divBdr>
        <w:top w:val="none" w:sz="0" w:space="0" w:color="auto"/>
        <w:left w:val="none" w:sz="0" w:space="0" w:color="auto"/>
        <w:bottom w:val="none" w:sz="0" w:space="0" w:color="auto"/>
        <w:right w:val="none" w:sz="0" w:space="0" w:color="auto"/>
      </w:divBdr>
    </w:div>
    <w:div w:id="189110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M.Leuzinger-Bohleber@gmx" TargetMode="External"/><Relationship Id="rId6" Type="http://schemas.openxmlformats.org/officeDocument/2006/relationships/hyperlink" Target="mailto:Felix.Hoffmann@dgpt.de" TargetMode="External"/><Relationship Id="rId7" Type="http://schemas.openxmlformats.org/officeDocument/2006/relationships/hyperlink" Target="http://www.dgpt.de"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1452</Words>
  <Characters>9151</Characters>
  <Application>Microsoft Macintosh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Universitätsmedizin Mainz</Company>
  <LinksUpToDate>false</LinksUpToDate>
  <CharactersWithSpaces>10582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Beutel, Manfred</dc:creator>
  <cp:lastModifiedBy>Anke Nolte</cp:lastModifiedBy>
  <cp:revision>3</cp:revision>
  <dcterms:created xsi:type="dcterms:W3CDTF">2019-03-19T14:18:00Z</dcterms:created>
  <dcterms:modified xsi:type="dcterms:W3CDTF">2019-03-19T14:30:00Z</dcterms:modified>
</cp:coreProperties>
</file>