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176" w:rsidRPr="00444176" w:rsidRDefault="00444176" w:rsidP="00444176">
      <w:pPr>
        <w:pStyle w:val="Heading3"/>
        <w:shd w:val="clear" w:color="auto" w:fill="FFFFFF"/>
        <w:spacing w:line="320" w:lineRule="exact"/>
        <w:jc w:val="center"/>
        <w:rPr>
          <w:color w:val="auto"/>
          <w:sz w:val="20"/>
          <w:szCs w:val="20"/>
          <w:u w:val="single"/>
          <w:lang w:val="de-DE"/>
        </w:rPr>
      </w:pPr>
      <w:r w:rsidRPr="00444176">
        <w:rPr>
          <w:color w:val="auto"/>
          <w:sz w:val="20"/>
          <w:szCs w:val="20"/>
          <w:u w:val="single"/>
          <w:lang w:val="de-DE"/>
        </w:rPr>
        <w:t>Dagstuhl-Seminar</w:t>
      </w:r>
    </w:p>
    <w:p w:rsidR="00444176" w:rsidRPr="00444176" w:rsidRDefault="00AD2257" w:rsidP="00444176">
      <w:pPr>
        <w:shd w:val="clear" w:color="auto" w:fill="FFFFFF"/>
        <w:spacing w:before="255" w:after="90" w:line="320" w:lineRule="exact"/>
        <w:jc w:val="center"/>
        <w:outlineLvl w:val="0"/>
        <w:rPr>
          <w:rFonts w:ascii="Arial" w:eastAsia="Times New Roman" w:hAnsi="Arial" w:cs="Arial"/>
          <w:b/>
          <w:kern w:val="36"/>
          <w:sz w:val="20"/>
          <w:szCs w:val="20"/>
          <w:u w:val="single"/>
          <w:lang w:val="de-DE" w:eastAsia="en-GB"/>
        </w:rPr>
      </w:pPr>
      <w:proofErr w:type="spellStart"/>
      <w:r w:rsidRPr="00AD2257">
        <w:rPr>
          <w:rFonts w:ascii="Arial" w:eastAsia="Times New Roman" w:hAnsi="Arial" w:cs="Arial"/>
          <w:b/>
          <w:kern w:val="36"/>
          <w:sz w:val="20"/>
          <w:szCs w:val="20"/>
          <w:u w:val="single"/>
          <w:lang w:val="de-DE" w:eastAsia="en-GB"/>
        </w:rPr>
        <w:t>Ethics</w:t>
      </w:r>
      <w:proofErr w:type="spellEnd"/>
      <w:r w:rsidRPr="00AD2257">
        <w:rPr>
          <w:rFonts w:ascii="Arial" w:eastAsia="Times New Roman" w:hAnsi="Arial" w:cs="Arial"/>
          <w:b/>
          <w:kern w:val="36"/>
          <w:sz w:val="20"/>
          <w:szCs w:val="20"/>
          <w:u w:val="single"/>
          <w:lang w:val="de-DE" w:eastAsia="en-GB"/>
        </w:rPr>
        <w:t xml:space="preserve"> </w:t>
      </w:r>
      <w:proofErr w:type="spellStart"/>
      <w:r w:rsidRPr="00AD2257">
        <w:rPr>
          <w:rFonts w:ascii="Arial" w:eastAsia="Times New Roman" w:hAnsi="Arial" w:cs="Arial"/>
          <w:b/>
          <w:kern w:val="36"/>
          <w:sz w:val="20"/>
          <w:szCs w:val="20"/>
          <w:u w:val="single"/>
          <w:lang w:val="de-DE" w:eastAsia="en-GB"/>
        </w:rPr>
        <w:t>and</w:t>
      </w:r>
      <w:proofErr w:type="spellEnd"/>
      <w:r w:rsidRPr="00AD2257">
        <w:rPr>
          <w:rFonts w:ascii="Arial" w:eastAsia="Times New Roman" w:hAnsi="Arial" w:cs="Arial"/>
          <w:b/>
          <w:kern w:val="36"/>
          <w:sz w:val="20"/>
          <w:szCs w:val="20"/>
          <w:u w:val="single"/>
          <w:lang w:val="de-DE" w:eastAsia="en-GB"/>
        </w:rPr>
        <w:t xml:space="preserve"> Trust: </w:t>
      </w:r>
      <w:proofErr w:type="spellStart"/>
      <w:r w:rsidRPr="00AD2257">
        <w:rPr>
          <w:rFonts w:ascii="Arial" w:eastAsia="Times New Roman" w:hAnsi="Arial" w:cs="Arial"/>
          <w:b/>
          <w:kern w:val="36"/>
          <w:sz w:val="20"/>
          <w:szCs w:val="20"/>
          <w:u w:val="single"/>
          <w:lang w:val="de-DE" w:eastAsia="en-GB"/>
        </w:rPr>
        <w:t>Principles</w:t>
      </w:r>
      <w:proofErr w:type="spellEnd"/>
      <w:r w:rsidRPr="00AD2257">
        <w:rPr>
          <w:rFonts w:ascii="Arial" w:eastAsia="Times New Roman" w:hAnsi="Arial" w:cs="Arial"/>
          <w:b/>
          <w:kern w:val="36"/>
          <w:sz w:val="20"/>
          <w:szCs w:val="20"/>
          <w:u w:val="single"/>
          <w:lang w:val="de-DE" w:eastAsia="en-GB"/>
        </w:rPr>
        <w:t xml:space="preserve">, </w:t>
      </w:r>
      <w:proofErr w:type="spellStart"/>
      <w:r w:rsidRPr="00AD2257">
        <w:rPr>
          <w:rFonts w:ascii="Arial" w:eastAsia="Times New Roman" w:hAnsi="Arial" w:cs="Arial"/>
          <w:b/>
          <w:kern w:val="36"/>
          <w:sz w:val="20"/>
          <w:szCs w:val="20"/>
          <w:u w:val="single"/>
          <w:lang w:val="de-DE" w:eastAsia="en-GB"/>
        </w:rPr>
        <w:t>Verification</w:t>
      </w:r>
      <w:proofErr w:type="spellEnd"/>
      <w:r w:rsidRPr="00AD2257">
        <w:rPr>
          <w:rFonts w:ascii="Arial" w:eastAsia="Times New Roman" w:hAnsi="Arial" w:cs="Arial"/>
          <w:b/>
          <w:kern w:val="36"/>
          <w:sz w:val="20"/>
          <w:szCs w:val="20"/>
          <w:u w:val="single"/>
          <w:lang w:val="de-DE" w:eastAsia="en-GB"/>
        </w:rPr>
        <w:t xml:space="preserve"> </w:t>
      </w:r>
      <w:proofErr w:type="spellStart"/>
      <w:r w:rsidRPr="00AD2257">
        <w:rPr>
          <w:rFonts w:ascii="Arial" w:eastAsia="Times New Roman" w:hAnsi="Arial" w:cs="Arial"/>
          <w:b/>
          <w:kern w:val="36"/>
          <w:sz w:val="20"/>
          <w:szCs w:val="20"/>
          <w:u w:val="single"/>
          <w:lang w:val="de-DE" w:eastAsia="en-GB"/>
        </w:rPr>
        <w:t>and</w:t>
      </w:r>
      <w:proofErr w:type="spellEnd"/>
      <w:r w:rsidRPr="00AD2257">
        <w:rPr>
          <w:rFonts w:ascii="Arial" w:eastAsia="Times New Roman" w:hAnsi="Arial" w:cs="Arial"/>
          <w:b/>
          <w:kern w:val="36"/>
          <w:sz w:val="20"/>
          <w:szCs w:val="20"/>
          <w:u w:val="single"/>
          <w:lang w:val="de-DE" w:eastAsia="en-GB"/>
        </w:rPr>
        <w:t xml:space="preserve"> Validation</w:t>
      </w:r>
    </w:p>
    <w:p w:rsidR="00444176" w:rsidRPr="00444176" w:rsidRDefault="00BD56AC" w:rsidP="00444176">
      <w:pPr>
        <w:shd w:val="clear" w:color="auto" w:fill="FFFFFF"/>
        <w:spacing w:before="255" w:after="90" w:line="320" w:lineRule="exact"/>
        <w:jc w:val="center"/>
        <w:outlineLvl w:val="0"/>
        <w:rPr>
          <w:rFonts w:ascii="Arial" w:hAnsi="Arial" w:cs="Arial"/>
          <w:b/>
          <w:sz w:val="20"/>
          <w:szCs w:val="20"/>
          <w:u w:val="single"/>
          <w:lang w:val="de-DE"/>
        </w:rPr>
      </w:pPr>
      <w:r w:rsidRPr="00BD56AC">
        <w:rPr>
          <w:rFonts w:ascii="Arial" w:hAnsi="Arial" w:cs="Arial"/>
          <w:b/>
          <w:sz w:val="20"/>
          <w:szCs w:val="20"/>
          <w:u w:val="single"/>
          <w:lang w:val="de-DE"/>
        </w:rPr>
        <w:t>22</w:t>
      </w:r>
      <w:r>
        <w:rPr>
          <w:rFonts w:ascii="Arial" w:hAnsi="Arial" w:cs="Arial"/>
          <w:b/>
          <w:sz w:val="20"/>
          <w:szCs w:val="20"/>
          <w:u w:val="single"/>
          <w:lang w:val="de-DE"/>
        </w:rPr>
        <w:t>. – 26. April 2019</w:t>
      </w:r>
    </w:p>
    <w:p w:rsidR="00444176" w:rsidRPr="00444176" w:rsidRDefault="00444176" w:rsidP="00444176">
      <w:pPr>
        <w:shd w:val="clear" w:color="auto" w:fill="FFFFFF"/>
        <w:spacing w:before="255" w:after="90" w:line="320" w:lineRule="exact"/>
        <w:jc w:val="center"/>
        <w:outlineLvl w:val="0"/>
        <w:rPr>
          <w:rFonts w:ascii="Arial" w:eastAsia="Times New Roman" w:hAnsi="Arial" w:cs="Arial"/>
          <w:kern w:val="36"/>
          <w:sz w:val="20"/>
          <w:szCs w:val="20"/>
          <w:u w:val="single"/>
          <w:lang w:val="de-DE" w:eastAsia="en-GB"/>
        </w:rPr>
      </w:pPr>
    </w:p>
    <w:p w:rsidR="00444176" w:rsidRPr="00444176" w:rsidRDefault="00444176" w:rsidP="00444176">
      <w:pPr>
        <w:shd w:val="clear" w:color="auto" w:fill="FFFFFF"/>
        <w:spacing w:before="150" w:after="150" w:line="320" w:lineRule="exact"/>
        <w:jc w:val="center"/>
        <w:rPr>
          <w:rFonts w:ascii="Arial" w:eastAsia="Times New Roman" w:hAnsi="Arial" w:cs="Arial"/>
          <w:b/>
          <w:color w:val="000000"/>
          <w:sz w:val="20"/>
          <w:szCs w:val="20"/>
          <w:u w:val="single"/>
          <w:lang w:val="de-DE" w:eastAsia="en-GB"/>
        </w:rPr>
      </w:pPr>
      <w:r w:rsidRPr="00444176">
        <w:rPr>
          <w:rFonts w:ascii="Arial" w:eastAsia="Times New Roman" w:hAnsi="Arial" w:cs="Arial"/>
          <w:b/>
          <w:color w:val="000000"/>
          <w:sz w:val="20"/>
          <w:szCs w:val="20"/>
          <w:u w:val="single"/>
          <w:lang w:val="de-DE" w:eastAsia="en-GB"/>
        </w:rPr>
        <w:t>Pressemitteilung</w:t>
      </w:r>
    </w:p>
    <w:p w:rsidR="002E0D8D" w:rsidRDefault="00AD2257" w:rsidP="00AD2257">
      <w:pPr>
        <w:shd w:val="clear" w:color="auto" w:fill="FFFFFF"/>
        <w:spacing w:before="150" w:after="150" w:line="320" w:lineRule="exact"/>
        <w:jc w:val="both"/>
        <w:rPr>
          <w:rFonts w:ascii="Arial" w:eastAsia="Times New Roman" w:hAnsi="Arial" w:cs="Arial"/>
          <w:color w:val="000000"/>
          <w:sz w:val="20"/>
          <w:szCs w:val="20"/>
          <w:lang w:val="de-DE" w:eastAsia="en-GB"/>
        </w:rPr>
      </w:pPr>
      <w:r w:rsidRPr="00444176">
        <w:rPr>
          <w:rFonts w:ascii="Arial" w:eastAsia="Times New Roman" w:hAnsi="Arial" w:cs="Arial"/>
          <w:color w:val="000000"/>
          <w:sz w:val="20"/>
          <w:szCs w:val="20"/>
          <w:lang w:val="de-DE" w:eastAsia="en-GB"/>
        </w:rPr>
        <w:t>Künstliche</w:t>
      </w:r>
      <w:r w:rsidR="00350633" w:rsidRPr="00444176">
        <w:rPr>
          <w:rFonts w:ascii="Arial" w:eastAsia="Times New Roman" w:hAnsi="Arial" w:cs="Arial"/>
          <w:color w:val="000000"/>
          <w:sz w:val="20"/>
          <w:szCs w:val="20"/>
          <w:lang w:val="de-DE" w:eastAsia="en-GB"/>
        </w:rPr>
        <w:t xml:space="preserve"> Intelligenz</w:t>
      </w:r>
      <w:r w:rsidR="00BD56AC">
        <w:rPr>
          <w:rFonts w:ascii="Arial" w:eastAsia="Times New Roman" w:hAnsi="Arial" w:cs="Arial"/>
          <w:color w:val="000000"/>
          <w:sz w:val="20"/>
          <w:szCs w:val="20"/>
          <w:lang w:val="de-DE" w:eastAsia="en-GB"/>
        </w:rPr>
        <w:t xml:space="preserve">, </w:t>
      </w:r>
      <w:r w:rsidR="002E0D8D">
        <w:rPr>
          <w:rFonts w:ascii="Arial" w:eastAsia="Times New Roman" w:hAnsi="Arial" w:cs="Arial"/>
          <w:color w:val="000000"/>
          <w:sz w:val="20"/>
          <w:szCs w:val="20"/>
          <w:lang w:val="de-DE" w:eastAsia="en-GB"/>
        </w:rPr>
        <w:t>Roboter, maschinelles Lernen</w:t>
      </w:r>
      <w:r w:rsidR="00BD56AC">
        <w:rPr>
          <w:rFonts w:ascii="Arial" w:eastAsia="Times New Roman" w:hAnsi="Arial" w:cs="Arial"/>
          <w:color w:val="000000"/>
          <w:sz w:val="20"/>
          <w:szCs w:val="20"/>
          <w:lang w:val="de-DE" w:eastAsia="en-GB"/>
        </w:rPr>
        <w:t xml:space="preserve"> und autonome System</w:t>
      </w:r>
      <w:r w:rsidR="002E0D8D">
        <w:rPr>
          <w:rFonts w:ascii="Arial" w:eastAsia="Times New Roman" w:hAnsi="Arial" w:cs="Arial"/>
          <w:color w:val="000000"/>
          <w:sz w:val="20"/>
          <w:szCs w:val="20"/>
          <w:lang w:val="de-DE" w:eastAsia="en-GB"/>
        </w:rPr>
        <w:t>e</w:t>
      </w:r>
      <w:r w:rsidR="00BD56AC">
        <w:rPr>
          <w:rFonts w:ascii="Arial" w:eastAsia="Times New Roman" w:hAnsi="Arial" w:cs="Arial"/>
          <w:color w:val="000000"/>
          <w:sz w:val="20"/>
          <w:szCs w:val="20"/>
          <w:lang w:val="de-DE" w:eastAsia="en-GB"/>
        </w:rPr>
        <w:t xml:space="preserve"> spielen eine immer größere Rolle in </w:t>
      </w:r>
      <w:r w:rsidR="00350633" w:rsidRPr="00444176">
        <w:rPr>
          <w:rFonts w:ascii="Arial" w:eastAsia="Times New Roman" w:hAnsi="Arial" w:cs="Arial"/>
          <w:color w:val="000000"/>
          <w:sz w:val="20"/>
          <w:szCs w:val="20"/>
          <w:lang w:val="de-DE" w:eastAsia="en-GB"/>
        </w:rPr>
        <w:t>unserer Gesellschaft.</w:t>
      </w:r>
      <w:r w:rsidR="00BD56AC">
        <w:rPr>
          <w:rFonts w:ascii="Arial" w:eastAsia="Times New Roman" w:hAnsi="Arial" w:cs="Arial"/>
          <w:color w:val="000000"/>
          <w:sz w:val="20"/>
          <w:szCs w:val="20"/>
          <w:lang w:val="de-DE" w:eastAsia="en-GB"/>
        </w:rPr>
        <w:t xml:space="preserve"> Technologien mit wachsender Bedeutung sind zum Beispiel: </w:t>
      </w:r>
    </w:p>
    <w:p w:rsidR="002E0D8D" w:rsidRDefault="00BD56AC" w:rsidP="00AD2257">
      <w:pPr>
        <w:pStyle w:val="ListParagraph"/>
        <w:numPr>
          <w:ilvl w:val="0"/>
          <w:numId w:val="5"/>
        </w:numPr>
        <w:shd w:val="clear" w:color="auto" w:fill="FFFFFF"/>
        <w:spacing w:before="150" w:after="150" w:line="320" w:lineRule="exact"/>
        <w:jc w:val="both"/>
        <w:rPr>
          <w:rFonts w:ascii="Arial" w:eastAsia="Times New Roman" w:hAnsi="Arial" w:cs="Arial"/>
          <w:color w:val="000000"/>
          <w:sz w:val="20"/>
          <w:szCs w:val="20"/>
          <w:lang w:val="de-DE" w:eastAsia="en-GB"/>
        </w:rPr>
      </w:pPr>
      <w:r w:rsidRPr="002E0D8D">
        <w:rPr>
          <w:rFonts w:ascii="Arial" w:eastAsia="Times New Roman" w:hAnsi="Arial" w:cs="Arial"/>
          <w:color w:val="000000"/>
          <w:sz w:val="20"/>
          <w:szCs w:val="20"/>
          <w:lang w:val="de-DE" w:eastAsia="en-GB"/>
        </w:rPr>
        <w:t xml:space="preserve">autonome, selbstgesteuerte Fahrzeuge; </w:t>
      </w:r>
    </w:p>
    <w:p w:rsidR="002E0D8D" w:rsidRDefault="00BD56AC" w:rsidP="00AD2257">
      <w:pPr>
        <w:pStyle w:val="ListParagraph"/>
        <w:numPr>
          <w:ilvl w:val="0"/>
          <w:numId w:val="5"/>
        </w:numPr>
        <w:shd w:val="clear" w:color="auto" w:fill="FFFFFF"/>
        <w:spacing w:before="150" w:after="150" w:line="320" w:lineRule="exact"/>
        <w:jc w:val="both"/>
        <w:rPr>
          <w:rFonts w:ascii="Arial" w:eastAsia="Times New Roman" w:hAnsi="Arial" w:cs="Arial"/>
          <w:color w:val="000000"/>
          <w:sz w:val="20"/>
          <w:szCs w:val="20"/>
          <w:lang w:val="de-DE" w:eastAsia="en-GB"/>
        </w:rPr>
      </w:pPr>
      <w:r w:rsidRPr="002E0D8D">
        <w:rPr>
          <w:rFonts w:ascii="Arial" w:eastAsia="Times New Roman" w:hAnsi="Arial" w:cs="Arial"/>
          <w:color w:val="000000"/>
          <w:sz w:val="20"/>
          <w:szCs w:val="20"/>
          <w:lang w:val="de-DE" w:eastAsia="en-GB"/>
        </w:rPr>
        <w:t>unbemannte, autonome Dro</w:t>
      </w:r>
      <w:r w:rsidR="002E0D8D">
        <w:rPr>
          <w:rFonts w:ascii="Arial" w:eastAsia="Times New Roman" w:hAnsi="Arial" w:cs="Arial"/>
          <w:color w:val="000000"/>
          <w:sz w:val="20"/>
          <w:szCs w:val="20"/>
          <w:lang w:val="de-DE" w:eastAsia="en-GB"/>
        </w:rPr>
        <w:t>h</w:t>
      </w:r>
      <w:r w:rsidRPr="002E0D8D">
        <w:rPr>
          <w:rFonts w:ascii="Arial" w:eastAsia="Times New Roman" w:hAnsi="Arial" w:cs="Arial"/>
          <w:color w:val="000000"/>
          <w:sz w:val="20"/>
          <w:szCs w:val="20"/>
          <w:lang w:val="de-DE" w:eastAsia="en-GB"/>
        </w:rPr>
        <w:t xml:space="preserve">nen im Militär; </w:t>
      </w:r>
    </w:p>
    <w:p w:rsidR="002E0D8D" w:rsidRDefault="00A94539" w:rsidP="00AD2257">
      <w:pPr>
        <w:pStyle w:val="ListParagraph"/>
        <w:numPr>
          <w:ilvl w:val="0"/>
          <w:numId w:val="5"/>
        </w:numPr>
        <w:shd w:val="clear" w:color="auto" w:fill="FFFFFF"/>
        <w:spacing w:before="150" w:after="150" w:line="320" w:lineRule="exact"/>
        <w:jc w:val="both"/>
        <w:rPr>
          <w:rFonts w:ascii="Arial" w:eastAsia="Times New Roman" w:hAnsi="Arial" w:cs="Arial"/>
          <w:color w:val="000000"/>
          <w:sz w:val="20"/>
          <w:szCs w:val="20"/>
          <w:lang w:val="de-DE" w:eastAsia="en-GB"/>
        </w:rPr>
      </w:pPr>
      <w:r>
        <w:rPr>
          <w:rFonts w:ascii="Arial" w:eastAsia="Times New Roman" w:hAnsi="Arial" w:cs="Arial"/>
          <w:color w:val="000000"/>
          <w:sz w:val="20"/>
          <w:szCs w:val="20"/>
          <w:lang w:val="de-DE" w:eastAsia="en-GB"/>
        </w:rPr>
        <w:t>Behandlungs- und Pfleger</w:t>
      </w:r>
      <w:r w:rsidR="00BD56AC" w:rsidRPr="002E0D8D">
        <w:rPr>
          <w:rFonts w:ascii="Arial" w:eastAsia="Times New Roman" w:hAnsi="Arial" w:cs="Arial"/>
          <w:color w:val="000000"/>
          <w:sz w:val="20"/>
          <w:szCs w:val="20"/>
          <w:lang w:val="de-DE" w:eastAsia="en-GB"/>
        </w:rPr>
        <w:t xml:space="preserve">oboter </w:t>
      </w:r>
      <w:r>
        <w:rPr>
          <w:rFonts w:ascii="Arial" w:eastAsia="Times New Roman" w:hAnsi="Arial" w:cs="Arial"/>
          <w:color w:val="000000"/>
          <w:sz w:val="20"/>
          <w:szCs w:val="20"/>
          <w:lang w:val="de-DE" w:eastAsia="en-GB"/>
        </w:rPr>
        <w:t>sowie</w:t>
      </w:r>
      <w:r w:rsidR="00BD56AC" w:rsidRPr="002E0D8D">
        <w:rPr>
          <w:rFonts w:ascii="Arial" w:eastAsia="Times New Roman" w:hAnsi="Arial" w:cs="Arial"/>
          <w:color w:val="000000"/>
          <w:sz w:val="20"/>
          <w:szCs w:val="20"/>
          <w:lang w:val="de-DE" w:eastAsia="en-GB"/>
        </w:rPr>
        <w:t xml:space="preserve"> computergestützte </w:t>
      </w:r>
      <w:r>
        <w:rPr>
          <w:rFonts w:ascii="Arial" w:eastAsia="Times New Roman" w:hAnsi="Arial" w:cs="Arial"/>
          <w:color w:val="000000"/>
          <w:sz w:val="20"/>
          <w:szCs w:val="20"/>
          <w:lang w:val="de-DE" w:eastAsia="en-GB"/>
        </w:rPr>
        <w:t>Diagnose</w:t>
      </w:r>
      <w:r w:rsidR="00BD56AC" w:rsidRPr="002E0D8D">
        <w:rPr>
          <w:rFonts w:ascii="Arial" w:eastAsia="Times New Roman" w:hAnsi="Arial" w:cs="Arial"/>
          <w:color w:val="000000"/>
          <w:sz w:val="20"/>
          <w:szCs w:val="20"/>
          <w:lang w:val="de-DE" w:eastAsia="en-GB"/>
        </w:rPr>
        <w:t xml:space="preserve">systeme in der Medizin; </w:t>
      </w:r>
    </w:p>
    <w:p w:rsidR="002E0D8D" w:rsidRDefault="002E0D8D" w:rsidP="00AD2257">
      <w:pPr>
        <w:pStyle w:val="ListParagraph"/>
        <w:numPr>
          <w:ilvl w:val="0"/>
          <w:numId w:val="5"/>
        </w:numPr>
        <w:shd w:val="clear" w:color="auto" w:fill="FFFFFF"/>
        <w:spacing w:before="150" w:after="150" w:line="320" w:lineRule="exact"/>
        <w:jc w:val="both"/>
        <w:rPr>
          <w:rFonts w:ascii="Arial" w:eastAsia="Times New Roman" w:hAnsi="Arial" w:cs="Arial"/>
          <w:color w:val="000000"/>
          <w:sz w:val="20"/>
          <w:szCs w:val="20"/>
          <w:lang w:val="de-DE" w:eastAsia="en-GB"/>
        </w:rPr>
      </w:pPr>
      <w:r w:rsidRPr="002E0D8D">
        <w:rPr>
          <w:rFonts w:ascii="Arial" w:eastAsia="Times New Roman" w:hAnsi="Arial" w:cs="Arial"/>
          <w:color w:val="000000"/>
          <w:sz w:val="20"/>
          <w:szCs w:val="20"/>
          <w:lang w:val="de-DE" w:eastAsia="en-GB"/>
        </w:rPr>
        <w:t>autonome Systeme</w:t>
      </w:r>
      <w:r w:rsidR="00BD56AC" w:rsidRPr="002E0D8D">
        <w:rPr>
          <w:rFonts w:ascii="Arial" w:eastAsia="Times New Roman" w:hAnsi="Arial" w:cs="Arial"/>
          <w:color w:val="000000"/>
          <w:sz w:val="20"/>
          <w:szCs w:val="20"/>
          <w:lang w:val="de-DE" w:eastAsia="en-GB"/>
        </w:rPr>
        <w:t xml:space="preserve"> auf den Finanzmärkten, die </w:t>
      </w:r>
      <w:r w:rsidRPr="002E0D8D">
        <w:rPr>
          <w:rFonts w:ascii="Arial" w:eastAsia="Times New Roman" w:hAnsi="Arial" w:cs="Arial"/>
          <w:color w:val="000000"/>
          <w:sz w:val="20"/>
          <w:szCs w:val="20"/>
          <w:lang w:val="de-DE" w:eastAsia="en-GB"/>
        </w:rPr>
        <w:t>eigenständig</w:t>
      </w:r>
      <w:r w:rsidR="00BD56AC" w:rsidRPr="002E0D8D">
        <w:rPr>
          <w:rFonts w:ascii="Arial" w:eastAsia="Times New Roman" w:hAnsi="Arial" w:cs="Arial"/>
          <w:color w:val="000000"/>
          <w:sz w:val="20"/>
          <w:szCs w:val="20"/>
          <w:lang w:val="de-DE" w:eastAsia="en-GB"/>
        </w:rPr>
        <w:t xml:space="preserve"> Investitionsentscheidungen treffen</w:t>
      </w:r>
      <w:r w:rsidRPr="002E0D8D">
        <w:rPr>
          <w:rFonts w:ascii="Arial" w:eastAsia="Times New Roman" w:hAnsi="Arial" w:cs="Arial"/>
          <w:color w:val="000000"/>
          <w:sz w:val="20"/>
          <w:szCs w:val="20"/>
          <w:lang w:val="de-DE" w:eastAsia="en-GB"/>
        </w:rPr>
        <w:t xml:space="preserve">; </w:t>
      </w:r>
    </w:p>
    <w:p w:rsidR="002E0D8D" w:rsidRDefault="002E0D8D" w:rsidP="00AD2257">
      <w:pPr>
        <w:pStyle w:val="ListParagraph"/>
        <w:numPr>
          <w:ilvl w:val="0"/>
          <w:numId w:val="5"/>
        </w:numPr>
        <w:shd w:val="clear" w:color="auto" w:fill="FFFFFF"/>
        <w:spacing w:before="150" w:after="150" w:line="320" w:lineRule="exact"/>
        <w:jc w:val="both"/>
        <w:rPr>
          <w:rFonts w:ascii="Arial" w:eastAsia="Times New Roman" w:hAnsi="Arial" w:cs="Arial"/>
          <w:color w:val="000000"/>
          <w:sz w:val="20"/>
          <w:szCs w:val="20"/>
          <w:lang w:val="de-DE" w:eastAsia="en-GB"/>
        </w:rPr>
      </w:pPr>
      <w:r>
        <w:rPr>
          <w:rFonts w:ascii="Arial" w:eastAsia="Times New Roman" w:hAnsi="Arial" w:cs="Arial"/>
          <w:color w:val="000000"/>
          <w:sz w:val="20"/>
          <w:szCs w:val="20"/>
          <w:lang w:val="de-DE" w:eastAsia="en-GB"/>
        </w:rPr>
        <w:t>maschinelle Systeme, die</w:t>
      </w:r>
      <w:r w:rsidR="00F91278">
        <w:rPr>
          <w:rFonts w:ascii="Arial" w:eastAsia="Times New Roman" w:hAnsi="Arial" w:cs="Arial"/>
          <w:color w:val="000000"/>
          <w:sz w:val="20"/>
          <w:szCs w:val="20"/>
          <w:lang w:val="de-DE" w:eastAsia="en-GB"/>
        </w:rPr>
        <w:t xml:space="preserve"> die Kreditwürdigkeit von Bank</w:t>
      </w:r>
      <w:r>
        <w:rPr>
          <w:rFonts w:ascii="Arial" w:eastAsia="Times New Roman" w:hAnsi="Arial" w:cs="Arial"/>
          <w:color w:val="000000"/>
          <w:sz w:val="20"/>
          <w:szCs w:val="20"/>
          <w:lang w:val="de-DE" w:eastAsia="en-GB"/>
        </w:rPr>
        <w:t>kunden beurteilen;</w:t>
      </w:r>
    </w:p>
    <w:p w:rsidR="00A94539" w:rsidRDefault="00A94539" w:rsidP="00AD2257">
      <w:pPr>
        <w:pStyle w:val="ListParagraph"/>
        <w:numPr>
          <w:ilvl w:val="0"/>
          <w:numId w:val="5"/>
        </w:numPr>
        <w:shd w:val="clear" w:color="auto" w:fill="FFFFFF"/>
        <w:spacing w:before="150" w:after="150" w:line="320" w:lineRule="exact"/>
        <w:jc w:val="both"/>
        <w:rPr>
          <w:rFonts w:ascii="Arial" w:eastAsia="Times New Roman" w:hAnsi="Arial" w:cs="Arial"/>
          <w:color w:val="000000"/>
          <w:sz w:val="20"/>
          <w:szCs w:val="20"/>
          <w:lang w:val="de-DE" w:eastAsia="en-GB"/>
        </w:rPr>
      </w:pPr>
      <w:r>
        <w:rPr>
          <w:rFonts w:ascii="Arial" w:eastAsia="Times New Roman" w:hAnsi="Arial" w:cs="Arial"/>
          <w:color w:val="000000"/>
          <w:sz w:val="20"/>
          <w:szCs w:val="20"/>
          <w:lang w:val="de-DE" w:eastAsia="en-GB"/>
        </w:rPr>
        <w:t>Algorithmen, die über die Vergabe von Studienplätzen an Bewerber entscheiden;</w:t>
      </w:r>
    </w:p>
    <w:p w:rsidR="00BD56AC" w:rsidRPr="002E0D8D" w:rsidRDefault="002E0D8D" w:rsidP="00AD2257">
      <w:pPr>
        <w:pStyle w:val="ListParagraph"/>
        <w:numPr>
          <w:ilvl w:val="0"/>
          <w:numId w:val="5"/>
        </w:numPr>
        <w:shd w:val="clear" w:color="auto" w:fill="FFFFFF"/>
        <w:spacing w:before="150" w:after="150" w:line="320" w:lineRule="exact"/>
        <w:jc w:val="both"/>
        <w:rPr>
          <w:rFonts w:ascii="Arial" w:eastAsia="Times New Roman" w:hAnsi="Arial" w:cs="Arial"/>
          <w:color w:val="000000"/>
          <w:sz w:val="20"/>
          <w:szCs w:val="20"/>
          <w:lang w:val="de-DE" w:eastAsia="en-GB"/>
        </w:rPr>
      </w:pPr>
      <w:r w:rsidRPr="002E0D8D">
        <w:rPr>
          <w:rFonts w:ascii="Arial" w:eastAsia="Times New Roman" w:hAnsi="Arial" w:cs="Arial"/>
          <w:color w:val="000000"/>
          <w:sz w:val="20"/>
          <w:szCs w:val="20"/>
          <w:lang w:val="de-DE" w:eastAsia="en-GB"/>
        </w:rPr>
        <w:t xml:space="preserve">und sogar </w:t>
      </w:r>
      <w:r w:rsidR="00A94539">
        <w:rPr>
          <w:rFonts w:ascii="Arial" w:eastAsia="Times New Roman" w:hAnsi="Arial" w:cs="Arial"/>
          <w:color w:val="000000"/>
          <w:sz w:val="20"/>
          <w:szCs w:val="20"/>
          <w:lang w:val="de-DE" w:eastAsia="en-GB"/>
        </w:rPr>
        <w:t>algorithmische Entscheidungssysteme</w:t>
      </w:r>
      <w:r w:rsidRPr="002E0D8D">
        <w:rPr>
          <w:rFonts w:ascii="Arial" w:eastAsia="Times New Roman" w:hAnsi="Arial" w:cs="Arial"/>
          <w:color w:val="000000"/>
          <w:sz w:val="20"/>
          <w:szCs w:val="20"/>
          <w:lang w:val="de-DE" w:eastAsia="en-GB"/>
        </w:rPr>
        <w:t xml:space="preserve"> in der Justiz</w:t>
      </w:r>
      <w:r>
        <w:rPr>
          <w:rFonts w:ascii="Arial" w:eastAsia="Times New Roman" w:hAnsi="Arial" w:cs="Arial"/>
          <w:color w:val="000000"/>
          <w:sz w:val="20"/>
          <w:szCs w:val="20"/>
          <w:lang w:val="de-DE" w:eastAsia="en-GB"/>
        </w:rPr>
        <w:t xml:space="preserve"> (z.</w:t>
      </w:r>
      <w:r w:rsidR="00A94539">
        <w:rPr>
          <w:rFonts w:ascii="Arial" w:eastAsia="Times New Roman" w:hAnsi="Arial" w:cs="Arial"/>
          <w:color w:val="000000"/>
          <w:sz w:val="20"/>
          <w:szCs w:val="20"/>
          <w:lang w:val="de-DE" w:eastAsia="en-GB"/>
        </w:rPr>
        <w:t xml:space="preserve"> </w:t>
      </w:r>
      <w:r>
        <w:rPr>
          <w:rFonts w:ascii="Arial" w:eastAsia="Times New Roman" w:hAnsi="Arial" w:cs="Arial"/>
          <w:color w:val="000000"/>
          <w:sz w:val="20"/>
          <w:szCs w:val="20"/>
          <w:lang w:val="de-DE" w:eastAsia="en-GB"/>
        </w:rPr>
        <w:t>B. in den USA)</w:t>
      </w:r>
      <w:r w:rsidRPr="002E0D8D">
        <w:rPr>
          <w:rFonts w:ascii="Arial" w:eastAsia="Times New Roman" w:hAnsi="Arial" w:cs="Arial"/>
          <w:color w:val="000000"/>
          <w:sz w:val="20"/>
          <w:szCs w:val="20"/>
          <w:lang w:val="de-DE" w:eastAsia="en-GB"/>
        </w:rPr>
        <w:t xml:space="preserve">, die das Rückfälligkeitsrisiko von verurteilten Straftätern bewerten. </w:t>
      </w:r>
    </w:p>
    <w:p w:rsidR="002E0D8D" w:rsidRDefault="002E0D8D" w:rsidP="00AD2257">
      <w:pPr>
        <w:shd w:val="clear" w:color="auto" w:fill="FFFFFF"/>
        <w:spacing w:before="150" w:after="150" w:line="320" w:lineRule="exact"/>
        <w:jc w:val="both"/>
        <w:rPr>
          <w:rFonts w:ascii="Arial" w:eastAsia="Times New Roman" w:hAnsi="Arial" w:cs="Arial"/>
          <w:color w:val="000000"/>
          <w:sz w:val="20"/>
          <w:szCs w:val="20"/>
          <w:lang w:val="de-DE" w:eastAsia="en-GB"/>
        </w:rPr>
      </w:pPr>
      <w:r>
        <w:rPr>
          <w:rFonts w:ascii="Arial" w:eastAsia="Times New Roman" w:hAnsi="Arial" w:cs="Arial"/>
          <w:color w:val="000000"/>
          <w:sz w:val="20"/>
          <w:szCs w:val="20"/>
          <w:lang w:val="de-DE" w:eastAsia="en-GB"/>
        </w:rPr>
        <w:t>Mit der zunehmenden</w:t>
      </w:r>
      <w:r w:rsidR="00073A46">
        <w:rPr>
          <w:rFonts w:ascii="Arial" w:eastAsia="Times New Roman" w:hAnsi="Arial" w:cs="Arial"/>
          <w:color w:val="000000"/>
          <w:sz w:val="20"/>
          <w:szCs w:val="20"/>
          <w:lang w:val="de-DE" w:eastAsia="en-GB"/>
        </w:rPr>
        <w:t xml:space="preserve"> An</w:t>
      </w:r>
      <w:r>
        <w:rPr>
          <w:rFonts w:ascii="Arial" w:eastAsia="Times New Roman" w:hAnsi="Arial" w:cs="Arial"/>
          <w:color w:val="000000"/>
          <w:sz w:val="20"/>
          <w:szCs w:val="20"/>
          <w:lang w:val="de-DE" w:eastAsia="en-GB"/>
        </w:rPr>
        <w:t xml:space="preserve">wendung solcher Systeme </w:t>
      </w:r>
      <w:r w:rsidR="00073A46">
        <w:rPr>
          <w:rFonts w:ascii="Arial" w:eastAsia="Times New Roman" w:hAnsi="Arial" w:cs="Arial"/>
          <w:color w:val="000000"/>
          <w:sz w:val="20"/>
          <w:szCs w:val="20"/>
          <w:lang w:val="de-DE" w:eastAsia="en-GB"/>
        </w:rPr>
        <w:t xml:space="preserve">in der Gesellschaft </w:t>
      </w:r>
      <w:r>
        <w:rPr>
          <w:rFonts w:ascii="Arial" w:eastAsia="Times New Roman" w:hAnsi="Arial" w:cs="Arial"/>
          <w:color w:val="000000"/>
          <w:sz w:val="20"/>
          <w:szCs w:val="20"/>
          <w:lang w:val="de-DE" w:eastAsia="en-GB"/>
        </w:rPr>
        <w:t xml:space="preserve">wachsen die ethischen Herausforderungen. Wenn ein autonomes System mit einer schwierigen Entscheidungssituation konfrontiert wird, können wir uns darauf verlassen, dass das System die moralisch richtige Entscheidung trifft? Würde </w:t>
      </w:r>
      <w:r w:rsidR="00094201">
        <w:rPr>
          <w:rFonts w:ascii="Arial" w:eastAsia="Times New Roman" w:hAnsi="Arial" w:cs="Arial"/>
          <w:color w:val="000000"/>
          <w:sz w:val="20"/>
          <w:szCs w:val="20"/>
          <w:lang w:val="de-DE" w:eastAsia="en-GB"/>
        </w:rPr>
        <w:t xml:space="preserve">zum Beispiel </w:t>
      </w:r>
      <w:r>
        <w:rPr>
          <w:rFonts w:ascii="Arial" w:eastAsia="Times New Roman" w:hAnsi="Arial" w:cs="Arial"/>
          <w:color w:val="000000"/>
          <w:sz w:val="20"/>
          <w:szCs w:val="20"/>
          <w:lang w:val="de-DE" w:eastAsia="en-GB"/>
        </w:rPr>
        <w:t xml:space="preserve">ein selbstgesteuertes Fahrzeug eine fatale Kollision mit einem Fußgänger vermeiden, selbst wenn dies ein geringfügiges Verletzungsrisiko für die Fahrzeuginsassen beinhaltet? Würde eine autonome militärische Drohne Kollateralschäden vermeiden? Würde ein medizinischer Roboter die richtige Entscheidung in einer Notfallsituation treffen? </w:t>
      </w:r>
      <w:r w:rsidR="00AD4B00">
        <w:rPr>
          <w:rFonts w:ascii="Arial" w:eastAsia="Times New Roman" w:hAnsi="Arial" w:cs="Arial"/>
          <w:color w:val="000000"/>
          <w:sz w:val="20"/>
          <w:szCs w:val="20"/>
          <w:lang w:val="de-DE" w:eastAsia="en-GB"/>
        </w:rPr>
        <w:t>Treffen algorithmische Entscheidungssysteme</w:t>
      </w:r>
      <w:r w:rsidR="00235DCE">
        <w:rPr>
          <w:rFonts w:ascii="Arial" w:eastAsia="Times New Roman" w:hAnsi="Arial" w:cs="Arial"/>
          <w:color w:val="000000"/>
          <w:sz w:val="20"/>
          <w:szCs w:val="20"/>
          <w:lang w:val="de-DE" w:eastAsia="en-GB"/>
        </w:rPr>
        <w:t xml:space="preserve"> bei der Kreditvergabe </w:t>
      </w:r>
      <w:r w:rsidR="002B4CA8">
        <w:rPr>
          <w:rFonts w:ascii="Arial" w:eastAsia="Times New Roman" w:hAnsi="Arial" w:cs="Arial"/>
          <w:color w:val="000000"/>
          <w:sz w:val="20"/>
          <w:szCs w:val="20"/>
          <w:lang w:val="de-DE" w:eastAsia="en-GB"/>
        </w:rPr>
        <w:t xml:space="preserve">oder </w:t>
      </w:r>
      <w:r w:rsidR="00235DCE">
        <w:rPr>
          <w:rFonts w:ascii="Arial" w:eastAsia="Times New Roman" w:hAnsi="Arial" w:cs="Arial"/>
          <w:color w:val="000000"/>
          <w:sz w:val="20"/>
          <w:szCs w:val="20"/>
          <w:lang w:val="de-DE" w:eastAsia="en-GB"/>
        </w:rPr>
        <w:t xml:space="preserve">erst recht </w:t>
      </w:r>
      <w:r w:rsidR="002B4CA8">
        <w:rPr>
          <w:rFonts w:ascii="Arial" w:eastAsia="Times New Roman" w:hAnsi="Arial" w:cs="Arial"/>
          <w:color w:val="000000"/>
          <w:sz w:val="20"/>
          <w:szCs w:val="20"/>
          <w:lang w:val="de-DE" w:eastAsia="en-GB"/>
        </w:rPr>
        <w:t xml:space="preserve">in </w:t>
      </w:r>
      <w:r w:rsidR="00AD4B00" w:rsidRPr="002E0D8D">
        <w:rPr>
          <w:rFonts w:ascii="Arial" w:eastAsia="Times New Roman" w:hAnsi="Arial" w:cs="Arial"/>
          <w:color w:val="000000"/>
          <w:sz w:val="20"/>
          <w:szCs w:val="20"/>
          <w:lang w:val="de-DE" w:eastAsia="en-GB"/>
        </w:rPr>
        <w:t>der Justiz</w:t>
      </w:r>
      <w:r w:rsidR="00AD4B00">
        <w:rPr>
          <w:rFonts w:ascii="Arial" w:eastAsia="Times New Roman" w:hAnsi="Arial" w:cs="Arial"/>
          <w:color w:val="000000"/>
          <w:sz w:val="20"/>
          <w:szCs w:val="20"/>
          <w:lang w:val="de-DE" w:eastAsia="en-GB"/>
        </w:rPr>
        <w:t xml:space="preserve"> möglicherweise diskriminierende Entscheidungen?</w:t>
      </w:r>
    </w:p>
    <w:p w:rsidR="002E0D8D" w:rsidRDefault="002E0D8D" w:rsidP="00AD2257">
      <w:pPr>
        <w:shd w:val="clear" w:color="auto" w:fill="FFFFFF"/>
        <w:spacing w:before="150" w:after="150" w:line="320" w:lineRule="exact"/>
        <w:jc w:val="both"/>
        <w:rPr>
          <w:rFonts w:ascii="Arial" w:eastAsia="Times New Roman" w:hAnsi="Arial" w:cs="Arial"/>
          <w:color w:val="000000"/>
          <w:sz w:val="20"/>
          <w:szCs w:val="20"/>
          <w:lang w:val="de-DE" w:eastAsia="en-GB"/>
        </w:rPr>
      </w:pPr>
      <w:r>
        <w:rPr>
          <w:rFonts w:ascii="Arial" w:eastAsia="Times New Roman" w:hAnsi="Arial" w:cs="Arial"/>
          <w:color w:val="000000"/>
          <w:sz w:val="20"/>
          <w:szCs w:val="20"/>
          <w:lang w:val="de-DE" w:eastAsia="en-GB"/>
        </w:rPr>
        <w:t>In all diesen Fällen stellen sich zwei Schlüsselfragen:</w:t>
      </w:r>
    </w:p>
    <w:p w:rsidR="00706073" w:rsidRDefault="00706073" w:rsidP="00AD2257">
      <w:pPr>
        <w:pStyle w:val="ListParagraph"/>
        <w:numPr>
          <w:ilvl w:val="0"/>
          <w:numId w:val="2"/>
        </w:numPr>
        <w:shd w:val="clear" w:color="auto" w:fill="FFFFFF"/>
        <w:spacing w:before="150" w:after="150" w:line="320" w:lineRule="exact"/>
        <w:jc w:val="both"/>
        <w:rPr>
          <w:rFonts w:ascii="Arial" w:eastAsia="Times New Roman" w:hAnsi="Arial" w:cs="Arial"/>
          <w:bCs/>
          <w:color w:val="000000"/>
          <w:sz w:val="20"/>
          <w:szCs w:val="20"/>
          <w:lang w:val="de-DE" w:eastAsia="en-GB"/>
        </w:rPr>
      </w:pPr>
      <w:r w:rsidRPr="00706073">
        <w:rPr>
          <w:rFonts w:ascii="Arial" w:eastAsia="Times New Roman" w:hAnsi="Arial" w:cs="Arial"/>
          <w:bCs/>
          <w:color w:val="000000"/>
          <w:sz w:val="20"/>
          <w:szCs w:val="20"/>
          <w:lang w:val="de-DE" w:eastAsia="en-GB"/>
        </w:rPr>
        <w:t>Können sich</w:t>
      </w:r>
      <w:r w:rsidR="002E0D8D" w:rsidRPr="00706073">
        <w:rPr>
          <w:rFonts w:ascii="Arial" w:eastAsia="Times New Roman" w:hAnsi="Arial" w:cs="Arial"/>
          <w:bCs/>
          <w:color w:val="000000"/>
          <w:sz w:val="20"/>
          <w:szCs w:val="20"/>
          <w:lang w:val="de-DE" w:eastAsia="en-GB"/>
        </w:rPr>
        <w:t xml:space="preserve"> </w:t>
      </w:r>
      <w:r w:rsidR="003A23F8">
        <w:rPr>
          <w:rFonts w:ascii="Arial" w:eastAsia="Times New Roman" w:hAnsi="Arial" w:cs="Arial"/>
          <w:bCs/>
          <w:color w:val="000000"/>
          <w:sz w:val="20"/>
          <w:szCs w:val="20"/>
          <w:lang w:val="de-DE" w:eastAsia="en-GB"/>
        </w:rPr>
        <w:t>künstlich</w:t>
      </w:r>
      <w:r w:rsidR="00F50B5A">
        <w:rPr>
          <w:rFonts w:ascii="Arial" w:eastAsia="Times New Roman" w:hAnsi="Arial" w:cs="Arial"/>
          <w:bCs/>
          <w:color w:val="000000"/>
          <w:sz w:val="20"/>
          <w:szCs w:val="20"/>
          <w:lang w:val="de-DE" w:eastAsia="en-GB"/>
        </w:rPr>
        <w:t>-</w:t>
      </w:r>
      <w:r w:rsidR="002E0D8D" w:rsidRPr="00706073">
        <w:rPr>
          <w:rFonts w:ascii="Arial" w:eastAsia="Times New Roman" w:hAnsi="Arial" w:cs="Arial"/>
          <w:bCs/>
          <w:color w:val="000000"/>
          <w:sz w:val="20"/>
          <w:szCs w:val="20"/>
          <w:lang w:val="de-DE" w:eastAsia="en-GB"/>
        </w:rPr>
        <w:t xml:space="preserve">intelligente Systeme </w:t>
      </w:r>
      <w:r w:rsidR="00A6191E">
        <w:rPr>
          <w:rFonts w:ascii="Arial" w:eastAsia="Times New Roman" w:hAnsi="Arial" w:cs="Arial"/>
          <w:bCs/>
          <w:color w:val="000000"/>
          <w:sz w:val="20"/>
          <w:szCs w:val="20"/>
          <w:lang w:val="de-DE" w:eastAsia="en-GB"/>
        </w:rPr>
        <w:t xml:space="preserve">tatsächlich </w:t>
      </w:r>
      <w:r w:rsidRPr="00706073">
        <w:rPr>
          <w:rFonts w:ascii="Arial" w:eastAsia="Times New Roman" w:hAnsi="Arial" w:cs="Arial"/>
          <w:bCs/>
          <w:color w:val="000000"/>
          <w:sz w:val="20"/>
          <w:szCs w:val="20"/>
          <w:lang w:val="de-DE" w:eastAsia="en-GB"/>
        </w:rPr>
        <w:t>ethisch verhalten</w:t>
      </w:r>
      <w:r w:rsidR="00A6191E">
        <w:rPr>
          <w:rFonts w:ascii="Arial" w:eastAsia="Times New Roman" w:hAnsi="Arial" w:cs="Arial"/>
          <w:bCs/>
          <w:color w:val="000000"/>
          <w:sz w:val="20"/>
          <w:szCs w:val="20"/>
          <w:lang w:val="de-DE" w:eastAsia="en-GB"/>
        </w:rPr>
        <w:t xml:space="preserve">, und was </w:t>
      </w:r>
      <w:r w:rsidR="003F0594">
        <w:rPr>
          <w:rFonts w:ascii="Arial" w:eastAsia="Times New Roman" w:hAnsi="Arial" w:cs="Arial"/>
          <w:bCs/>
          <w:color w:val="000000"/>
          <w:sz w:val="20"/>
          <w:szCs w:val="20"/>
          <w:lang w:val="de-DE" w:eastAsia="en-GB"/>
        </w:rPr>
        <w:t xml:space="preserve">genau </w:t>
      </w:r>
      <w:r w:rsidR="00A6191E">
        <w:rPr>
          <w:rFonts w:ascii="Arial" w:eastAsia="Times New Roman" w:hAnsi="Arial" w:cs="Arial"/>
          <w:bCs/>
          <w:color w:val="000000"/>
          <w:sz w:val="20"/>
          <w:szCs w:val="20"/>
          <w:lang w:val="de-DE" w:eastAsia="en-GB"/>
        </w:rPr>
        <w:t>bedeutet das</w:t>
      </w:r>
      <w:r w:rsidRPr="00706073">
        <w:rPr>
          <w:rFonts w:ascii="Arial" w:eastAsia="Times New Roman" w:hAnsi="Arial" w:cs="Arial"/>
          <w:bCs/>
          <w:color w:val="000000"/>
          <w:sz w:val="20"/>
          <w:szCs w:val="20"/>
          <w:lang w:val="de-DE" w:eastAsia="en-GB"/>
        </w:rPr>
        <w:t xml:space="preserve">? </w:t>
      </w:r>
    </w:p>
    <w:p w:rsidR="00706073" w:rsidRPr="00706073" w:rsidRDefault="00706073" w:rsidP="00AD2257">
      <w:pPr>
        <w:pStyle w:val="ListParagraph"/>
        <w:numPr>
          <w:ilvl w:val="0"/>
          <w:numId w:val="2"/>
        </w:numPr>
        <w:shd w:val="clear" w:color="auto" w:fill="FFFFFF"/>
        <w:spacing w:before="150" w:after="150" w:line="320" w:lineRule="exact"/>
        <w:jc w:val="both"/>
        <w:rPr>
          <w:rFonts w:ascii="Arial" w:eastAsia="Times New Roman" w:hAnsi="Arial" w:cs="Arial"/>
          <w:bCs/>
          <w:color w:val="000000"/>
          <w:sz w:val="20"/>
          <w:szCs w:val="20"/>
          <w:lang w:val="de-DE" w:eastAsia="en-GB"/>
        </w:rPr>
      </w:pPr>
      <w:r w:rsidRPr="00706073">
        <w:rPr>
          <w:rFonts w:ascii="Arial" w:eastAsia="Times New Roman" w:hAnsi="Arial" w:cs="Arial"/>
          <w:bCs/>
          <w:color w:val="000000"/>
          <w:sz w:val="20"/>
          <w:szCs w:val="20"/>
          <w:lang w:val="de-DE" w:eastAsia="en-GB"/>
        </w:rPr>
        <w:t xml:space="preserve">Können wir Menschen uns auf das ethische Verhalten solcher Systeme verlassen? </w:t>
      </w:r>
      <w:r>
        <w:rPr>
          <w:rFonts w:ascii="Arial" w:eastAsia="Times New Roman" w:hAnsi="Arial" w:cs="Arial"/>
          <w:bCs/>
          <w:color w:val="000000"/>
          <w:sz w:val="20"/>
          <w:szCs w:val="20"/>
          <w:lang w:val="de-DE" w:eastAsia="en-GB"/>
        </w:rPr>
        <w:t xml:space="preserve"> </w:t>
      </w:r>
    </w:p>
    <w:p w:rsidR="00706073" w:rsidRDefault="00706073" w:rsidP="00AD2257">
      <w:pPr>
        <w:shd w:val="clear" w:color="auto" w:fill="FFFFFF"/>
        <w:spacing w:before="150" w:after="150" w:line="320" w:lineRule="exact"/>
        <w:jc w:val="both"/>
        <w:rPr>
          <w:rFonts w:ascii="Arial" w:eastAsia="Times New Roman" w:hAnsi="Arial" w:cs="Arial"/>
          <w:color w:val="000000"/>
          <w:sz w:val="20"/>
          <w:szCs w:val="20"/>
          <w:lang w:val="de-DE" w:eastAsia="en-GB"/>
        </w:rPr>
      </w:pPr>
      <w:r w:rsidRPr="00444176">
        <w:rPr>
          <w:rFonts w:ascii="Arial" w:eastAsia="Times New Roman" w:hAnsi="Arial" w:cs="Arial"/>
          <w:color w:val="000000"/>
          <w:sz w:val="20"/>
          <w:szCs w:val="20"/>
          <w:lang w:val="de-DE" w:eastAsia="en-GB"/>
        </w:rPr>
        <w:t>Mit diese</w:t>
      </w:r>
      <w:r>
        <w:rPr>
          <w:rFonts w:ascii="Arial" w:eastAsia="Times New Roman" w:hAnsi="Arial" w:cs="Arial"/>
          <w:color w:val="000000"/>
          <w:sz w:val="20"/>
          <w:szCs w:val="20"/>
          <w:lang w:val="de-DE" w:eastAsia="en-GB"/>
        </w:rPr>
        <w:t>n</w:t>
      </w:r>
      <w:r w:rsidRPr="00444176">
        <w:rPr>
          <w:rFonts w:ascii="Arial" w:eastAsia="Times New Roman" w:hAnsi="Arial" w:cs="Arial"/>
          <w:color w:val="000000"/>
          <w:sz w:val="20"/>
          <w:szCs w:val="20"/>
          <w:lang w:val="de-DE" w:eastAsia="en-GB"/>
        </w:rPr>
        <w:t xml:space="preserve"> Frage</w:t>
      </w:r>
      <w:r>
        <w:rPr>
          <w:rFonts w:ascii="Arial" w:eastAsia="Times New Roman" w:hAnsi="Arial" w:cs="Arial"/>
          <w:color w:val="000000"/>
          <w:sz w:val="20"/>
          <w:szCs w:val="20"/>
          <w:lang w:val="de-DE" w:eastAsia="en-GB"/>
        </w:rPr>
        <w:t>n</w:t>
      </w:r>
      <w:r w:rsidRPr="00444176">
        <w:rPr>
          <w:rFonts w:ascii="Arial" w:eastAsia="Times New Roman" w:hAnsi="Arial" w:cs="Arial"/>
          <w:color w:val="000000"/>
          <w:sz w:val="20"/>
          <w:szCs w:val="20"/>
          <w:lang w:val="de-DE" w:eastAsia="en-GB"/>
        </w:rPr>
        <w:t xml:space="preserve"> besch</w:t>
      </w:r>
      <w:r>
        <w:rPr>
          <w:rFonts w:ascii="Arial" w:eastAsia="Times New Roman" w:hAnsi="Arial" w:cs="Arial"/>
          <w:color w:val="000000"/>
          <w:sz w:val="20"/>
          <w:szCs w:val="20"/>
          <w:lang w:val="de-DE" w:eastAsia="en-GB"/>
        </w:rPr>
        <w:t>ä</w:t>
      </w:r>
      <w:r w:rsidRPr="00444176">
        <w:rPr>
          <w:rFonts w:ascii="Arial" w:eastAsia="Times New Roman" w:hAnsi="Arial" w:cs="Arial"/>
          <w:color w:val="000000"/>
          <w:sz w:val="20"/>
          <w:szCs w:val="20"/>
          <w:lang w:val="de-DE" w:eastAsia="en-GB"/>
        </w:rPr>
        <w:t xml:space="preserve">ftigt sich </w:t>
      </w:r>
      <w:r>
        <w:rPr>
          <w:rFonts w:ascii="Arial" w:eastAsia="Times New Roman" w:hAnsi="Arial" w:cs="Arial"/>
          <w:color w:val="000000"/>
          <w:sz w:val="20"/>
          <w:szCs w:val="20"/>
          <w:lang w:val="de-DE" w:eastAsia="en-GB"/>
        </w:rPr>
        <w:t xml:space="preserve">vom 22. bis zum 26. April ein </w:t>
      </w:r>
      <w:r w:rsidRPr="00444176">
        <w:rPr>
          <w:rFonts w:ascii="Arial" w:eastAsia="Times New Roman" w:hAnsi="Arial" w:cs="Arial"/>
          <w:color w:val="000000"/>
          <w:sz w:val="20"/>
          <w:szCs w:val="20"/>
          <w:lang w:val="de-DE" w:eastAsia="en-GB"/>
        </w:rPr>
        <w:t>internationales interdisziplin</w:t>
      </w:r>
      <w:r>
        <w:rPr>
          <w:rFonts w:ascii="Arial" w:eastAsia="Times New Roman" w:hAnsi="Arial" w:cs="Arial"/>
          <w:color w:val="000000"/>
          <w:sz w:val="20"/>
          <w:szCs w:val="20"/>
          <w:lang w:val="de-DE" w:eastAsia="en-GB"/>
        </w:rPr>
        <w:t>ä</w:t>
      </w:r>
      <w:r w:rsidRPr="00444176">
        <w:rPr>
          <w:rFonts w:ascii="Arial" w:eastAsia="Times New Roman" w:hAnsi="Arial" w:cs="Arial"/>
          <w:color w:val="000000"/>
          <w:sz w:val="20"/>
          <w:szCs w:val="20"/>
          <w:lang w:val="de-DE" w:eastAsia="en-GB"/>
        </w:rPr>
        <w:t xml:space="preserve">res Seminar im Schloss </w:t>
      </w:r>
      <w:proofErr w:type="spellStart"/>
      <w:r w:rsidRPr="00444176">
        <w:rPr>
          <w:rFonts w:ascii="Arial" w:eastAsia="Times New Roman" w:hAnsi="Arial" w:cs="Arial"/>
          <w:color w:val="000000"/>
          <w:sz w:val="20"/>
          <w:szCs w:val="20"/>
          <w:lang w:val="de-DE" w:eastAsia="en-GB"/>
        </w:rPr>
        <w:t>Dagstuhl</w:t>
      </w:r>
      <w:proofErr w:type="spellEnd"/>
      <w:r w:rsidRPr="00444176">
        <w:rPr>
          <w:rFonts w:ascii="Arial" w:eastAsia="Times New Roman" w:hAnsi="Arial" w:cs="Arial"/>
          <w:color w:val="000000"/>
          <w:sz w:val="20"/>
          <w:szCs w:val="20"/>
          <w:lang w:val="de-DE" w:eastAsia="en-GB"/>
        </w:rPr>
        <w:t>, dem Leibniz-Zentrum f</w:t>
      </w:r>
      <w:r>
        <w:rPr>
          <w:rFonts w:ascii="Arial" w:eastAsia="Times New Roman" w:hAnsi="Arial" w:cs="Arial"/>
          <w:color w:val="000000"/>
          <w:sz w:val="20"/>
          <w:szCs w:val="20"/>
          <w:lang w:val="de-DE" w:eastAsia="en-GB"/>
        </w:rPr>
        <w:t>ü</w:t>
      </w:r>
      <w:r w:rsidRPr="00444176">
        <w:rPr>
          <w:rFonts w:ascii="Arial" w:eastAsia="Times New Roman" w:hAnsi="Arial" w:cs="Arial"/>
          <w:color w:val="000000"/>
          <w:sz w:val="20"/>
          <w:szCs w:val="20"/>
          <w:lang w:val="de-DE" w:eastAsia="en-GB"/>
        </w:rPr>
        <w:t>r Informatik. Die Teilnehmerinnen und Teilnehmer sind Wissenschaftler aus unterschiedlichen L</w:t>
      </w:r>
      <w:r>
        <w:rPr>
          <w:rFonts w:ascii="Arial" w:eastAsia="Times New Roman" w:hAnsi="Arial" w:cs="Arial"/>
          <w:color w:val="000000"/>
          <w:sz w:val="20"/>
          <w:szCs w:val="20"/>
          <w:lang w:val="de-DE" w:eastAsia="en-GB"/>
        </w:rPr>
        <w:t>ä</w:t>
      </w:r>
      <w:r w:rsidRPr="00444176">
        <w:rPr>
          <w:rFonts w:ascii="Arial" w:eastAsia="Times New Roman" w:hAnsi="Arial" w:cs="Arial"/>
          <w:color w:val="000000"/>
          <w:sz w:val="20"/>
          <w:szCs w:val="20"/>
          <w:lang w:val="de-DE" w:eastAsia="en-GB"/>
        </w:rPr>
        <w:t xml:space="preserve">ndern </w:t>
      </w:r>
      <w:r w:rsidR="00C64E9D">
        <w:rPr>
          <w:rFonts w:ascii="Arial" w:eastAsia="Times New Roman" w:hAnsi="Arial" w:cs="Arial"/>
          <w:color w:val="000000"/>
          <w:sz w:val="20"/>
          <w:szCs w:val="20"/>
          <w:lang w:val="de-DE" w:eastAsia="en-GB"/>
        </w:rPr>
        <w:t xml:space="preserve">und </w:t>
      </w:r>
      <w:r w:rsidRPr="00444176">
        <w:rPr>
          <w:rFonts w:ascii="Arial" w:eastAsia="Times New Roman" w:hAnsi="Arial" w:cs="Arial"/>
          <w:color w:val="000000"/>
          <w:sz w:val="20"/>
          <w:szCs w:val="20"/>
          <w:lang w:val="de-DE" w:eastAsia="en-GB"/>
        </w:rPr>
        <w:t xml:space="preserve">aus den verschiedensten Fachbereichen: von der Informatik und der Mathematik </w:t>
      </w:r>
      <w:r>
        <w:rPr>
          <w:rFonts w:ascii="Arial" w:eastAsia="Times New Roman" w:hAnsi="Arial" w:cs="Arial"/>
          <w:color w:val="000000"/>
          <w:sz w:val="20"/>
          <w:szCs w:val="20"/>
          <w:lang w:val="de-DE" w:eastAsia="en-GB"/>
        </w:rPr>
        <w:t>ü</w:t>
      </w:r>
      <w:r w:rsidRPr="00444176">
        <w:rPr>
          <w:rFonts w:ascii="Arial" w:eastAsia="Times New Roman" w:hAnsi="Arial" w:cs="Arial"/>
          <w:color w:val="000000"/>
          <w:sz w:val="20"/>
          <w:szCs w:val="20"/>
          <w:lang w:val="de-DE" w:eastAsia="en-GB"/>
        </w:rPr>
        <w:t xml:space="preserve">ber die Philosophie und Gesellschaftswissenschaften bis hin zu Wirtschafts- und Rechtswissenschaften. </w:t>
      </w:r>
      <w:r>
        <w:rPr>
          <w:rFonts w:ascii="Arial" w:eastAsia="Times New Roman" w:hAnsi="Arial" w:cs="Arial"/>
          <w:color w:val="000000"/>
          <w:sz w:val="20"/>
          <w:szCs w:val="20"/>
          <w:lang w:val="de-DE" w:eastAsia="en-GB"/>
        </w:rPr>
        <w:t>Auf Basis von Expertenvorträgen, fächerübergreifenden Diskussionen und Arbeitsgruppen beschäftigen sich die Teilnehmenden mit Fragen wie etwa:</w:t>
      </w:r>
    </w:p>
    <w:p w:rsidR="00706073" w:rsidRDefault="003F0594" w:rsidP="00AD2257">
      <w:pPr>
        <w:pStyle w:val="ListParagraph"/>
        <w:numPr>
          <w:ilvl w:val="0"/>
          <w:numId w:val="2"/>
        </w:numPr>
        <w:shd w:val="clear" w:color="auto" w:fill="FFFFFF"/>
        <w:spacing w:before="150" w:after="150" w:line="320" w:lineRule="exact"/>
        <w:jc w:val="both"/>
        <w:rPr>
          <w:rFonts w:ascii="Arial" w:eastAsia="Times New Roman" w:hAnsi="Arial" w:cs="Arial"/>
          <w:bCs/>
          <w:color w:val="000000"/>
          <w:sz w:val="20"/>
          <w:szCs w:val="20"/>
          <w:lang w:val="de-DE" w:eastAsia="en-GB"/>
        </w:rPr>
      </w:pPr>
      <w:r>
        <w:rPr>
          <w:rFonts w:ascii="Arial" w:eastAsia="Times New Roman" w:hAnsi="Arial" w:cs="Arial"/>
          <w:bCs/>
          <w:color w:val="000000"/>
          <w:sz w:val="20"/>
          <w:szCs w:val="20"/>
          <w:lang w:val="de-DE" w:eastAsia="en-GB"/>
        </w:rPr>
        <w:lastRenderedPageBreak/>
        <w:t>Ist es möglich,</w:t>
      </w:r>
      <w:r w:rsidR="00706073">
        <w:rPr>
          <w:rFonts w:ascii="Arial" w:eastAsia="Times New Roman" w:hAnsi="Arial" w:cs="Arial"/>
          <w:bCs/>
          <w:color w:val="000000"/>
          <w:sz w:val="20"/>
          <w:szCs w:val="20"/>
          <w:lang w:val="de-DE" w:eastAsia="en-GB"/>
        </w:rPr>
        <w:t xml:space="preserve"> </w:t>
      </w:r>
      <w:r>
        <w:rPr>
          <w:rFonts w:ascii="Arial" w:eastAsia="Times New Roman" w:hAnsi="Arial" w:cs="Arial"/>
          <w:bCs/>
          <w:color w:val="000000"/>
          <w:sz w:val="20"/>
          <w:szCs w:val="20"/>
          <w:lang w:val="de-DE" w:eastAsia="en-GB"/>
        </w:rPr>
        <w:t>moralisches Entscheidungsverhalten</w:t>
      </w:r>
      <w:r w:rsidR="00706073">
        <w:rPr>
          <w:rFonts w:ascii="Arial" w:eastAsia="Times New Roman" w:hAnsi="Arial" w:cs="Arial"/>
          <w:bCs/>
          <w:color w:val="000000"/>
          <w:sz w:val="20"/>
          <w:szCs w:val="20"/>
          <w:lang w:val="de-DE" w:eastAsia="en-GB"/>
        </w:rPr>
        <w:t xml:space="preserve"> </w:t>
      </w:r>
      <w:r>
        <w:rPr>
          <w:rFonts w:ascii="Arial" w:eastAsia="Times New Roman" w:hAnsi="Arial" w:cs="Arial"/>
          <w:bCs/>
          <w:color w:val="000000"/>
          <w:sz w:val="20"/>
          <w:szCs w:val="20"/>
          <w:lang w:val="de-DE" w:eastAsia="en-GB"/>
        </w:rPr>
        <w:t>in Computersystemen zu programmieren</w:t>
      </w:r>
      <w:r w:rsidR="00706073">
        <w:rPr>
          <w:rFonts w:ascii="Arial" w:eastAsia="Times New Roman" w:hAnsi="Arial" w:cs="Arial"/>
          <w:bCs/>
          <w:color w:val="000000"/>
          <w:sz w:val="20"/>
          <w:szCs w:val="20"/>
          <w:lang w:val="de-DE" w:eastAsia="en-GB"/>
        </w:rPr>
        <w:t xml:space="preserve">? Bedarf es einer grundsätzlichen </w:t>
      </w:r>
      <w:r>
        <w:rPr>
          <w:rFonts w:ascii="Arial" w:eastAsia="Times New Roman" w:hAnsi="Arial" w:cs="Arial"/>
          <w:bCs/>
          <w:color w:val="000000"/>
          <w:sz w:val="20"/>
          <w:szCs w:val="20"/>
          <w:lang w:val="de-DE" w:eastAsia="en-GB"/>
        </w:rPr>
        <w:t>Neuentwicklung</w:t>
      </w:r>
      <w:r w:rsidR="00706073">
        <w:rPr>
          <w:rFonts w:ascii="Arial" w:eastAsia="Times New Roman" w:hAnsi="Arial" w:cs="Arial"/>
          <w:bCs/>
          <w:color w:val="000000"/>
          <w:sz w:val="20"/>
          <w:szCs w:val="20"/>
          <w:lang w:val="de-DE" w:eastAsia="en-GB"/>
        </w:rPr>
        <w:t xml:space="preserve"> unserer moralischen Konzepte und Prinzipien, um diese „computertauglich“ zu machen? Man bedenke, dass unsere traditionellen Konzepte der Moral ausschließlich für die Verwendung durch den Mens</w:t>
      </w:r>
      <w:r>
        <w:rPr>
          <w:rFonts w:ascii="Arial" w:eastAsia="Times New Roman" w:hAnsi="Arial" w:cs="Arial"/>
          <w:bCs/>
          <w:color w:val="000000"/>
          <w:sz w:val="20"/>
          <w:szCs w:val="20"/>
          <w:lang w:val="de-DE" w:eastAsia="en-GB"/>
        </w:rPr>
        <w:t>chen entwickelt worden sind.</w:t>
      </w:r>
    </w:p>
    <w:p w:rsidR="00706073" w:rsidRPr="00706073" w:rsidRDefault="00706073" w:rsidP="00AD2257">
      <w:pPr>
        <w:pStyle w:val="ListParagraph"/>
        <w:numPr>
          <w:ilvl w:val="0"/>
          <w:numId w:val="2"/>
        </w:numPr>
        <w:shd w:val="clear" w:color="auto" w:fill="FFFFFF"/>
        <w:spacing w:before="150" w:after="150" w:line="320" w:lineRule="exact"/>
        <w:jc w:val="both"/>
        <w:rPr>
          <w:rFonts w:ascii="Arial" w:eastAsia="Times New Roman" w:hAnsi="Arial" w:cs="Arial"/>
          <w:bCs/>
          <w:color w:val="000000"/>
          <w:sz w:val="20"/>
          <w:szCs w:val="20"/>
          <w:lang w:val="de-DE" w:eastAsia="en-GB"/>
        </w:rPr>
      </w:pPr>
      <w:r w:rsidRPr="00706073">
        <w:rPr>
          <w:rFonts w:ascii="Arial" w:eastAsia="Times New Roman" w:hAnsi="Arial" w:cs="Arial"/>
          <w:bCs/>
          <w:color w:val="000000"/>
          <w:sz w:val="20"/>
          <w:szCs w:val="20"/>
          <w:lang w:val="de-DE" w:eastAsia="en-GB"/>
        </w:rPr>
        <w:t>Und wie kann sich die Gesellschaft davon überzeugen, dass die entsprechenden System</w:t>
      </w:r>
      <w:r>
        <w:rPr>
          <w:rFonts w:ascii="Arial" w:eastAsia="Times New Roman" w:hAnsi="Arial" w:cs="Arial"/>
          <w:bCs/>
          <w:color w:val="000000"/>
          <w:sz w:val="20"/>
          <w:szCs w:val="20"/>
          <w:lang w:val="de-DE" w:eastAsia="en-GB"/>
        </w:rPr>
        <w:t>e</w:t>
      </w:r>
      <w:r w:rsidRPr="00706073">
        <w:rPr>
          <w:rFonts w:ascii="Arial" w:eastAsia="Times New Roman" w:hAnsi="Arial" w:cs="Arial"/>
          <w:bCs/>
          <w:color w:val="000000"/>
          <w:sz w:val="20"/>
          <w:szCs w:val="20"/>
          <w:lang w:val="de-DE" w:eastAsia="en-GB"/>
        </w:rPr>
        <w:t xml:space="preserve"> nicht nur aus technischer</w:t>
      </w:r>
      <w:r w:rsidR="00FD4EE0">
        <w:rPr>
          <w:rFonts w:ascii="Arial" w:eastAsia="Times New Roman" w:hAnsi="Arial" w:cs="Arial"/>
          <w:bCs/>
          <w:color w:val="000000"/>
          <w:sz w:val="20"/>
          <w:szCs w:val="20"/>
          <w:lang w:val="de-DE" w:eastAsia="en-GB"/>
        </w:rPr>
        <w:t>,</w:t>
      </w:r>
      <w:r w:rsidRPr="00706073">
        <w:rPr>
          <w:rFonts w:ascii="Arial" w:eastAsia="Times New Roman" w:hAnsi="Arial" w:cs="Arial"/>
          <w:bCs/>
          <w:color w:val="000000"/>
          <w:sz w:val="20"/>
          <w:szCs w:val="20"/>
          <w:lang w:val="de-DE" w:eastAsia="en-GB"/>
        </w:rPr>
        <w:t xml:space="preserve"> sondern auch aus moralischer Sicht zuverlässig sind</w:t>
      </w:r>
      <w:r>
        <w:rPr>
          <w:rFonts w:ascii="Arial" w:eastAsia="Times New Roman" w:hAnsi="Arial" w:cs="Arial"/>
          <w:bCs/>
          <w:color w:val="000000"/>
          <w:sz w:val="20"/>
          <w:szCs w:val="20"/>
          <w:lang w:val="de-DE" w:eastAsia="en-GB"/>
        </w:rPr>
        <w:t xml:space="preserve">? Viele Menschen sind der Überzeugung, dass die Politik und </w:t>
      </w:r>
      <w:r w:rsidR="00FD4EE0">
        <w:rPr>
          <w:rFonts w:ascii="Arial" w:eastAsia="Times New Roman" w:hAnsi="Arial" w:cs="Arial"/>
          <w:bCs/>
          <w:color w:val="000000"/>
          <w:sz w:val="20"/>
          <w:szCs w:val="20"/>
          <w:lang w:val="de-DE" w:eastAsia="en-GB"/>
        </w:rPr>
        <w:t xml:space="preserve">die </w:t>
      </w:r>
      <w:r>
        <w:rPr>
          <w:rFonts w:ascii="Arial" w:eastAsia="Times New Roman" w:hAnsi="Arial" w:cs="Arial"/>
          <w:bCs/>
          <w:color w:val="000000"/>
          <w:sz w:val="20"/>
          <w:szCs w:val="20"/>
          <w:lang w:val="de-DE" w:eastAsia="en-GB"/>
        </w:rPr>
        <w:t>öffentliche Verwaltung die Verwendung autonomer Systeme in risikobehafteten Bereichen erst dann zulassen sollte</w:t>
      </w:r>
      <w:r w:rsidR="00D70AC2">
        <w:rPr>
          <w:rFonts w:ascii="Arial" w:eastAsia="Times New Roman" w:hAnsi="Arial" w:cs="Arial"/>
          <w:bCs/>
          <w:color w:val="000000"/>
          <w:sz w:val="20"/>
          <w:szCs w:val="20"/>
          <w:lang w:val="de-DE" w:eastAsia="en-GB"/>
        </w:rPr>
        <w:t>n</w:t>
      </w:r>
      <w:r>
        <w:rPr>
          <w:rFonts w:ascii="Arial" w:eastAsia="Times New Roman" w:hAnsi="Arial" w:cs="Arial"/>
          <w:bCs/>
          <w:color w:val="000000"/>
          <w:sz w:val="20"/>
          <w:szCs w:val="20"/>
          <w:lang w:val="de-DE" w:eastAsia="en-GB"/>
        </w:rPr>
        <w:t>, wenn die technische und ethische Sicher</w:t>
      </w:r>
      <w:r w:rsidR="000B60CE">
        <w:rPr>
          <w:rFonts w:ascii="Arial" w:eastAsia="Times New Roman" w:hAnsi="Arial" w:cs="Arial"/>
          <w:bCs/>
          <w:color w:val="000000"/>
          <w:sz w:val="20"/>
          <w:szCs w:val="20"/>
          <w:lang w:val="de-DE" w:eastAsia="en-GB"/>
        </w:rPr>
        <w:t>heit</w:t>
      </w:r>
      <w:r>
        <w:rPr>
          <w:rFonts w:ascii="Arial" w:eastAsia="Times New Roman" w:hAnsi="Arial" w:cs="Arial"/>
          <w:bCs/>
          <w:color w:val="000000"/>
          <w:sz w:val="20"/>
          <w:szCs w:val="20"/>
          <w:lang w:val="de-DE" w:eastAsia="en-GB"/>
        </w:rPr>
        <w:t xml:space="preserve"> solcher Systeme hinreichend geprüft ist. </w:t>
      </w:r>
      <w:r w:rsidR="00CA516F">
        <w:rPr>
          <w:rFonts w:ascii="Arial" w:eastAsia="Times New Roman" w:hAnsi="Arial" w:cs="Arial"/>
          <w:bCs/>
          <w:color w:val="000000"/>
          <w:sz w:val="20"/>
          <w:szCs w:val="20"/>
          <w:lang w:val="de-DE" w:eastAsia="en-GB"/>
        </w:rPr>
        <w:t>Welche technischen, ethischen und gesellschaftlichen Maßnahmen sind notwendig, um die Verwendung autonomer Systeme in riskanten Anwendungsbereichen angemessen zu regulieren?</w:t>
      </w:r>
    </w:p>
    <w:p w:rsidR="00C14E25" w:rsidRDefault="00C14E25" w:rsidP="00AD2257">
      <w:pPr>
        <w:shd w:val="clear" w:color="auto" w:fill="FFFFFF"/>
        <w:spacing w:before="150" w:after="150" w:line="320" w:lineRule="exact"/>
        <w:jc w:val="both"/>
        <w:rPr>
          <w:rFonts w:ascii="Arial" w:eastAsia="Times New Roman" w:hAnsi="Arial" w:cs="Arial"/>
          <w:color w:val="000000"/>
          <w:sz w:val="20"/>
          <w:szCs w:val="20"/>
          <w:lang w:val="de-DE" w:eastAsia="en-GB"/>
        </w:rPr>
      </w:pPr>
      <w:r w:rsidRPr="00C14E25">
        <w:rPr>
          <w:rFonts w:ascii="Arial" w:eastAsia="Times New Roman" w:hAnsi="Arial" w:cs="Arial"/>
          <w:color w:val="000000"/>
          <w:sz w:val="20"/>
          <w:szCs w:val="20"/>
          <w:lang w:val="de-DE" w:eastAsia="en-GB"/>
        </w:rPr>
        <w:t xml:space="preserve">Um diese </w:t>
      </w:r>
      <w:r>
        <w:rPr>
          <w:rFonts w:ascii="Arial" w:eastAsia="Times New Roman" w:hAnsi="Arial" w:cs="Arial"/>
          <w:color w:val="000000"/>
          <w:sz w:val="20"/>
          <w:szCs w:val="20"/>
          <w:lang w:val="de-DE" w:eastAsia="en-GB"/>
        </w:rPr>
        <w:t xml:space="preserve">und ähnliche </w:t>
      </w:r>
      <w:r w:rsidRPr="00C14E25">
        <w:rPr>
          <w:rFonts w:ascii="Arial" w:eastAsia="Times New Roman" w:hAnsi="Arial" w:cs="Arial"/>
          <w:color w:val="000000"/>
          <w:sz w:val="20"/>
          <w:szCs w:val="20"/>
          <w:lang w:val="de-DE" w:eastAsia="en-GB"/>
        </w:rPr>
        <w:t xml:space="preserve">Fragen zu beantworten, </w:t>
      </w:r>
      <w:r>
        <w:rPr>
          <w:rFonts w:ascii="Arial" w:eastAsia="Times New Roman" w:hAnsi="Arial" w:cs="Arial"/>
          <w:color w:val="000000"/>
          <w:sz w:val="20"/>
          <w:szCs w:val="20"/>
          <w:lang w:val="de-DE" w:eastAsia="en-GB"/>
        </w:rPr>
        <w:t>ist eine</w:t>
      </w:r>
      <w:r w:rsidRPr="00C14E25">
        <w:rPr>
          <w:rFonts w:ascii="Arial" w:eastAsia="Times New Roman" w:hAnsi="Arial" w:cs="Arial"/>
          <w:color w:val="000000"/>
          <w:sz w:val="20"/>
          <w:szCs w:val="20"/>
          <w:lang w:val="de-DE" w:eastAsia="en-GB"/>
        </w:rPr>
        <w:t xml:space="preserve"> </w:t>
      </w:r>
      <w:r>
        <w:rPr>
          <w:rFonts w:ascii="Arial" w:eastAsia="Times New Roman" w:hAnsi="Arial" w:cs="Arial"/>
          <w:color w:val="000000"/>
          <w:sz w:val="20"/>
          <w:szCs w:val="20"/>
          <w:lang w:val="de-DE" w:eastAsia="en-GB"/>
        </w:rPr>
        <w:t xml:space="preserve">sorgfältige </w:t>
      </w:r>
      <w:r w:rsidRPr="00C14E25">
        <w:rPr>
          <w:rFonts w:ascii="Arial" w:eastAsia="Times New Roman" w:hAnsi="Arial" w:cs="Arial"/>
          <w:color w:val="000000"/>
          <w:sz w:val="20"/>
          <w:szCs w:val="20"/>
          <w:lang w:val="de-DE" w:eastAsia="en-GB"/>
        </w:rPr>
        <w:t>Grundlagenforschung</w:t>
      </w:r>
      <w:r>
        <w:rPr>
          <w:rFonts w:ascii="Arial" w:eastAsia="Times New Roman" w:hAnsi="Arial" w:cs="Arial"/>
          <w:color w:val="000000"/>
          <w:sz w:val="20"/>
          <w:szCs w:val="20"/>
          <w:lang w:val="de-DE" w:eastAsia="en-GB"/>
        </w:rPr>
        <w:t xml:space="preserve"> erforderlich, und es bedarf einer engen Zusammenarbeit von theoretischen Forschern </w:t>
      </w:r>
      <w:r w:rsidR="00CA516F">
        <w:rPr>
          <w:rFonts w:ascii="Arial" w:eastAsia="Times New Roman" w:hAnsi="Arial" w:cs="Arial"/>
          <w:color w:val="000000"/>
          <w:sz w:val="20"/>
          <w:szCs w:val="20"/>
          <w:lang w:val="de-DE" w:eastAsia="en-GB"/>
        </w:rPr>
        <w:t>aus de</w:t>
      </w:r>
      <w:r>
        <w:rPr>
          <w:rFonts w:ascii="Arial" w:eastAsia="Times New Roman" w:hAnsi="Arial" w:cs="Arial"/>
          <w:color w:val="000000"/>
          <w:sz w:val="20"/>
          <w:szCs w:val="20"/>
          <w:lang w:val="de-DE" w:eastAsia="en-GB"/>
        </w:rPr>
        <w:t xml:space="preserve">r Philosophie, Ethik und Rechtswissenschaft, technischen Forschern </w:t>
      </w:r>
      <w:r w:rsidR="00CA516F">
        <w:rPr>
          <w:rFonts w:ascii="Arial" w:eastAsia="Times New Roman" w:hAnsi="Arial" w:cs="Arial"/>
          <w:color w:val="000000"/>
          <w:sz w:val="20"/>
          <w:szCs w:val="20"/>
          <w:lang w:val="de-DE" w:eastAsia="en-GB"/>
        </w:rPr>
        <w:t xml:space="preserve">aus </w:t>
      </w:r>
      <w:r>
        <w:rPr>
          <w:rFonts w:ascii="Arial" w:eastAsia="Times New Roman" w:hAnsi="Arial" w:cs="Arial"/>
          <w:color w:val="000000"/>
          <w:sz w:val="20"/>
          <w:szCs w:val="20"/>
          <w:lang w:val="de-DE" w:eastAsia="en-GB"/>
        </w:rPr>
        <w:t xml:space="preserve">der Informatik, Robotik und Ingenieurwissenschaft und </w:t>
      </w:r>
      <w:r w:rsidR="00CA516F">
        <w:rPr>
          <w:rFonts w:ascii="Arial" w:eastAsia="Times New Roman" w:hAnsi="Arial" w:cs="Arial"/>
          <w:color w:val="000000"/>
          <w:sz w:val="20"/>
          <w:szCs w:val="20"/>
          <w:lang w:val="de-DE" w:eastAsia="en-GB"/>
        </w:rPr>
        <w:t xml:space="preserve">gesellschaftswissenschaftlichen Forschern aus der </w:t>
      </w:r>
      <w:r>
        <w:rPr>
          <w:rFonts w:ascii="Arial" w:eastAsia="Times New Roman" w:hAnsi="Arial" w:cs="Arial"/>
          <w:color w:val="000000"/>
          <w:sz w:val="20"/>
          <w:szCs w:val="20"/>
          <w:lang w:val="de-DE" w:eastAsia="en-GB"/>
        </w:rPr>
        <w:t xml:space="preserve">Wirtschaft, Politik und Soziologie. Selbst grundsätzliche Fragen – wie etwa, ob die Moral ein und für alle Male in expliziten Prinzipien zusammengefasst werden kann oder ob die Moral ein flexibles, sich ständig </w:t>
      </w:r>
      <w:r w:rsidR="00CA516F">
        <w:rPr>
          <w:rFonts w:ascii="Arial" w:eastAsia="Times New Roman" w:hAnsi="Arial" w:cs="Arial"/>
          <w:color w:val="000000"/>
          <w:sz w:val="20"/>
          <w:szCs w:val="20"/>
          <w:lang w:val="de-DE" w:eastAsia="en-GB"/>
        </w:rPr>
        <w:t>weiter</w:t>
      </w:r>
      <w:r>
        <w:rPr>
          <w:rFonts w:ascii="Arial" w:eastAsia="Times New Roman" w:hAnsi="Arial" w:cs="Arial"/>
          <w:color w:val="000000"/>
          <w:sz w:val="20"/>
          <w:szCs w:val="20"/>
          <w:lang w:val="de-DE" w:eastAsia="en-GB"/>
        </w:rPr>
        <w:t xml:space="preserve">entwickelndes System </w:t>
      </w:r>
      <w:r w:rsidR="00CA516F">
        <w:rPr>
          <w:rFonts w:ascii="Arial" w:eastAsia="Times New Roman" w:hAnsi="Arial" w:cs="Arial"/>
          <w:color w:val="000000"/>
          <w:sz w:val="20"/>
          <w:szCs w:val="20"/>
          <w:lang w:val="de-DE" w:eastAsia="en-GB"/>
        </w:rPr>
        <w:t>sein</w:t>
      </w:r>
      <w:r>
        <w:rPr>
          <w:rFonts w:ascii="Arial" w:eastAsia="Times New Roman" w:hAnsi="Arial" w:cs="Arial"/>
          <w:color w:val="000000"/>
          <w:sz w:val="20"/>
          <w:szCs w:val="20"/>
          <w:lang w:val="de-DE" w:eastAsia="en-GB"/>
        </w:rPr>
        <w:t xml:space="preserve"> sollte – gilt es zu klären. </w:t>
      </w:r>
    </w:p>
    <w:p w:rsidR="00C14E25" w:rsidRDefault="00C14E25" w:rsidP="00AD2257">
      <w:pPr>
        <w:shd w:val="clear" w:color="auto" w:fill="FFFFFF"/>
        <w:spacing w:before="150" w:after="150" w:line="320" w:lineRule="exact"/>
        <w:jc w:val="both"/>
        <w:rPr>
          <w:rFonts w:ascii="Arial" w:eastAsia="Times New Roman" w:hAnsi="Arial" w:cs="Arial"/>
          <w:color w:val="000000"/>
          <w:sz w:val="20"/>
          <w:szCs w:val="20"/>
          <w:lang w:val="de-DE" w:eastAsia="en-GB"/>
        </w:rPr>
      </w:pPr>
      <w:r>
        <w:rPr>
          <w:rFonts w:ascii="Arial" w:eastAsia="Times New Roman" w:hAnsi="Arial" w:cs="Arial"/>
          <w:color w:val="000000"/>
          <w:sz w:val="20"/>
          <w:szCs w:val="20"/>
          <w:lang w:val="de-DE" w:eastAsia="en-GB"/>
        </w:rPr>
        <w:t xml:space="preserve">Zu </w:t>
      </w:r>
      <w:r w:rsidRPr="00C14E25">
        <w:rPr>
          <w:rFonts w:ascii="Arial" w:eastAsia="Times New Roman" w:hAnsi="Arial" w:cs="Arial"/>
          <w:color w:val="000000"/>
          <w:sz w:val="20"/>
          <w:szCs w:val="20"/>
          <w:lang w:val="de-DE" w:eastAsia="en-GB"/>
        </w:rPr>
        <w:t xml:space="preserve">dieser Thematik </w:t>
      </w:r>
      <w:r>
        <w:rPr>
          <w:rFonts w:ascii="Arial" w:eastAsia="Times New Roman" w:hAnsi="Arial" w:cs="Arial"/>
          <w:color w:val="000000"/>
          <w:sz w:val="20"/>
          <w:szCs w:val="20"/>
          <w:lang w:val="de-DE" w:eastAsia="en-GB"/>
        </w:rPr>
        <w:t xml:space="preserve">ist sehr viel wissenschaftliches </w:t>
      </w:r>
      <w:r w:rsidRPr="00C14E25">
        <w:rPr>
          <w:rFonts w:ascii="Arial" w:eastAsia="Times New Roman" w:hAnsi="Arial" w:cs="Arial"/>
          <w:color w:val="000000"/>
          <w:sz w:val="20"/>
          <w:szCs w:val="20"/>
          <w:lang w:val="de-DE" w:eastAsia="en-GB"/>
        </w:rPr>
        <w:t>Neuland zu erschlie</w:t>
      </w:r>
      <w:r>
        <w:rPr>
          <w:rFonts w:ascii="Arial" w:eastAsia="Times New Roman" w:hAnsi="Arial" w:cs="Arial"/>
          <w:color w:val="000000"/>
          <w:sz w:val="20"/>
          <w:szCs w:val="20"/>
          <w:lang w:val="de-DE" w:eastAsia="en-GB"/>
        </w:rPr>
        <w:t>ß</w:t>
      </w:r>
      <w:r w:rsidRPr="00C14E25">
        <w:rPr>
          <w:rFonts w:ascii="Arial" w:eastAsia="Times New Roman" w:hAnsi="Arial" w:cs="Arial"/>
          <w:color w:val="000000"/>
          <w:sz w:val="20"/>
          <w:szCs w:val="20"/>
          <w:lang w:val="de-DE" w:eastAsia="en-GB"/>
        </w:rPr>
        <w:t>en</w:t>
      </w:r>
      <w:r>
        <w:rPr>
          <w:rFonts w:ascii="Arial" w:eastAsia="Times New Roman" w:hAnsi="Arial" w:cs="Arial"/>
          <w:color w:val="000000"/>
          <w:sz w:val="20"/>
          <w:szCs w:val="20"/>
          <w:lang w:val="de-DE" w:eastAsia="en-GB"/>
        </w:rPr>
        <w:t xml:space="preserve">, und Ziel </w:t>
      </w:r>
      <w:r w:rsidRPr="00C14E25">
        <w:rPr>
          <w:rFonts w:ascii="Arial" w:eastAsia="Times New Roman" w:hAnsi="Arial" w:cs="Arial"/>
          <w:color w:val="000000"/>
          <w:sz w:val="20"/>
          <w:szCs w:val="20"/>
          <w:lang w:val="de-DE" w:eastAsia="en-GB"/>
        </w:rPr>
        <w:t>des einw</w:t>
      </w:r>
      <w:r>
        <w:rPr>
          <w:rFonts w:ascii="Arial" w:eastAsia="Times New Roman" w:hAnsi="Arial" w:cs="Arial"/>
          <w:color w:val="000000"/>
          <w:sz w:val="20"/>
          <w:szCs w:val="20"/>
          <w:lang w:val="de-DE" w:eastAsia="en-GB"/>
        </w:rPr>
        <w:t>ö</w:t>
      </w:r>
      <w:r w:rsidRPr="00C14E25">
        <w:rPr>
          <w:rFonts w:ascii="Arial" w:eastAsia="Times New Roman" w:hAnsi="Arial" w:cs="Arial"/>
          <w:color w:val="000000"/>
          <w:sz w:val="20"/>
          <w:szCs w:val="20"/>
          <w:lang w:val="de-DE" w:eastAsia="en-GB"/>
        </w:rPr>
        <w:t>chigen Seminars i</w:t>
      </w:r>
      <w:r>
        <w:rPr>
          <w:rFonts w:ascii="Arial" w:eastAsia="Times New Roman" w:hAnsi="Arial" w:cs="Arial"/>
          <w:color w:val="000000"/>
          <w:sz w:val="20"/>
          <w:szCs w:val="20"/>
          <w:lang w:val="de-DE" w:eastAsia="en-GB"/>
        </w:rPr>
        <w:t>m</w:t>
      </w:r>
      <w:r w:rsidRPr="00C14E25">
        <w:rPr>
          <w:rFonts w:ascii="Arial" w:eastAsia="Times New Roman" w:hAnsi="Arial" w:cs="Arial"/>
          <w:color w:val="000000"/>
          <w:sz w:val="20"/>
          <w:szCs w:val="20"/>
          <w:lang w:val="de-DE" w:eastAsia="en-GB"/>
        </w:rPr>
        <w:t xml:space="preserve"> Schloss </w:t>
      </w:r>
      <w:proofErr w:type="spellStart"/>
      <w:r w:rsidRPr="00C14E25">
        <w:rPr>
          <w:rFonts w:ascii="Arial" w:eastAsia="Times New Roman" w:hAnsi="Arial" w:cs="Arial"/>
          <w:color w:val="000000"/>
          <w:sz w:val="20"/>
          <w:szCs w:val="20"/>
          <w:lang w:val="de-DE" w:eastAsia="en-GB"/>
        </w:rPr>
        <w:t>Dagstuhl</w:t>
      </w:r>
      <w:proofErr w:type="spellEnd"/>
      <w:r w:rsidRPr="00C14E25">
        <w:rPr>
          <w:rFonts w:ascii="Arial" w:eastAsia="Times New Roman" w:hAnsi="Arial" w:cs="Arial"/>
          <w:color w:val="000000"/>
          <w:sz w:val="20"/>
          <w:szCs w:val="20"/>
          <w:lang w:val="de-DE" w:eastAsia="en-GB"/>
        </w:rPr>
        <w:t xml:space="preserve"> ist es, durch interdisziplin</w:t>
      </w:r>
      <w:r>
        <w:rPr>
          <w:rFonts w:ascii="Arial" w:eastAsia="Times New Roman" w:hAnsi="Arial" w:cs="Arial"/>
          <w:color w:val="000000"/>
          <w:sz w:val="20"/>
          <w:szCs w:val="20"/>
          <w:lang w:val="de-DE" w:eastAsia="en-GB"/>
        </w:rPr>
        <w:t>ä</w:t>
      </w:r>
      <w:r w:rsidRPr="00C14E25">
        <w:rPr>
          <w:rFonts w:ascii="Arial" w:eastAsia="Times New Roman" w:hAnsi="Arial" w:cs="Arial"/>
          <w:color w:val="000000"/>
          <w:sz w:val="20"/>
          <w:szCs w:val="20"/>
          <w:lang w:val="de-DE" w:eastAsia="en-GB"/>
        </w:rPr>
        <w:t xml:space="preserve">re </w:t>
      </w:r>
      <w:r>
        <w:rPr>
          <w:rFonts w:ascii="Arial" w:eastAsia="Times New Roman" w:hAnsi="Arial" w:cs="Arial"/>
          <w:color w:val="000000"/>
          <w:sz w:val="20"/>
          <w:szCs w:val="20"/>
          <w:lang w:val="de-DE" w:eastAsia="en-GB"/>
        </w:rPr>
        <w:t xml:space="preserve">Zusammenarbeit </w:t>
      </w:r>
      <w:r w:rsidRPr="00C14E25">
        <w:rPr>
          <w:rFonts w:ascii="Arial" w:eastAsia="Times New Roman" w:hAnsi="Arial" w:cs="Arial"/>
          <w:color w:val="000000"/>
          <w:sz w:val="20"/>
          <w:szCs w:val="20"/>
          <w:lang w:val="de-DE" w:eastAsia="en-GB"/>
        </w:rPr>
        <w:t>Fortschritte zu machen.</w:t>
      </w:r>
    </w:p>
    <w:p w:rsidR="008819B8" w:rsidRDefault="008819B8" w:rsidP="00AD2257">
      <w:pPr>
        <w:shd w:val="clear" w:color="auto" w:fill="FFFFFF"/>
        <w:spacing w:before="150" w:after="150" w:line="320" w:lineRule="exact"/>
        <w:jc w:val="both"/>
        <w:rPr>
          <w:rFonts w:ascii="Arial" w:eastAsia="Times New Roman" w:hAnsi="Arial" w:cs="Arial"/>
          <w:color w:val="000000"/>
          <w:sz w:val="20"/>
          <w:szCs w:val="20"/>
          <w:lang w:val="de-DE" w:eastAsia="en-GB"/>
        </w:rPr>
      </w:pPr>
    </w:p>
    <w:p w:rsidR="008819B8" w:rsidRPr="008819B8" w:rsidRDefault="00256234" w:rsidP="008819B8">
      <w:pPr>
        <w:shd w:val="clear" w:color="auto" w:fill="FFFFFF"/>
        <w:spacing w:before="150" w:after="150" w:line="320" w:lineRule="exact"/>
        <w:jc w:val="center"/>
        <w:rPr>
          <w:rFonts w:ascii="Arial" w:eastAsia="Times New Roman" w:hAnsi="Arial" w:cs="Arial"/>
          <w:b/>
          <w:bCs/>
          <w:color w:val="000000"/>
          <w:sz w:val="20"/>
          <w:szCs w:val="20"/>
          <w:u w:val="single"/>
          <w:lang w:val="de-DE" w:eastAsia="en-GB"/>
        </w:rPr>
      </w:pPr>
      <w:r>
        <w:rPr>
          <w:rFonts w:ascii="Arial" w:eastAsia="Times New Roman" w:hAnsi="Arial" w:cs="Arial"/>
          <w:b/>
          <w:bCs/>
          <w:color w:val="000000"/>
          <w:sz w:val="20"/>
          <w:szCs w:val="20"/>
          <w:u w:val="single"/>
          <w:lang w:val="de-DE" w:eastAsia="en-GB"/>
        </w:rPr>
        <w:t>E</w:t>
      </w:r>
      <w:r w:rsidR="008819B8" w:rsidRPr="008819B8">
        <w:rPr>
          <w:rFonts w:ascii="Arial" w:eastAsia="Times New Roman" w:hAnsi="Arial" w:cs="Arial"/>
          <w:b/>
          <w:bCs/>
          <w:color w:val="000000"/>
          <w:sz w:val="20"/>
          <w:szCs w:val="20"/>
          <w:u w:val="single"/>
          <w:lang w:val="de-DE" w:eastAsia="en-GB"/>
        </w:rPr>
        <w:t>nglische Seminarbeschreibung</w:t>
      </w:r>
    </w:p>
    <w:p w:rsidR="008819B8" w:rsidRPr="008819B8" w:rsidRDefault="008819B8" w:rsidP="008819B8">
      <w:p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Artificial morality, also called mach</w:t>
      </w:r>
      <w:bookmarkStart w:id="0" w:name="_GoBack"/>
      <w:bookmarkEnd w:id="0"/>
      <w:r w:rsidRPr="008819B8">
        <w:rPr>
          <w:rFonts w:ascii="Arial" w:eastAsia="Times New Roman" w:hAnsi="Arial" w:cs="Arial"/>
          <w:color w:val="000000"/>
          <w:sz w:val="20"/>
          <w:szCs w:val="20"/>
          <w:lang w:eastAsia="en-GB"/>
        </w:rPr>
        <w:t>ine ethics, is an emerging field in artificial intelligence that explores how autonomous systems can be enhanced with sensitivity and respect for the legal, social, and ethical norms of human society. Academics, engineers, and the public at large, are all wary of autonomous systems, particularly robots, drones, “driverless” cars, etc. Robots will share our physical space, and so how will this change us? With the predictions in hand of roboticists we can paint portraits of how these technical advances will lead to new experiences and how these experiences may change the ways we function in society. Two key issues are dominant, once robot technologies have advanced and yielded new ways we and robots share the world: </w:t>
      </w:r>
    </w:p>
    <w:p w:rsidR="008819B8" w:rsidRPr="008819B8" w:rsidRDefault="008819B8" w:rsidP="008819B8">
      <w:pPr>
        <w:numPr>
          <w:ilvl w:val="0"/>
          <w:numId w:val="6"/>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will robots behave ethically, i.e.: as we would want them to, and </w:t>
      </w:r>
    </w:p>
    <w:p w:rsidR="008819B8" w:rsidRPr="008819B8" w:rsidRDefault="008819B8" w:rsidP="008819B8">
      <w:pPr>
        <w:numPr>
          <w:ilvl w:val="0"/>
          <w:numId w:val="6"/>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 xml:space="preserve">can we trust them to act to our </w:t>
      </w:r>
      <w:proofErr w:type="gramStart"/>
      <w:r w:rsidRPr="008819B8">
        <w:rPr>
          <w:rFonts w:ascii="Arial" w:eastAsia="Times New Roman" w:hAnsi="Arial" w:cs="Arial"/>
          <w:color w:val="000000"/>
          <w:sz w:val="20"/>
          <w:szCs w:val="20"/>
          <w:lang w:eastAsia="en-GB"/>
        </w:rPr>
        <w:t>benefit.</w:t>
      </w:r>
      <w:proofErr w:type="gramEnd"/>
    </w:p>
    <w:p w:rsidR="008819B8" w:rsidRPr="008819B8" w:rsidRDefault="008819B8" w:rsidP="008819B8">
      <w:p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Rather than any engineering issues, it is these barriers concerning ethics and trust that are holding back the development and use of autonomous systems. One of the hardest challenges in robotics seems to be reliably determining desirable and undesirable behaviours for robots. Our aim here is to advance the work in these areas, bringing together a range of disciplines that can impact upon these problems.</w:t>
      </w:r>
    </w:p>
    <w:p w:rsidR="008819B8" w:rsidRPr="008819B8" w:rsidRDefault="008819B8" w:rsidP="008819B8">
      <w:p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lastRenderedPageBreak/>
        <w:t xml:space="preserve">Some of us organised the </w:t>
      </w:r>
      <w:proofErr w:type="spellStart"/>
      <w:r w:rsidRPr="008819B8">
        <w:rPr>
          <w:rFonts w:ascii="Arial" w:eastAsia="Times New Roman" w:hAnsi="Arial" w:cs="Arial"/>
          <w:color w:val="000000"/>
          <w:sz w:val="20"/>
          <w:szCs w:val="20"/>
          <w:lang w:eastAsia="en-GB"/>
        </w:rPr>
        <w:t>Dagstuhl</w:t>
      </w:r>
      <w:proofErr w:type="spellEnd"/>
      <w:r w:rsidRPr="008819B8">
        <w:rPr>
          <w:rFonts w:ascii="Arial" w:eastAsia="Times New Roman" w:hAnsi="Arial" w:cs="Arial"/>
          <w:color w:val="000000"/>
          <w:sz w:val="20"/>
          <w:szCs w:val="20"/>
          <w:lang w:eastAsia="en-GB"/>
        </w:rPr>
        <w:t xml:space="preserve"> 16222 Engineering Moral agents: From human morality to artificial morality seminar in 2016 with the goal of initiating a conversation between Philosophers studying ethics, Robotics researchers developing novel autonomous machines, and Computer Scientists studying AI and reasoning. This provides a clearer understanding of the issues and several avenues for future collaboration. However, it also highlighted further important areas to be exposed, specifically:</w:t>
      </w:r>
    </w:p>
    <w:p w:rsidR="008819B8" w:rsidRPr="008819B8" w:rsidRDefault="008819B8" w:rsidP="008819B8">
      <w:pPr>
        <w:numPr>
          <w:ilvl w:val="0"/>
          <w:numId w:val="7"/>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the extension of ‘ethics’ to also address issues of ‘trust’</w:t>
      </w:r>
    </w:p>
    <w:p w:rsidR="008819B8" w:rsidRPr="008819B8" w:rsidRDefault="008819B8" w:rsidP="008819B8">
      <w:pPr>
        <w:numPr>
          <w:ilvl w:val="0"/>
          <w:numId w:val="7"/>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the practical problems of implementing ethical and trustworthy autonomous machines; and </w:t>
      </w:r>
    </w:p>
    <w:p w:rsidR="008819B8" w:rsidRPr="008819B8" w:rsidRDefault="008819B8" w:rsidP="008819B8">
      <w:pPr>
        <w:numPr>
          <w:ilvl w:val="0"/>
          <w:numId w:val="7"/>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the new verification and validation techniques that will be required to assess these dimensions.</w:t>
      </w:r>
    </w:p>
    <w:p w:rsidR="008819B8" w:rsidRPr="008819B8" w:rsidRDefault="008819B8" w:rsidP="008819B8">
      <w:p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We expect the seminar to:</w:t>
      </w:r>
    </w:p>
    <w:p w:rsidR="008819B8" w:rsidRPr="008819B8" w:rsidRDefault="008819B8" w:rsidP="008819B8">
      <w:pPr>
        <w:numPr>
          <w:ilvl w:val="0"/>
          <w:numId w:val="8"/>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Give researchers across the contributing disciplines an integrated overview of current research in machine ethics and trustworthy robotics from the artificial intelligence side and of relevant areas of philosophy and psychology.</w:t>
      </w:r>
    </w:p>
    <w:p w:rsidR="008819B8" w:rsidRPr="008819B8" w:rsidRDefault="008819B8" w:rsidP="008819B8">
      <w:pPr>
        <w:numPr>
          <w:ilvl w:val="0"/>
          <w:numId w:val="8"/>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Open up a communication channel among researchers tackling ethics and trust, bridging the computer science/humanities/social-science divide in these fields. </w:t>
      </w:r>
    </w:p>
    <w:p w:rsidR="008819B8" w:rsidRPr="008819B8" w:rsidRDefault="008819B8" w:rsidP="008819B8">
      <w:pPr>
        <w:numPr>
          <w:ilvl w:val="0"/>
          <w:numId w:val="8"/>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Identify the central research questions and challenges concerning (</w:t>
      </w:r>
      <w:proofErr w:type="spellStart"/>
      <w:r w:rsidRPr="008819B8">
        <w:rPr>
          <w:rFonts w:ascii="Arial" w:eastAsia="Times New Roman" w:hAnsi="Arial" w:cs="Arial"/>
          <w:color w:val="000000"/>
          <w:sz w:val="20"/>
          <w:szCs w:val="20"/>
          <w:lang w:eastAsia="en-GB"/>
        </w:rPr>
        <w:t>i</w:t>
      </w:r>
      <w:proofErr w:type="spellEnd"/>
      <w:r w:rsidRPr="008819B8">
        <w:rPr>
          <w:rFonts w:ascii="Arial" w:eastAsia="Times New Roman" w:hAnsi="Arial" w:cs="Arial"/>
          <w:color w:val="000000"/>
          <w:sz w:val="20"/>
          <w:szCs w:val="20"/>
          <w:lang w:eastAsia="en-GB"/>
        </w:rPr>
        <w:t xml:space="preserve">) the definition and operationalisation of the concept of ethics and trust in autonomous systems; (ii) the formalisation and </w:t>
      </w:r>
      <w:proofErr w:type="spellStart"/>
      <w:r w:rsidRPr="008819B8">
        <w:rPr>
          <w:rFonts w:ascii="Arial" w:eastAsia="Times New Roman" w:hAnsi="Arial" w:cs="Arial"/>
          <w:color w:val="000000"/>
          <w:sz w:val="20"/>
          <w:szCs w:val="20"/>
          <w:lang w:eastAsia="en-GB"/>
        </w:rPr>
        <w:t>algorithmization</w:t>
      </w:r>
      <w:proofErr w:type="spellEnd"/>
      <w:r w:rsidRPr="008819B8">
        <w:rPr>
          <w:rFonts w:ascii="Arial" w:eastAsia="Times New Roman" w:hAnsi="Arial" w:cs="Arial"/>
          <w:color w:val="000000"/>
          <w:sz w:val="20"/>
          <w:szCs w:val="20"/>
          <w:lang w:eastAsia="en-GB"/>
        </w:rPr>
        <w:t xml:space="preserve"> of theories of ethics and trust; and (iii) the relationships between ethics and trust in both human and non-human systems.</w:t>
      </w:r>
    </w:p>
    <w:p w:rsidR="008819B8" w:rsidRPr="008819B8" w:rsidRDefault="008819B8" w:rsidP="008819B8">
      <w:pPr>
        <w:numPr>
          <w:ilvl w:val="0"/>
          <w:numId w:val="8"/>
        </w:num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Identify existing and potential societal consequences of these systems. What are the risks, what are the chances, what are beneficial use cases for these systems?</w:t>
      </w:r>
    </w:p>
    <w:p w:rsidR="008819B8" w:rsidRDefault="008819B8" w:rsidP="008819B8">
      <w:pPr>
        <w:shd w:val="clear" w:color="auto" w:fill="FFFFFF"/>
        <w:spacing w:before="150" w:after="150" w:line="320" w:lineRule="exact"/>
        <w:jc w:val="both"/>
        <w:rPr>
          <w:rFonts w:ascii="Arial" w:eastAsia="Times New Roman" w:hAnsi="Arial" w:cs="Arial"/>
          <w:color w:val="000000"/>
          <w:sz w:val="20"/>
          <w:szCs w:val="20"/>
          <w:lang w:eastAsia="en-GB"/>
        </w:rPr>
      </w:pPr>
      <w:r w:rsidRPr="008819B8">
        <w:rPr>
          <w:rFonts w:ascii="Arial" w:eastAsia="Times New Roman" w:hAnsi="Arial" w:cs="Arial"/>
          <w:color w:val="000000"/>
          <w:sz w:val="20"/>
          <w:szCs w:val="20"/>
          <w:lang w:eastAsia="en-GB"/>
        </w:rPr>
        <w:t>Artificial ethics and trust between humans and autonomous entities both bring together many disciplines which have a vast amount of relevant knowledge and expertise, but which are often inaccessible to one another and insufficiently develop their mutual synergies. Researchers need to communicate to each other their experiences, research interests, and knowledge to move forward. We plan the seminar as a combination of three structures: tutorials, contributed talks, and discussion sessions.</w:t>
      </w:r>
    </w:p>
    <w:p w:rsidR="008819B8" w:rsidRDefault="008819B8" w:rsidP="008819B8">
      <w:pPr>
        <w:shd w:val="clear" w:color="auto" w:fill="FFFFFF"/>
        <w:spacing w:before="150" w:after="150" w:line="320" w:lineRule="exact"/>
        <w:jc w:val="both"/>
        <w:rPr>
          <w:rFonts w:ascii="Arial" w:eastAsia="Times New Roman" w:hAnsi="Arial" w:cs="Arial"/>
          <w:color w:val="000000"/>
          <w:sz w:val="20"/>
          <w:szCs w:val="20"/>
          <w:lang w:eastAsia="en-GB"/>
        </w:rPr>
      </w:pPr>
    </w:p>
    <w:p w:rsidR="008819B8" w:rsidRPr="008819B8" w:rsidRDefault="008819B8" w:rsidP="008819B8">
      <w:pPr>
        <w:shd w:val="clear" w:color="auto" w:fill="FFFFFF"/>
        <w:spacing w:before="150" w:after="150" w:line="320" w:lineRule="exact"/>
        <w:jc w:val="center"/>
        <w:rPr>
          <w:rFonts w:ascii="Arial" w:eastAsia="Times New Roman" w:hAnsi="Arial" w:cs="Arial"/>
          <w:b/>
          <w:bCs/>
          <w:color w:val="000000"/>
          <w:sz w:val="20"/>
          <w:szCs w:val="20"/>
          <w:u w:val="single"/>
          <w:lang w:eastAsia="en-GB"/>
        </w:rPr>
      </w:pPr>
      <w:proofErr w:type="spellStart"/>
      <w:r w:rsidRPr="008819B8">
        <w:rPr>
          <w:rFonts w:ascii="Arial" w:eastAsia="Times New Roman" w:hAnsi="Arial" w:cs="Arial"/>
          <w:b/>
          <w:bCs/>
          <w:color w:val="000000"/>
          <w:sz w:val="20"/>
          <w:szCs w:val="20"/>
          <w:u w:val="single"/>
          <w:lang w:eastAsia="en-GB"/>
        </w:rPr>
        <w:t>Organisatoren</w:t>
      </w:r>
      <w:proofErr w:type="spellEnd"/>
    </w:p>
    <w:p w:rsidR="008819B8" w:rsidRPr="008819B8" w:rsidRDefault="008819B8" w:rsidP="008819B8">
      <w:pPr>
        <w:shd w:val="clear" w:color="auto" w:fill="FFFFFF"/>
        <w:spacing w:before="150" w:after="150" w:line="320" w:lineRule="exact"/>
        <w:rPr>
          <w:rFonts w:ascii="Arial" w:eastAsia="Times New Roman" w:hAnsi="Arial" w:cs="Arial"/>
          <w:color w:val="000000"/>
          <w:sz w:val="20"/>
          <w:szCs w:val="20"/>
          <w:lang w:eastAsia="en-GB"/>
        </w:rPr>
      </w:pPr>
      <w:hyperlink r:id="rId7" w:tgtFrame="_new" w:history="1">
        <w:r w:rsidRPr="008819B8">
          <w:rPr>
            <w:rStyle w:val="Hyperlink"/>
            <w:rFonts w:ascii="Arial" w:eastAsia="Times New Roman" w:hAnsi="Arial" w:cs="Arial"/>
            <w:b/>
            <w:bCs/>
            <w:sz w:val="20"/>
            <w:szCs w:val="20"/>
            <w:lang w:eastAsia="en-GB"/>
          </w:rPr>
          <w:t>Michael Fisher</w:t>
        </w:r>
      </w:hyperlink>
      <w:r w:rsidRPr="008819B8">
        <w:rPr>
          <w:rFonts w:ascii="Arial" w:eastAsia="Times New Roman" w:hAnsi="Arial" w:cs="Arial"/>
          <w:color w:val="000000"/>
          <w:sz w:val="20"/>
          <w:szCs w:val="20"/>
          <w:lang w:eastAsia="en-GB"/>
        </w:rPr>
        <w:t xml:space="preserve"> (University of Liverpool, </w:t>
      </w:r>
      <w:proofErr w:type="spellStart"/>
      <w:r>
        <w:rPr>
          <w:rFonts w:ascii="Arial" w:eastAsia="Times New Roman" w:hAnsi="Arial" w:cs="Arial"/>
          <w:color w:val="000000"/>
          <w:sz w:val="20"/>
          <w:szCs w:val="20"/>
          <w:lang w:eastAsia="en-GB"/>
        </w:rPr>
        <w:t>Großbritannien</w:t>
      </w:r>
      <w:proofErr w:type="spellEnd"/>
      <w:r w:rsidRPr="008819B8">
        <w:rPr>
          <w:rFonts w:ascii="Arial" w:eastAsia="Times New Roman" w:hAnsi="Arial" w:cs="Arial"/>
          <w:color w:val="000000"/>
          <w:sz w:val="20"/>
          <w:szCs w:val="20"/>
          <w:lang w:eastAsia="en-GB"/>
        </w:rPr>
        <w:t>)</w:t>
      </w:r>
      <w:r w:rsidRPr="008819B8">
        <w:rPr>
          <w:rFonts w:ascii="Arial" w:eastAsia="Times New Roman" w:hAnsi="Arial" w:cs="Arial"/>
          <w:color w:val="000000"/>
          <w:sz w:val="20"/>
          <w:szCs w:val="20"/>
          <w:lang w:eastAsia="en-GB"/>
        </w:rPr>
        <w:br/>
      </w:r>
      <w:hyperlink r:id="rId8" w:tgtFrame="_new" w:history="1">
        <w:r w:rsidRPr="008819B8">
          <w:rPr>
            <w:rStyle w:val="Hyperlink"/>
            <w:rFonts w:ascii="Arial" w:eastAsia="Times New Roman" w:hAnsi="Arial" w:cs="Arial"/>
            <w:b/>
            <w:bCs/>
            <w:sz w:val="20"/>
            <w:szCs w:val="20"/>
            <w:lang w:eastAsia="en-GB"/>
          </w:rPr>
          <w:t>Christian</w:t>
        </w:r>
        <w:r w:rsidRPr="008819B8">
          <w:rPr>
            <w:rStyle w:val="Hyperlink"/>
            <w:rFonts w:ascii="Arial" w:eastAsia="Times New Roman" w:hAnsi="Arial" w:cs="Arial"/>
            <w:b/>
            <w:bCs/>
            <w:sz w:val="20"/>
            <w:szCs w:val="20"/>
            <w:lang w:eastAsia="en-GB"/>
          </w:rPr>
          <w:t xml:space="preserve"> </w:t>
        </w:r>
        <w:r w:rsidRPr="008819B8">
          <w:rPr>
            <w:rStyle w:val="Hyperlink"/>
            <w:rFonts w:ascii="Arial" w:eastAsia="Times New Roman" w:hAnsi="Arial" w:cs="Arial"/>
            <w:b/>
            <w:bCs/>
            <w:sz w:val="20"/>
            <w:szCs w:val="20"/>
            <w:lang w:eastAsia="en-GB"/>
          </w:rPr>
          <w:t>List</w:t>
        </w:r>
      </w:hyperlink>
      <w:r w:rsidRPr="008819B8">
        <w:rPr>
          <w:rFonts w:ascii="Arial" w:eastAsia="Times New Roman" w:hAnsi="Arial" w:cs="Arial"/>
          <w:color w:val="000000"/>
          <w:sz w:val="20"/>
          <w:szCs w:val="20"/>
          <w:lang w:eastAsia="en-GB"/>
        </w:rPr>
        <w:t xml:space="preserve"> (London School of Economics, </w:t>
      </w:r>
      <w:proofErr w:type="spellStart"/>
      <w:r>
        <w:rPr>
          <w:rFonts w:ascii="Arial" w:eastAsia="Times New Roman" w:hAnsi="Arial" w:cs="Arial"/>
          <w:color w:val="000000"/>
          <w:sz w:val="20"/>
          <w:szCs w:val="20"/>
          <w:lang w:eastAsia="en-GB"/>
        </w:rPr>
        <w:t>Großbritannien</w:t>
      </w:r>
      <w:proofErr w:type="spellEnd"/>
      <w:r w:rsidRPr="008819B8">
        <w:rPr>
          <w:rFonts w:ascii="Arial" w:eastAsia="Times New Roman" w:hAnsi="Arial" w:cs="Arial"/>
          <w:color w:val="000000"/>
          <w:sz w:val="20"/>
          <w:szCs w:val="20"/>
          <w:lang w:eastAsia="en-GB"/>
        </w:rPr>
        <w:t>)</w:t>
      </w:r>
      <w:r w:rsidRPr="008819B8">
        <w:rPr>
          <w:rFonts w:ascii="Arial" w:eastAsia="Times New Roman" w:hAnsi="Arial" w:cs="Arial"/>
          <w:color w:val="000000"/>
          <w:sz w:val="20"/>
          <w:szCs w:val="20"/>
          <w:lang w:eastAsia="en-GB"/>
        </w:rPr>
        <w:br/>
      </w:r>
      <w:hyperlink r:id="rId9" w:tgtFrame="_new" w:history="1">
        <w:proofErr w:type="spellStart"/>
        <w:r w:rsidRPr="008819B8">
          <w:rPr>
            <w:rStyle w:val="Hyperlink"/>
            <w:rFonts w:ascii="Arial" w:eastAsia="Times New Roman" w:hAnsi="Arial" w:cs="Arial"/>
            <w:b/>
            <w:bCs/>
            <w:sz w:val="20"/>
            <w:szCs w:val="20"/>
            <w:lang w:eastAsia="en-GB"/>
          </w:rPr>
          <w:t>Marija</w:t>
        </w:r>
        <w:proofErr w:type="spellEnd"/>
        <w:r w:rsidRPr="008819B8">
          <w:rPr>
            <w:rStyle w:val="Hyperlink"/>
            <w:rFonts w:ascii="Arial" w:eastAsia="Times New Roman" w:hAnsi="Arial" w:cs="Arial"/>
            <w:b/>
            <w:bCs/>
            <w:sz w:val="20"/>
            <w:szCs w:val="20"/>
            <w:lang w:eastAsia="en-GB"/>
          </w:rPr>
          <w:t xml:space="preserve"> </w:t>
        </w:r>
        <w:proofErr w:type="spellStart"/>
        <w:r w:rsidRPr="008819B8">
          <w:rPr>
            <w:rStyle w:val="Hyperlink"/>
            <w:rFonts w:ascii="Arial" w:eastAsia="Times New Roman" w:hAnsi="Arial" w:cs="Arial"/>
            <w:b/>
            <w:bCs/>
            <w:sz w:val="20"/>
            <w:szCs w:val="20"/>
            <w:lang w:eastAsia="en-GB"/>
          </w:rPr>
          <w:t>Slavkovik</w:t>
        </w:r>
        <w:proofErr w:type="spellEnd"/>
      </w:hyperlink>
      <w:r w:rsidRPr="008819B8">
        <w:rPr>
          <w:rFonts w:ascii="Arial" w:eastAsia="Times New Roman" w:hAnsi="Arial" w:cs="Arial"/>
          <w:color w:val="000000"/>
          <w:sz w:val="20"/>
          <w:szCs w:val="20"/>
          <w:lang w:eastAsia="en-GB"/>
        </w:rPr>
        <w:t xml:space="preserve"> (University of Bergen, </w:t>
      </w:r>
      <w:proofErr w:type="spellStart"/>
      <w:r>
        <w:rPr>
          <w:rFonts w:ascii="Arial" w:eastAsia="Times New Roman" w:hAnsi="Arial" w:cs="Arial"/>
          <w:color w:val="000000"/>
          <w:sz w:val="20"/>
          <w:szCs w:val="20"/>
          <w:lang w:eastAsia="en-GB"/>
        </w:rPr>
        <w:t>Norwegen</w:t>
      </w:r>
      <w:proofErr w:type="spellEnd"/>
      <w:r w:rsidRPr="008819B8">
        <w:rPr>
          <w:rFonts w:ascii="Arial" w:eastAsia="Times New Roman" w:hAnsi="Arial" w:cs="Arial"/>
          <w:color w:val="000000"/>
          <w:sz w:val="20"/>
          <w:szCs w:val="20"/>
          <w:lang w:eastAsia="en-GB"/>
        </w:rPr>
        <w:t>)</w:t>
      </w:r>
      <w:r w:rsidRPr="008819B8">
        <w:rPr>
          <w:rFonts w:ascii="Arial" w:eastAsia="Times New Roman" w:hAnsi="Arial" w:cs="Arial"/>
          <w:color w:val="000000"/>
          <w:sz w:val="20"/>
          <w:szCs w:val="20"/>
          <w:lang w:eastAsia="en-GB"/>
        </w:rPr>
        <w:br/>
      </w:r>
      <w:hyperlink r:id="rId10" w:tgtFrame="_new" w:history="1">
        <w:r w:rsidRPr="008819B8">
          <w:rPr>
            <w:rStyle w:val="Hyperlink"/>
            <w:rFonts w:ascii="Arial" w:eastAsia="Times New Roman" w:hAnsi="Arial" w:cs="Arial"/>
            <w:b/>
            <w:bCs/>
            <w:sz w:val="20"/>
            <w:szCs w:val="20"/>
            <w:lang w:eastAsia="en-GB"/>
          </w:rPr>
          <w:t>Astrid Weiss</w:t>
        </w:r>
      </w:hyperlink>
      <w:r w:rsidRPr="008819B8">
        <w:rPr>
          <w:rFonts w:ascii="Arial" w:eastAsia="Times New Roman" w:hAnsi="Arial" w:cs="Arial"/>
          <w:color w:val="000000"/>
          <w:sz w:val="20"/>
          <w:szCs w:val="20"/>
          <w:lang w:eastAsia="en-GB"/>
        </w:rPr>
        <w:t xml:space="preserve"> (TU Wien, </w:t>
      </w:r>
      <w:proofErr w:type="spellStart"/>
      <w:r>
        <w:rPr>
          <w:rFonts w:ascii="Arial" w:eastAsia="Times New Roman" w:hAnsi="Arial" w:cs="Arial"/>
          <w:color w:val="000000"/>
          <w:sz w:val="20"/>
          <w:szCs w:val="20"/>
          <w:lang w:eastAsia="en-GB"/>
        </w:rPr>
        <w:t>Österreich</w:t>
      </w:r>
      <w:proofErr w:type="spellEnd"/>
      <w:r w:rsidRPr="008819B8">
        <w:rPr>
          <w:rFonts w:ascii="Arial" w:eastAsia="Times New Roman" w:hAnsi="Arial" w:cs="Arial"/>
          <w:color w:val="000000"/>
          <w:sz w:val="20"/>
          <w:szCs w:val="20"/>
          <w:lang w:eastAsia="en-GB"/>
        </w:rPr>
        <w:t>)</w:t>
      </w:r>
    </w:p>
    <w:p w:rsidR="008819B8" w:rsidRPr="008819B8" w:rsidRDefault="008819B8" w:rsidP="008819B8">
      <w:pPr>
        <w:shd w:val="clear" w:color="auto" w:fill="FFFFFF"/>
        <w:spacing w:before="150" w:after="150" w:line="320" w:lineRule="exact"/>
        <w:rPr>
          <w:rFonts w:ascii="Arial" w:eastAsia="Times New Roman" w:hAnsi="Arial" w:cs="Arial"/>
          <w:color w:val="000000"/>
          <w:sz w:val="20"/>
          <w:szCs w:val="20"/>
          <w:lang w:eastAsia="en-GB"/>
        </w:rPr>
      </w:pPr>
    </w:p>
    <w:p w:rsidR="00350633" w:rsidRPr="00444176" w:rsidRDefault="00350633" w:rsidP="00444176">
      <w:pPr>
        <w:shd w:val="clear" w:color="auto" w:fill="FFFFFF"/>
        <w:spacing w:before="150" w:after="150" w:line="320" w:lineRule="exact"/>
        <w:rPr>
          <w:rFonts w:ascii="Arial" w:eastAsia="Times New Roman" w:hAnsi="Arial" w:cs="Arial"/>
          <w:color w:val="000000"/>
          <w:sz w:val="20"/>
          <w:szCs w:val="20"/>
          <w:lang w:val="de-DE" w:eastAsia="en-GB"/>
        </w:rPr>
      </w:pPr>
    </w:p>
    <w:p w:rsidR="00444176" w:rsidRPr="00444176" w:rsidRDefault="00444176" w:rsidP="00444176">
      <w:pPr>
        <w:spacing w:line="320" w:lineRule="exact"/>
        <w:rPr>
          <w:rFonts w:ascii="Arial" w:hAnsi="Arial" w:cs="Arial"/>
          <w:sz w:val="20"/>
          <w:szCs w:val="20"/>
        </w:rPr>
      </w:pPr>
    </w:p>
    <w:sectPr w:rsidR="00444176" w:rsidRPr="00444176">
      <w:headerReference w:type="even" r:id="rId1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B24" w:rsidRDefault="00482B24" w:rsidP="003F0594">
      <w:pPr>
        <w:spacing w:after="0" w:line="240" w:lineRule="auto"/>
      </w:pPr>
      <w:r>
        <w:separator/>
      </w:r>
    </w:p>
  </w:endnote>
  <w:endnote w:type="continuationSeparator" w:id="0">
    <w:p w:rsidR="00482B24" w:rsidRDefault="00482B24" w:rsidP="003F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B24" w:rsidRDefault="00482B24" w:rsidP="003F0594">
      <w:pPr>
        <w:spacing w:after="0" w:line="240" w:lineRule="auto"/>
      </w:pPr>
      <w:r>
        <w:separator/>
      </w:r>
    </w:p>
  </w:footnote>
  <w:footnote w:type="continuationSeparator" w:id="0">
    <w:p w:rsidR="00482B24" w:rsidRDefault="00482B24" w:rsidP="003F0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9306275"/>
      <w:docPartObj>
        <w:docPartGallery w:val="Page Numbers (Top of Page)"/>
        <w:docPartUnique/>
      </w:docPartObj>
    </w:sdtPr>
    <w:sdtContent>
      <w:p w:rsidR="003152F9" w:rsidRDefault="003152F9" w:rsidP="00D50C7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52F9" w:rsidRDefault="0031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9367494"/>
      <w:docPartObj>
        <w:docPartGallery w:val="Page Numbers (Top of Page)"/>
        <w:docPartUnique/>
      </w:docPartObj>
    </w:sdtPr>
    <w:sdtContent>
      <w:p w:rsidR="003152F9" w:rsidRDefault="003152F9" w:rsidP="00D50C7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152F9" w:rsidRDefault="00315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B4083"/>
    <w:multiLevelType w:val="multilevel"/>
    <w:tmpl w:val="3F30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24833"/>
    <w:multiLevelType w:val="hybridMultilevel"/>
    <w:tmpl w:val="23DA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83B7E"/>
    <w:multiLevelType w:val="multilevel"/>
    <w:tmpl w:val="354A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07A32"/>
    <w:multiLevelType w:val="multilevel"/>
    <w:tmpl w:val="3BEE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80496"/>
    <w:multiLevelType w:val="hybridMultilevel"/>
    <w:tmpl w:val="4A5C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A31D6"/>
    <w:multiLevelType w:val="multilevel"/>
    <w:tmpl w:val="1F28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C6235E"/>
    <w:multiLevelType w:val="hybridMultilevel"/>
    <w:tmpl w:val="E784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32639"/>
    <w:multiLevelType w:val="hybridMultilevel"/>
    <w:tmpl w:val="1E72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33"/>
    <w:rsid w:val="00073A46"/>
    <w:rsid w:val="00094201"/>
    <w:rsid w:val="000B60CE"/>
    <w:rsid w:val="001137D6"/>
    <w:rsid w:val="00235DCE"/>
    <w:rsid w:val="00256234"/>
    <w:rsid w:val="002B4CA8"/>
    <w:rsid w:val="002E0D8D"/>
    <w:rsid w:val="003152F9"/>
    <w:rsid w:val="00350633"/>
    <w:rsid w:val="003A23F8"/>
    <w:rsid w:val="003F0594"/>
    <w:rsid w:val="00433E6B"/>
    <w:rsid w:val="00444176"/>
    <w:rsid w:val="00482B24"/>
    <w:rsid w:val="005163ED"/>
    <w:rsid w:val="00627223"/>
    <w:rsid w:val="00706073"/>
    <w:rsid w:val="007F52A3"/>
    <w:rsid w:val="00840CED"/>
    <w:rsid w:val="008564EC"/>
    <w:rsid w:val="008819B8"/>
    <w:rsid w:val="008C714B"/>
    <w:rsid w:val="009A7CBC"/>
    <w:rsid w:val="00A319AD"/>
    <w:rsid w:val="00A331A6"/>
    <w:rsid w:val="00A6191E"/>
    <w:rsid w:val="00A94539"/>
    <w:rsid w:val="00AD2257"/>
    <w:rsid w:val="00AD4B00"/>
    <w:rsid w:val="00BD56AC"/>
    <w:rsid w:val="00C12C80"/>
    <w:rsid w:val="00C14E25"/>
    <w:rsid w:val="00C64E9D"/>
    <w:rsid w:val="00CA516F"/>
    <w:rsid w:val="00CF5F60"/>
    <w:rsid w:val="00D316A9"/>
    <w:rsid w:val="00D70AC2"/>
    <w:rsid w:val="00F50B5A"/>
    <w:rsid w:val="00F62534"/>
    <w:rsid w:val="00F91278"/>
    <w:rsid w:val="00FD4E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53AB"/>
  <w15:chartTrackingRefBased/>
  <w15:docId w15:val="{4DA17D41-EF0A-4359-B095-E6CAC94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44176"/>
    <w:pPr>
      <w:spacing w:before="255" w:after="90" w:line="264" w:lineRule="atLeast"/>
      <w:outlineLvl w:val="0"/>
    </w:pPr>
    <w:rPr>
      <w:rFonts w:ascii="Arial" w:eastAsia="Times New Roman" w:hAnsi="Arial" w:cs="Arial"/>
      <w:color w:val="7C7C7C"/>
      <w:kern w:val="36"/>
      <w:sz w:val="58"/>
      <w:szCs w:val="58"/>
      <w:lang w:eastAsia="en-GB"/>
    </w:rPr>
  </w:style>
  <w:style w:type="paragraph" w:styleId="Heading2">
    <w:name w:val="heading 2"/>
    <w:basedOn w:val="Normal"/>
    <w:next w:val="Normal"/>
    <w:link w:val="Heading2Char"/>
    <w:uiPriority w:val="9"/>
    <w:semiHidden/>
    <w:unhideWhenUsed/>
    <w:qFormat/>
    <w:rsid w:val="008819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44176"/>
    <w:pPr>
      <w:spacing w:after="30" w:line="336" w:lineRule="atLeast"/>
      <w:outlineLvl w:val="2"/>
    </w:pPr>
    <w:rPr>
      <w:rFonts w:ascii="Arial" w:eastAsia="Times New Roman" w:hAnsi="Arial" w:cs="Arial"/>
      <w:b/>
      <w:bCs/>
      <w:color w:val="000000"/>
      <w:sz w:val="30"/>
      <w:szCs w:val="3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176"/>
    <w:rPr>
      <w:rFonts w:ascii="Arial" w:eastAsia="Times New Roman" w:hAnsi="Arial" w:cs="Arial"/>
      <w:color w:val="7C7C7C"/>
      <w:kern w:val="36"/>
      <w:sz w:val="58"/>
      <w:szCs w:val="58"/>
      <w:lang w:eastAsia="en-GB"/>
    </w:rPr>
  </w:style>
  <w:style w:type="character" w:customStyle="1" w:styleId="Heading3Char">
    <w:name w:val="Heading 3 Char"/>
    <w:basedOn w:val="DefaultParagraphFont"/>
    <w:link w:val="Heading3"/>
    <w:uiPriority w:val="9"/>
    <w:rsid w:val="00444176"/>
    <w:rPr>
      <w:rFonts w:ascii="Arial" w:eastAsia="Times New Roman" w:hAnsi="Arial" w:cs="Arial"/>
      <w:b/>
      <w:bCs/>
      <w:color w:val="000000"/>
      <w:sz w:val="30"/>
      <w:szCs w:val="30"/>
      <w:lang w:eastAsia="en-GB"/>
    </w:rPr>
  </w:style>
  <w:style w:type="paragraph" w:styleId="ListParagraph">
    <w:name w:val="List Paragraph"/>
    <w:basedOn w:val="Normal"/>
    <w:uiPriority w:val="34"/>
    <w:qFormat/>
    <w:rsid w:val="00BD56AC"/>
    <w:pPr>
      <w:ind w:left="720"/>
      <w:contextualSpacing/>
    </w:pPr>
  </w:style>
  <w:style w:type="paragraph" w:styleId="Header">
    <w:name w:val="header"/>
    <w:basedOn w:val="Normal"/>
    <w:link w:val="HeaderChar"/>
    <w:uiPriority w:val="99"/>
    <w:unhideWhenUsed/>
    <w:rsid w:val="003F0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594"/>
  </w:style>
  <w:style w:type="paragraph" w:styleId="Footer">
    <w:name w:val="footer"/>
    <w:basedOn w:val="Normal"/>
    <w:link w:val="FooterChar"/>
    <w:uiPriority w:val="99"/>
    <w:unhideWhenUsed/>
    <w:rsid w:val="003F0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594"/>
  </w:style>
  <w:style w:type="character" w:customStyle="1" w:styleId="Heading2Char">
    <w:name w:val="Heading 2 Char"/>
    <w:basedOn w:val="DefaultParagraphFont"/>
    <w:link w:val="Heading2"/>
    <w:uiPriority w:val="9"/>
    <w:semiHidden/>
    <w:rsid w:val="008819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819B8"/>
    <w:rPr>
      <w:color w:val="0563C1" w:themeColor="hyperlink"/>
      <w:u w:val="single"/>
    </w:rPr>
  </w:style>
  <w:style w:type="character" w:styleId="UnresolvedMention">
    <w:name w:val="Unresolved Mention"/>
    <w:basedOn w:val="DefaultParagraphFont"/>
    <w:uiPriority w:val="99"/>
    <w:semiHidden/>
    <w:unhideWhenUsed/>
    <w:rsid w:val="008819B8"/>
    <w:rPr>
      <w:color w:val="808080"/>
      <w:shd w:val="clear" w:color="auto" w:fill="E6E6E6"/>
    </w:rPr>
  </w:style>
  <w:style w:type="character" w:styleId="FollowedHyperlink">
    <w:name w:val="FollowedHyperlink"/>
    <w:basedOn w:val="DefaultParagraphFont"/>
    <w:uiPriority w:val="99"/>
    <w:semiHidden/>
    <w:unhideWhenUsed/>
    <w:rsid w:val="008819B8"/>
    <w:rPr>
      <w:color w:val="954F72" w:themeColor="followedHyperlink"/>
      <w:u w:val="single"/>
    </w:rPr>
  </w:style>
  <w:style w:type="character" w:styleId="PageNumber">
    <w:name w:val="page number"/>
    <w:basedOn w:val="DefaultParagraphFont"/>
    <w:uiPriority w:val="99"/>
    <w:semiHidden/>
    <w:unhideWhenUsed/>
    <w:rsid w:val="0031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4157">
      <w:bodyDiv w:val="1"/>
      <w:marLeft w:val="0"/>
      <w:marRight w:val="0"/>
      <w:marTop w:val="0"/>
      <w:marBottom w:val="0"/>
      <w:divBdr>
        <w:top w:val="none" w:sz="0" w:space="0" w:color="auto"/>
        <w:left w:val="none" w:sz="0" w:space="0" w:color="auto"/>
        <w:bottom w:val="none" w:sz="0" w:space="0" w:color="auto"/>
        <w:right w:val="none" w:sz="0" w:space="0" w:color="auto"/>
      </w:divBdr>
    </w:div>
    <w:div w:id="634020772">
      <w:bodyDiv w:val="1"/>
      <w:marLeft w:val="0"/>
      <w:marRight w:val="0"/>
      <w:marTop w:val="0"/>
      <w:marBottom w:val="0"/>
      <w:divBdr>
        <w:top w:val="none" w:sz="0" w:space="0" w:color="auto"/>
        <w:left w:val="none" w:sz="0" w:space="0" w:color="auto"/>
        <w:bottom w:val="none" w:sz="0" w:space="0" w:color="auto"/>
        <w:right w:val="none" w:sz="0" w:space="0" w:color="auto"/>
      </w:divBdr>
    </w:div>
    <w:div w:id="681977790">
      <w:bodyDiv w:val="1"/>
      <w:marLeft w:val="0"/>
      <w:marRight w:val="0"/>
      <w:marTop w:val="0"/>
      <w:marBottom w:val="0"/>
      <w:divBdr>
        <w:top w:val="none" w:sz="0" w:space="0" w:color="auto"/>
        <w:left w:val="none" w:sz="0" w:space="0" w:color="auto"/>
        <w:bottom w:val="none" w:sz="0" w:space="0" w:color="auto"/>
        <w:right w:val="none" w:sz="0" w:space="0" w:color="auto"/>
      </w:divBdr>
      <w:divsChild>
        <w:div w:id="561597063">
          <w:marLeft w:val="0"/>
          <w:marRight w:val="0"/>
          <w:marTop w:val="0"/>
          <w:marBottom w:val="0"/>
          <w:divBdr>
            <w:top w:val="none" w:sz="0" w:space="0" w:color="auto"/>
            <w:left w:val="none" w:sz="0" w:space="0" w:color="auto"/>
            <w:bottom w:val="none" w:sz="0" w:space="0" w:color="auto"/>
            <w:right w:val="none" w:sz="0" w:space="0" w:color="auto"/>
          </w:divBdr>
          <w:divsChild>
            <w:div w:id="286549220">
              <w:marLeft w:val="0"/>
              <w:marRight w:val="0"/>
              <w:marTop w:val="0"/>
              <w:marBottom w:val="0"/>
              <w:divBdr>
                <w:top w:val="none" w:sz="0" w:space="0" w:color="auto"/>
                <w:left w:val="none" w:sz="0" w:space="0" w:color="auto"/>
                <w:bottom w:val="none" w:sz="0" w:space="0" w:color="auto"/>
                <w:right w:val="none" w:sz="0" w:space="0" w:color="auto"/>
              </w:divBdr>
              <w:divsChild>
                <w:div w:id="1995833655">
                  <w:marLeft w:val="120"/>
                  <w:marRight w:val="120"/>
                  <w:marTop w:val="0"/>
                  <w:marBottom w:val="0"/>
                  <w:divBdr>
                    <w:top w:val="none" w:sz="0" w:space="0" w:color="auto"/>
                    <w:left w:val="none" w:sz="0" w:space="0" w:color="auto"/>
                    <w:bottom w:val="none" w:sz="0" w:space="0" w:color="auto"/>
                    <w:right w:val="none" w:sz="0" w:space="0" w:color="auto"/>
                  </w:divBdr>
                  <w:divsChild>
                    <w:div w:id="197275928">
                      <w:marLeft w:val="0"/>
                      <w:marRight w:val="0"/>
                      <w:marTop w:val="0"/>
                      <w:marBottom w:val="0"/>
                      <w:divBdr>
                        <w:top w:val="none" w:sz="0" w:space="0" w:color="auto"/>
                        <w:left w:val="none" w:sz="0" w:space="0" w:color="auto"/>
                        <w:bottom w:val="none" w:sz="0" w:space="0" w:color="auto"/>
                        <w:right w:val="none" w:sz="0" w:space="0" w:color="auto"/>
                      </w:divBdr>
                      <w:divsChild>
                        <w:div w:id="2046785741">
                          <w:marLeft w:val="0"/>
                          <w:marRight w:val="0"/>
                          <w:marTop w:val="0"/>
                          <w:marBottom w:val="0"/>
                          <w:divBdr>
                            <w:top w:val="none" w:sz="0" w:space="0" w:color="auto"/>
                            <w:left w:val="none" w:sz="0" w:space="0" w:color="auto"/>
                            <w:bottom w:val="none" w:sz="0" w:space="0" w:color="auto"/>
                            <w:right w:val="none" w:sz="0" w:space="0" w:color="auto"/>
                          </w:divBdr>
                          <w:divsChild>
                            <w:div w:id="13183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81705">
      <w:bodyDiv w:val="1"/>
      <w:marLeft w:val="0"/>
      <w:marRight w:val="0"/>
      <w:marTop w:val="0"/>
      <w:marBottom w:val="0"/>
      <w:divBdr>
        <w:top w:val="none" w:sz="0" w:space="0" w:color="auto"/>
        <w:left w:val="none" w:sz="0" w:space="0" w:color="auto"/>
        <w:bottom w:val="none" w:sz="0" w:space="0" w:color="auto"/>
        <w:right w:val="none" w:sz="0" w:space="0" w:color="auto"/>
      </w:divBdr>
    </w:div>
    <w:div w:id="1751273062">
      <w:bodyDiv w:val="1"/>
      <w:marLeft w:val="0"/>
      <w:marRight w:val="0"/>
      <w:marTop w:val="0"/>
      <w:marBottom w:val="0"/>
      <w:divBdr>
        <w:top w:val="none" w:sz="0" w:space="0" w:color="auto"/>
        <w:left w:val="none" w:sz="0" w:space="0" w:color="auto"/>
        <w:bottom w:val="none" w:sz="0" w:space="0" w:color="auto"/>
        <w:right w:val="none" w:sz="0" w:space="0" w:color="auto"/>
      </w:divBdr>
    </w:div>
    <w:div w:id="1869297739">
      <w:bodyDiv w:val="1"/>
      <w:marLeft w:val="0"/>
      <w:marRight w:val="0"/>
      <w:marTop w:val="0"/>
      <w:marBottom w:val="0"/>
      <w:divBdr>
        <w:top w:val="none" w:sz="0" w:space="0" w:color="auto"/>
        <w:left w:val="none" w:sz="0" w:space="0" w:color="auto"/>
        <w:bottom w:val="none" w:sz="0" w:space="0" w:color="auto"/>
        <w:right w:val="none" w:sz="0" w:space="0" w:color="auto"/>
      </w:divBdr>
    </w:div>
    <w:div w:id="2006467028">
      <w:bodyDiv w:val="1"/>
      <w:marLeft w:val="0"/>
      <w:marRight w:val="0"/>
      <w:marTop w:val="0"/>
      <w:marBottom w:val="0"/>
      <w:divBdr>
        <w:top w:val="none" w:sz="0" w:space="0" w:color="auto"/>
        <w:left w:val="none" w:sz="0" w:space="0" w:color="auto"/>
        <w:bottom w:val="none" w:sz="0" w:space="0" w:color="auto"/>
        <w:right w:val="none" w:sz="0" w:space="0" w:color="auto"/>
      </w:divBdr>
      <w:divsChild>
        <w:div w:id="12809104">
          <w:marLeft w:val="0"/>
          <w:marRight w:val="0"/>
          <w:marTop w:val="0"/>
          <w:marBottom w:val="0"/>
          <w:divBdr>
            <w:top w:val="none" w:sz="0" w:space="0" w:color="auto"/>
            <w:left w:val="none" w:sz="0" w:space="0" w:color="auto"/>
            <w:bottom w:val="none" w:sz="0" w:space="0" w:color="auto"/>
            <w:right w:val="none" w:sz="0" w:space="0" w:color="auto"/>
          </w:divBdr>
          <w:divsChild>
            <w:div w:id="49546404">
              <w:marLeft w:val="0"/>
              <w:marRight w:val="0"/>
              <w:marTop w:val="0"/>
              <w:marBottom w:val="0"/>
              <w:divBdr>
                <w:top w:val="none" w:sz="0" w:space="0" w:color="auto"/>
                <w:left w:val="none" w:sz="0" w:space="0" w:color="auto"/>
                <w:bottom w:val="none" w:sz="0" w:space="0" w:color="auto"/>
                <w:right w:val="none" w:sz="0" w:space="0" w:color="auto"/>
              </w:divBdr>
              <w:divsChild>
                <w:div w:id="34238051">
                  <w:marLeft w:val="120"/>
                  <w:marRight w:val="120"/>
                  <w:marTop w:val="0"/>
                  <w:marBottom w:val="0"/>
                  <w:divBdr>
                    <w:top w:val="none" w:sz="0" w:space="0" w:color="auto"/>
                    <w:left w:val="none" w:sz="0" w:space="0" w:color="auto"/>
                    <w:bottom w:val="none" w:sz="0" w:space="0" w:color="auto"/>
                    <w:right w:val="none" w:sz="0" w:space="0" w:color="auto"/>
                  </w:divBdr>
                  <w:divsChild>
                    <w:div w:id="1706520420">
                      <w:marLeft w:val="0"/>
                      <w:marRight w:val="0"/>
                      <w:marTop w:val="0"/>
                      <w:marBottom w:val="0"/>
                      <w:divBdr>
                        <w:top w:val="none" w:sz="0" w:space="0" w:color="auto"/>
                        <w:left w:val="none" w:sz="0" w:space="0" w:color="auto"/>
                        <w:bottom w:val="none" w:sz="0" w:space="0" w:color="auto"/>
                        <w:right w:val="none" w:sz="0" w:space="0" w:color="auto"/>
                      </w:divBdr>
                      <w:divsChild>
                        <w:div w:id="17179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sonal.lse.ac.uk/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gi.csc.liv.ac.uk/~michae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stridweiss.wordpress.com" TargetMode="External"/><Relationship Id="rId4" Type="http://schemas.openxmlformats.org/officeDocument/2006/relationships/webSettings" Target="webSettings.xml"/><Relationship Id="rId9" Type="http://schemas.openxmlformats.org/officeDocument/2006/relationships/hyperlink" Target="http://slavkovi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1269</Words>
  <Characters>6884</Characters>
  <Application>Microsoft Office Word</Application>
  <DocSecurity>0</DocSecurity>
  <Lines>99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Valentini</dc:creator>
  <cp:keywords/>
  <dc:description/>
  <cp:lastModifiedBy>List,C</cp:lastModifiedBy>
  <cp:revision>32</cp:revision>
  <dcterms:created xsi:type="dcterms:W3CDTF">2019-04-17T10:31:00Z</dcterms:created>
  <dcterms:modified xsi:type="dcterms:W3CDTF">2019-04-17T11:54:00Z</dcterms:modified>
</cp:coreProperties>
</file>