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3B0354" w:rsidP="00D22456">
      <w:pPr>
        <w:rPr>
          <w:b/>
          <w:sz w:val="32"/>
          <w:szCs w:val="32"/>
          <w:lang w:val="de-DE"/>
        </w:rPr>
      </w:pPr>
      <w:r>
        <w:rPr>
          <w:b/>
          <w:sz w:val="32"/>
          <w:szCs w:val="32"/>
          <w:lang w:val="de-DE"/>
        </w:rPr>
        <w:t>Genderaspekte in Filmen analysieren</w:t>
      </w:r>
    </w:p>
    <w:p w:rsidR="00D22456" w:rsidRDefault="003B0354" w:rsidP="00D22456">
      <w:pPr>
        <w:rPr>
          <w:sz w:val="32"/>
          <w:szCs w:val="32"/>
          <w:lang w:val="de-DE"/>
        </w:rPr>
      </w:pPr>
      <w:r>
        <w:rPr>
          <w:sz w:val="32"/>
          <w:szCs w:val="32"/>
          <w:lang w:val="de-DE"/>
        </w:rPr>
        <w:t>„Gender Watch App“ der Fachhochschule St. Pölten</w:t>
      </w:r>
    </w:p>
    <w:p w:rsidR="00D22456" w:rsidRDefault="00D22456" w:rsidP="00D22456">
      <w:pPr>
        <w:rPr>
          <w:sz w:val="32"/>
          <w:szCs w:val="32"/>
          <w:lang w:val="de-DE"/>
        </w:rPr>
      </w:pPr>
    </w:p>
    <w:p w:rsidR="00D22456" w:rsidRDefault="003B0354" w:rsidP="00D22456">
      <w:pPr>
        <w:rPr>
          <w:b/>
          <w:sz w:val="22"/>
          <w:szCs w:val="22"/>
          <w:lang w:val="de-DE"/>
        </w:rPr>
      </w:pPr>
      <w:r>
        <w:rPr>
          <w:b/>
          <w:sz w:val="22"/>
          <w:szCs w:val="22"/>
          <w:lang w:val="de-DE"/>
        </w:rPr>
        <w:t xml:space="preserve">Die Forschungsgruppe Media </w:t>
      </w:r>
      <w:proofErr w:type="spellStart"/>
      <w:r>
        <w:rPr>
          <w:b/>
          <w:sz w:val="22"/>
          <w:szCs w:val="22"/>
          <w:lang w:val="de-DE"/>
        </w:rPr>
        <w:t>Creation</w:t>
      </w:r>
      <w:proofErr w:type="spellEnd"/>
      <w:r>
        <w:rPr>
          <w:b/>
          <w:sz w:val="22"/>
          <w:szCs w:val="22"/>
          <w:lang w:val="de-DE"/>
        </w:rPr>
        <w:t xml:space="preserve"> der FH St. Pölten hat in Kooperation mit der </w:t>
      </w:r>
      <w:r w:rsidRPr="003B0354">
        <w:rPr>
          <w:b/>
          <w:sz w:val="22"/>
          <w:szCs w:val="22"/>
          <w:lang w:val="de-DE"/>
        </w:rPr>
        <w:t>Karin Berghammer Filmproduktion</w:t>
      </w:r>
      <w:r>
        <w:rPr>
          <w:b/>
          <w:sz w:val="22"/>
          <w:szCs w:val="22"/>
          <w:lang w:val="de-DE"/>
        </w:rPr>
        <w:t xml:space="preserve"> eine App entwickelt, mit der man die Darstellung von Männern und Frauen in Filmen nach Genderaspekten analysieren kann. </w:t>
      </w:r>
      <w:r w:rsidR="00A00150" w:rsidRPr="00A00150">
        <w:rPr>
          <w:b/>
          <w:sz w:val="22"/>
          <w:szCs w:val="22"/>
          <w:lang w:val="de-DE"/>
        </w:rPr>
        <w:t>Durch die App wird das Bewerten gendersensibler Aspekte eines Films, einer Serie oder einer Werbung mittels einer Second-Screen-Applikation ermöglicht.</w:t>
      </w:r>
      <w:r w:rsidR="00A00150">
        <w:rPr>
          <w:b/>
          <w:sz w:val="22"/>
          <w:szCs w:val="22"/>
          <w:lang w:val="de-DE"/>
        </w:rPr>
        <w:t xml:space="preserve"> </w:t>
      </w:r>
      <w:r w:rsidRPr="003B0354">
        <w:rPr>
          <w:b/>
          <w:sz w:val="22"/>
          <w:szCs w:val="22"/>
          <w:lang w:val="de-DE"/>
        </w:rPr>
        <w:t xml:space="preserve">Die App richtet sich an </w:t>
      </w:r>
      <w:proofErr w:type="spellStart"/>
      <w:r w:rsidRPr="003B0354">
        <w:rPr>
          <w:b/>
          <w:sz w:val="22"/>
          <w:szCs w:val="22"/>
          <w:lang w:val="de-DE"/>
        </w:rPr>
        <w:t>ForscherInnen</w:t>
      </w:r>
      <w:proofErr w:type="spellEnd"/>
      <w:r w:rsidR="00686467">
        <w:rPr>
          <w:b/>
          <w:sz w:val="22"/>
          <w:szCs w:val="22"/>
          <w:lang w:val="de-DE"/>
        </w:rPr>
        <w:t>,</w:t>
      </w:r>
      <w:r w:rsidRPr="003B0354">
        <w:rPr>
          <w:b/>
          <w:sz w:val="22"/>
          <w:szCs w:val="22"/>
          <w:lang w:val="de-DE"/>
        </w:rPr>
        <w:t xml:space="preserve"> die das Thema Gender im Bereich </w:t>
      </w:r>
      <w:proofErr w:type="spellStart"/>
      <w:r w:rsidRPr="003B0354">
        <w:rPr>
          <w:b/>
          <w:sz w:val="22"/>
          <w:szCs w:val="22"/>
          <w:lang w:val="de-DE"/>
        </w:rPr>
        <w:t>Bewegtbild</w:t>
      </w:r>
      <w:proofErr w:type="spellEnd"/>
      <w:r w:rsidRPr="003B0354">
        <w:rPr>
          <w:b/>
          <w:sz w:val="22"/>
          <w:szCs w:val="22"/>
          <w:lang w:val="de-DE"/>
        </w:rPr>
        <w:t xml:space="preserve"> untersuchen wollen.</w:t>
      </w:r>
    </w:p>
    <w:p w:rsidR="00C3343A" w:rsidRPr="00C3343A" w:rsidRDefault="00C3343A" w:rsidP="00D22456">
      <w:pPr>
        <w:rPr>
          <w:sz w:val="22"/>
          <w:szCs w:val="22"/>
        </w:rPr>
      </w:pPr>
    </w:p>
    <w:p w:rsidR="00686467" w:rsidRDefault="00D22456" w:rsidP="00A00150">
      <w:pPr>
        <w:rPr>
          <w:sz w:val="22"/>
          <w:szCs w:val="22"/>
          <w:lang w:val="de-DE"/>
        </w:rPr>
      </w:pPr>
      <w:r w:rsidRPr="004E0E71">
        <w:rPr>
          <w:b/>
          <w:sz w:val="22"/>
          <w:szCs w:val="22"/>
          <w:lang w:val="de-DE"/>
        </w:rPr>
        <w:t xml:space="preserve">St. Pölten, </w:t>
      </w:r>
      <w:r w:rsidR="008946DA">
        <w:rPr>
          <w:b/>
          <w:sz w:val="22"/>
          <w:szCs w:val="22"/>
          <w:lang w:val="de-DE"/>
        </w:rPr>
        <w:t>10</w:t>
      </w:r>
      <w:r w:rsidRPr="004E0E71">
        <w:rPr>
          <w:b/>
          <w:sz w:val="22"/>
          <w:szCs w:val="22"/>
          <w:lang w:val="de-DE"/>
        </w:rPr>
        <w:t>.</w:t>
      </w:r>
      <w:r w:rsidR="008946DA">
        <w:rPr>
          <w:b/>
          <w:sz w:val="22"/>
          <w:szCs w:val="22"/>
          <w:lang w:val="de-DE"/>
        </w:rPr>
        <w:t>01</w:t>
      </w:r>
      <w:r w:rsidRPr="004E0E71">
        <w:rPr>
          <w:b/>
          <w:sz w:val="22"/>
          <w:szCs w:val="22"/>
          <w:lang w:val="de-DE"/>
        </w:rPr>
        <w:t>.201</w:t>
      </w:r>
      <w:r w:rsidR="008946DA">
        <w:rPr>
          <w:b/>
          <w:sz w:val="22"/>
          <w:szCs w:val="22"/>
          <w:lang w:val="de-DE"/>
        </w:rPr>
        <w:t>7</w:t>
      </w:r>
      <w:r w:rsidRPr="004E0E71">
        <w:rPr>
          <w:sz w:val="22"/>
          <w:szCs w:val="22"/>
          <w:lang w:val="de-DE"/>
        </w:rPr>
        <w:t xml:space="preserve"> – </w:t>
      </w:r>
      <w:r w:rsidR="003B0354" w:rsidRPr="00557B8C">
        <w:rPr>
          <w:sz w:val="22"/>
          <w:szCs w:val="22"/>
          <w:lang w:val="de-DE"/>
        </w:rPr>
        <w:t xml:space="preserve">Mittels </w:t>
      </w:r>
      <w:r w:rsidR="000F1B69">
        <w:rPr>
          <w:sz w:val="22"/>
          <w:szCs w:val="22"/>
          <w:lang w:val="de-DE"/>
        </w:rPr>
        <w:t xml:space="preserve">der </w:t>
      </w:r>
      <w:r w:rsidR="003B0354" w:rsidRPr="00557B8C">
        <w:rPr>
          <w:sz w:val="22"/>
          <w:szCs w:val="22"/>
          <w:lang w:val="de-DE"/>
        </w:rPr>
        <w:t xml:space="preserve">Gender Watch App kann die </w:t>
      </w:r>
      <w:r w:rsidR="00686467">
        <w:rPr>
          <w:sz w:val="22"/>
          <w:szCs w:val="22"/>
          <w:lang w:val="de-DE"/>
        </w:rPr>
        <w:t>Wahrnehmung</w:t>
      </w:r>
      <w:r w:rsidR="003B0354" w:rsidRPr="00557B8C">
        <w:rPr>
          <w:sz w:val="22"/>
          <w:szCs w:val="22"/>
          <w:lang w:val="de-DE"/>
        </w:rPr>
        <w:t xml:space="preserve"> einer Filmfigur </w:t>
      </w:r>
      <w:r w:rsidR="00686467">
        <w:rPr>
          <w:sz w:val="22"/>
          <w:szCs w:val="22"/>
          <w:lang w:val="de-DE"/>
        </w:rPr>
        <w:t>durch das</w:t>
      </w:r>
      <w:r w:rsidR="003B0354" w:rsidRPr="00557B8C">
        <w:rPr>
          <w:sz w:val="22"/>
          <w:szCs w:val="22"/>
          <w:lang w:val="de-DE"/>
        </w:rPr>
        <w:t xml:space="preserve"> Publikum über die gesamte Länge eines Films v</w:t>
      </w:r>
      <w:r w:rsidR="00686467">
        <w:rPr>
          <w:sz w:val="22"/>
          <w:szCs w:val="22"/>
          <w:lang w:val="de-DE"/>
        </w:rPr>
        <w:t>erfolgt und ausgewertet werden. G</w:t>
      </w:r>
      <w:r w:rsidR="00686467" w:rsidRPr="00557B8C">
        <w:rPr>
          <w:sz w:val="22"/>
          <w:szCs w:val="22"/>
          <w:lang w:val="de-DE"/>
        </w:rPr>
        <w:t xml:space="preserve">enderspezifische Fragen </w:t>
      </w:r>
      <w:r w:rsidR="00686467">
        <w:rPr>
          <w:sz w:val="22"/>
          <w:szCs w:val="22"/>
          <w:lang w:val="de-DE"/>
        </w:rPr>
        <w:t>zur Darstellung von</w:t>
      </w:r>
      <w:r w:rsidR="00686467" w:rsidRPr="00557B8C">
        <w:rPr>
          <w:sz w:val="22"/>
          <w:szCs w:val="22"/>
          <w:lang w:val="de-DE"/>
        </w:rPr>
        <w:t xml:space="preserve"> Männer</w:t>
      </w:r>
      <w:r w:rsidR="00686467">
        <w:rPr>
          <w:sz w:val="22"/>
          <w:szCs w:val="22"/>
          <w:lang w:val="de-DE"/>
        </w:rPr>
        <w:t>n</w:t>
      </w:r>
      <w:r w:rsidR="00686467" w:rsidRPr="00557B8C">
        <w:rPr>
          <w:sz w:val="22"/>
          <w:szCs w:val="22"/>
          <w:lang w:val="de-DE"/>
        </w:rPr>
        <w:t xml:space="preserve"> und Frauen in Filmen, Serien und Werbung </w:t>
      </w:r>
      <w:r w:rsidR="00686467">
        <w:rPr>
          <w:sz w:val="22"/>
          <w:szCs w:val="22"/>
          <w:lang w:val="de-DE"/>
        </w:rPr>
        <w:t>oder zu</w:t>
      </w:r>
      <w:r w:rsidR="00686467" w:rsidRPr="00557B8C">
        <w:rPr>
          <w:sz w:val="22"/>
          <w:szCs w:val="22"/>
          <w:lang w:val="de-DE"/>
        </w:rPr>
        <w:t xml:space="preserve"> polarisierende</w:t>
      </w:r>
      <w:r w:rsidR="00686467">
        <w:rPr>
          <w:sz w:val="22"/>
          <w:szCs w:val="22"/>
          <w:lang w:val="de-DE"/>
        </w:rPr>
        <w:t>n</w:t>
      </w:r>
      <w:r w:rsidR="00686467" w:rsidRPr="00557B8C">
        <w:rPr>
          <w:sz w:val="22"/>
          <w:szCs w:val="22"/>
          <w:lang w:val="de-DE"/>
        </w:rPr>
        <w:t xml:space="preserve"> Gendersujets</w:t>
      </w:r>
      <w:r w:rsidR="00686467">
        <w:rPr>
          <w:sz w:val="22"/>
          <w:szCs w:val="22"/>
          <w:lang w:val="de-DE"/>
        </w:rPr>
        <w:t xml:space="preserve"> in einzelnen Szenen </w:t>
      </w:r>
      <w:r w:rsidR="00686467" w:rsidRPr="00557B8C">
        <w:rPr>
          <w:sz w:val="22"/>
          <w:szCs w:val="22"/>
          <w:lang w:val="de-DE"/>
        </w:rPr>
        <w:t xml:space="preserve">können anhand der gewonnen Daten </w:t>
      </w:r>
      <w:r w:rsidR="00686467">
        <w:rPr>
          <w:sz w:val="22"/>
          <w:szCs w:val="22"/>
          <w:lang w:val="de-DE"/>
        </w:rPr>
        <w:t>visuell dargestellt werden.</w:t>
      </w:r>
    </w:p>
    <w:p w:rsidR="00686467" w:rsidRDefault="00686467" w:rsidP="00A00150">
      <w:pPr>
        <w:rPr>
          <w:sz w:val="22"/>
          <w:szCs w:val="22"/>
          <w:lang w:val="de-DE"/>
        </w:rPr>
      </w:pPr>
    </w:p>
    <w:p w:rsidR="003B0354" w:rsidRPr="00557B8C" w:rsidRDefault="00686467" w:rsidP="000F1B69">
      <w:pPr>
        <w:rPr>
          <w:sz w:val="22"/>
          <w:szCs w:val="22"/>
          <w:lang w:val="de-DE"/>
        </w:rPr>
      </w:pPr>
      <w:r>
        <w:rPr>
          <w:sz w:val="22"/>
          <w:szCs w:val="22"/>
          <w:lang w:val="de-DE"/>
        </w:rPr>
        <w:t>„</w:t>
      </w:r>
      <w:r w:rsidR="000F1B69">
        <w:rPr>
          <w:sz w:val="22"/>
          <w:szCs w:val="22"/>
          <w:lang w:val="de-DE"/>
        </w:rPr>
        <w:t>Personen</w:t>
      </w:r>
      <w:r w:rsidR="003B0354" w:rsidRPr="00557B8C">
        <w:rPr>
          <w:sz w:val="22"/>
          <w:szCs w:val="22"/>
          <w:lang w:val="de-DE"/>
        </w:rPr>
        <w:t xml:space="preserve"> können zu einer Sendung, bei der die Rollenverhältnisse stereotypisiert oder in sexistischer Art und Weise </w:t>
      </w:r>
      <w:r w:rsidR="000F1B69">
        <w:rPr>
          <w:sz w:val="22"/>
          <w:szCs w:val="22"/>
          <w:lang w:val="de-DE"/>
        </w:rPr>
        <w:t>gezeigt</w:t>
      </w:r>
      <w:r w:rsidR="003B0354" w:rsidRPr="00557B8C">
        <w:rPr>
          <w:sz w:val="22"/>
          <w:szCs w:val="22"/>
          <w:lang w:val="de-DE"/>
        </w:rPr>
        <w:t xml:space="preserve"> werden, Bewertungen </w:t>
      </w:r>
      <w:r>
        <w:rPr>
          <w:sz w:val="22"/>
          <w:szCs w:val="22"/>
          <w:lang w:val="de-DE"/>
        </w:rPr>
        <w:t xml:space="preserve">zu den einzelnen Charakteren </w:t>
      </w:r>
      <w:r w:rsidR="003B0354" w:rsidRPr="00557B8C">
        <w:rPr>
          <w:sz w:val="22"/>
          <w:szCs w:val="22"/>
          <w:lang w:val="de-DE"/>
        </w:rPr>
        <w:t>abgeben. Anhand der ermittelten Daten ist nachvollziehbar, in welcher Situation sich ein Rollenbild verstärkt oder ob es sich im</w:t>
      </w:r>
      <w:r>
        <w:rPr>
          <w:sz w:val="22"/>
          <w:szCs w:val="22"/>
          <w:lang w:val="de-DE"/>
        </w:rPr>
        <w:t xml:space="preserve"> Verlauf der Handlung verändert“</w:t>
      </w:r>
      <w:r w:rsidR="000F1B69">
        <w:rPr>
          <w:sz w:val="22"/>
          <w:szCs w:val="22"/>
          <w:lang w:val="de-DE"/>
        </w:rPr>
        <w:t xml:space="preserve">, </w:t>
      </w:r>
      <w:r>
        <w:rPr>
          <w:sz w:val="22"/>
          <w:szCs w:val="22"/>
          <w:lang w:val="de-DE"/>
        </w:rPr>
        <w:t>erklärt</w:t>
      </w:r>
      <w:r w:rsidR="000F1B69">
        <w:rPr>
          <w:sz w:val="22"/>
          <w:szCs w:val="22"/>
          <w:lang w:val="de-DE"/>
        </w:rPr>
        <w:t xml:space="preserve"> Rosa von Suess, Leiterin des Projekts sowie der </w:t>
      </w:r>
      <w:r w:rsidR="000F1B69" w:rsidRPr="000F1B69">
        <w:rPr>
          <w:sz w:val="22"/>
          <w:szCs w:val="22"/>
          <w:lang w:val="de-DE"/>
        </w:rPr>
        <w:t xml:space="preserve">Forschungsgruppe Media </w:t>
      </w:r>
      <w:proofErr w:type="spellStart"/>
      <w:r w:rsidR="000F1B69" w:rsidRPr="000F1B69">
        <w:rPr>
          <w:sz w:val="22"/>
          <w:szCs w:val="22"/>
          <w:lang w:val="de-DE"/>
        </w:rPr>
        <w:t>Creation</w:t>
      </w:r>
      <w:proofErr w:type="spellEnd"/>
      <w:r w:rsidR="000F1B69" w:rsidRPr="000F1B69">
        <w:rPr>
          <w:sz w:val="22"/>
          <w:szCs w:val="22"/>
          <w:lang w:val="de-DE"/>
        </w:rPr>
        <w:t xml:space="preserve"> </w:t>
      </w:r>
      <w:r w:rsidR="000F1B69">
        <w:rPr>
          <w:sz w:val="22"/>
          <w:szCs w:val="22"/>
          <w:lang w:val="de-DE"/>
        </w:rPr>
        <w:t xml:space="preserve">am </w:t>
      </w:r>
      <w:r w:rsidR="000F1B69" w:rsidRPr="000F1B69">
        <w:rPr>
          <w:sz w:val="22"/>
          <w:szCs w:val="22"/>
          <w:lang w:val="de-DE"/>
        </w:rPr>
        <w:t>Institut für Creative\Media/Technologies</w:t>
      </w:r>
      <w:r w:rsidR="000F1B69">
        <w:rPr>
          <w:sz w:val="22"/>
          <w:szCs w:val="22"/>
          <w:lang w:val="de-DE"/>
        </w:rPr>
        <w:t xml:space="preserve"> der FH St. Pölten.</w:t>
      </w:r>
    </w:p>
    <w:p w:rsidR="003B0354" w:rsidRDefault="003B0354" w:rsidP="00557B8C">
      <w:pPr>
        <w:rPr>
          <w:sz w:val="22"/>
          <w:szCs w:val="22"/>
          <w:lang w:val="de-DE"/>
        </w:rPr>
      </w:pPr>
    </w:p>
    <w:p w:rsidR="00557B8C" w:rsidRPr="003B0354" w:rsidRDefault="00557B8C" w:rsidP="00557B8C">
      <w:pPr>
        <w:rPr>
          <w:b/>
          <w:sz w:val="22"/>
          <w:szCs w:val="22"/>
          <w:lang w:val="de-DE"/>
        </w:rPr>
      </w:pPr>
      <w:r w:rsidRPr="003B0354">
        <w:rPr>
          <w:b/>
          <w:sz w:val="22"/>
          <w:szCs w:val="22"/>
          <w:lang w:val="de-DE"/>
        </w:rPr>
        <w:t>Funktionsweise der Applikation</w:t>
      </w:r>
    </w:p>
    <w:p w:rsidR="00557B8C" w:rsidRPr="00557B8C" w:rsidRDefault="00557B8C" w:rsidP="00557B8C">
      <w:pPr>
        <w:rPr>
          <w:sz w:val="22"/>
          <w:szCs w:val="22"/>
          <w:lang w:val="de-DE"/>
        </w:rPr>
      </w:pPr>
      <w:r w:rsidRPr="00557B8C">
        <w:rPr>
          <w:sz w:val="22"/>
          <w:szCs w:val="22"/>
          <w:lang w:val="de-DE"/>
        </w:rPr>
        <w:t xml:space="preserve">Für die Bewertung nutzen </w:t>
      </w:r>
      <w:r w:rsidR="00A00150">
        <w:rPr>
          <w:sz w:val="22"/>
          <w:szCs w:val="22"/>
          <w:lang w:val="de-DE"/>
        </w:rPr>
        <w:t>Personen</w:t>
      </w:r>
      <w:r w:rsidRPr="00557B8C">
        <w:rPr>
          <w:sz w:val="22"/>
          <w:szCs w:val="22"/>
          <w:lang w:val="de-DE"/>
        </w:rPr>
        <w:t xml:space="preserve"> ein mobiles Endgerät (Tablet) mit installierter Gender Watch App. </w:t>
      </w:r>
      <w:r w:rsidR="00A00150">
        <w:rPr>
          <w:sz w:val="22"/>
          <w:szCs w:val="22"/>
          <w:lang w:val="de-DE"/>
        </w:rPr>
        <w:t>Die Personen können</w:t>
      </w:r>
      <w:r w:rsidRPr="00557B8C">
        <w:rPr>
          <w:sz w:val="22"/>
          <w:szCs w:val="22"/>
          <w:lang w:val="de-DE"/>
        </w:rPr>
        <w:t>, während ihnen ein Film vorgeführt wird, den Filmfiguren auf dem Tablet in Echtzeit spezifische Eigenschaften zuordnen.</w:t>
      </w:r>
    </w:p>
    <w:p w:rsidR="00557B8C" w:rsidRPr="00557B8C" w:rsidRDefault="00557B8C" w:rsidP="00557B8C">
      <w:pPr>
        <w:rPr>
          <w:sz w:val="22"/>
          <w:szCs w:val="22"/>
          <w:lang w:val="de-DE"/>
        </w:rPr>
      </w:pPr>
    </w:p>
    <w:p w:rsidR="0060496A" w:rsidRDefault="00557B8C" w:rsidP="00557B8C">
      <w:pPr>
        <w:rPr>
          <w:sz w:val="22"/>
          <w:szCs w:val="22"/>
          <w:lang w:val="de-DE"/>
        </w:rPr>
      </w:pPr>
      <w:r w:rsidRPr="00557B8C">
        <w:rPr>
          <w:sz w:val="22"/>
          <w:szCs w:val="22"/>
          <w:lang w:val="de-DE"/>
        </w:rPr>
        <w:t xml:space="preserve">Dabei können die </w:t>
      </w:r>
      <w:r w:rsidR="001B77AB">
        <w:rPr>
          <w:sz w:val="22"/>
          <w:szCs w:val="22"/>
          <w:lang w:val="de-DE"/>
        </w:rPr>
        <w:t>Personen</w:t>
      </w:r>
      <w:r w:rsidRPr="00557B8C">
        <w:rPr>
          <w:sz w:val="22"/>
          <w:szCs w:val="22"/>
          <w:lang w:val="de-DE"/>
        </w:rPr>
        <w:t xml:space="preserve"> zu jedem Zeitpunkt aus einem Set an vordefinierten Charakteristika auswählen und eine Eigenschaft</w:t>
      </w:r>
      <w:r w:rsidR="001B77AB" w:rsidRPr="001B77AB">
        <w:rPr>
          <w:sz w:val="22"/>
          <w:szCs w:val="22"/>
          <w:lang w:val="de-DE"/>
        </w:rPr>
        <w:t xml:space="preserve"> </w:t>
      </w:r>
      <w:r w:rsidR="001B77AB" w:rsidRPr="00557B8C">
        <w:rPr>
          <w:sz w:val="22"/>
          <w:szCs w:val="22"/>
          <w:lang w:val="de-DE"/>
        </w:rPr>
        <w:t>zuweisen</w:t>
      </w:r>
      <w:r w:rsidRPr="00557B8C">
        <w:rPr>
          <w:sz w:val="22"/>
          <w:szCs w:val="22"/>
          <w:lang w:val="de-DE"/>
        </w:rPr>
        <w:t xml:space="preserve">, die am ehesten beschreibt, wie sie eine </w:t>
      </w:r>
      <w:r w:rsidR="001B77AB">
        <w:rPr>
          <w:sz w:val="22"/>
          <w:szCs w:val="22"/>
          <w:lang w:val="de-DE"/>
        </w:rPr>
        <w:t>bestimmte</w:t>
      </w:r>
      <w:r w:rsidRPr="00557B8C">
        <w:rPr>
          <w:sz w:val="22"/>
          <w:szCs w:val="22"/>
          <w:lang w:val="de-DE"/>
        </w:rPr>
        <w:t xml:space="preserve"> Figur zum aktuellen Zeitpunkt der Handlung empfinden. </w:t>
      </w:r>
      <w:r w:rsidR="0060496A">
        <w:rPr>
          <w:sz w:val="22"/>
          <w:szCs w:val="22"/>
          <w:lang w:val="de-DE"/>
        </w:rPr>
        <w:t>Beurteilungskriterien und Charaktere werden vorab für einen spezifischen Film festgelegt.</w:t>
      </w:r>
    </w:p>
    <w:p w:rsidR="00686467" w:rsidRDefault="00686467" w:rsidP="00557B8C">
      <w:pPr>
        <w:rPr>
          <w:sz w:val="22"/>
          <w:szCs w:val="22"/>
          <w:lang w:val="de-DE"/>
        </w:rPr>
      </w:pPr>
    </w:p>
    <w:p w:rsidR="00686467" w:rsidRDefault="00686467" w:rsidP="00557B8C">
      <w:pPr>
        <w:rPr>
          <w:sz w:val="22"/>
          <w:szCs w:val="22"/>
          <w:lang w:val="de-DE"/>
        </w:rPr>
      </w:pPr>
      <w:r>
        <w:rPr>
          <w:sz w:val="22"/>
          <w:szCs w:val="22"/>
          <w:lang w:val="de-DE"/>
        </w:rPr>
        <w:t>„Der Vorteil ist, dass in Echtzeit einzelne Charaktere in bestimmten Szenen bewertet werden können. So bekommt man ein viel genaueres Bild, als wenn man Betrachterinnen und Betrachter des Films erst danach zum Gesamteindruck befragt“, sagt von Suess.</w:t>
      </w:r>
    </w:p>
    <w:p w:rsidR="0060496A" w:rsidRDefault="0060496A" w:rsidP="00557B8C">
      <w:pPr>
        <w:rPr>
          <w:sz w:val="22"/>
          <w:szCs w:val="22"/>
          <w:lang w:val="de-DE"/>
        </w:rPr>
      </w:pPr>
    </w:p>
    <w:p w:rsidR="00686467" w:rsidRPr="00686467" w:rsidRDefault="00686467" w:rsidP="00557B8C">
      <w:pPr>
        <w:rPr>
          <w:b/>
          <w:sz w:val="22"/>
          <w:szCs w:val="22"/>
          <w:lang w:val="de-DE"/>
        </w:rPr>
      </w:pPr>
      <w:r>
        <w:rPr>
          <w:b/>
          <w:sz w:val="22"/>
          <w:szCs w:val="22"/>
          <w:lang w:val="de-DE"/>
        </w:rPr>
        <w:t>Spielerischer Ansatz und Prototyp</w:t>
      </w:r>
    </w:p>
    <w:p w:rsidR="00BE7B41" w:rsidRDefault="0060496A" w:rsidP="00557B8C">
      <w:pPr>
        <w:rPr>
          <w:sz w:val="22"/>
          <w:szCs w:val="22"/>
          <w:lang w:val="de-DE"/>
        </w:rPr>
      </w:pPr>
      <w:r>
        <w:rPr>
          <w:sz w:val="22"/>
          <w:szCs w:val="22"/>
          <w:lang w:val="de-DE"/>
        </w:rPr>
        <w:t>Die App liefert</w:t>
      </w:r>
      <w:r w:rsidRPr="00557B8C">
        <w:rPr>
          <w:sz w:val="22"/>
          <w:szCs w:val="22"/>
          <w:lang w:val="de-DE"/>
        </w:rPr>
        <w:t xml:space="preserve"> eine visuelle Rückmeldung zur eigenen Bewertung im direkten Vergleich zur Gesamtbewertung</w:t>
      </w:r>
      <w:r>
        <w:rPr>
          <w:sz w:val="22"/>
          <w:szCs w:val="22"/>
          <w:lang w:val="de-DE"/>
        </w:rPr>
        <w:t xml:space="preserve"> durch mehrere Personen.</w:t>
      </w:r>
      <w:r w:rsidR="00686467">
        <w:rPr>
          <w:sz w:val="22"/>
          <w:szCs w:val="22"/>
          <w:lang w:val="de-DE"/>
        </w:rPr>
        <w:t xml:space="preserve"> </w:t>
      </w:r>
      <w:r w:rsidR="00557B8C" w:rsidRPr="00557B8C">
        <w:rPr>
          <w:sz w:val="22"/>
          <w:szCs w:val="22"/>
          <w:lang w:val="de-DE"/>
        </w:rPr>
        <w:t xml:space="preserve">Um das Bewerten spielerisch und unterhaltsam zu gestalten wurde </w:t>
      </w:r>
      <w:r w:rsidR="00A00150">
        <w:rPr>
          <w:sz w:val="22"/>
          <w:szCs w:val="22"/>
          <w:lang w:val="de-DE"/>
        </w:rPr>
        <w:t>ein</w:t>
      </w:r>
      <w:r w:rsidR="00557B8C" w:rsidRPr="00557B8C">
        <w:rPr>
          <w:sz w:val="22"/>
          <w:szCs w:val="22"/>
          <w:lang w:val="de-DE"/>
        </w:rPr>
        <w:t xml:space="preserve"> </w:t>
      </w:r>
      <w:proofErr w:type="spellStart"/>
      <w:r w:rsidR="00557B8C" w:rsidRPr="00557B8C">
        <w:rPr>
          <w:sz w:val="22"/>
          <w:szCs w:val="22"/>
          <w:lang w:val="de-DE"/>
        </w:rPr>
        <w:t>Gamification</w:t>
      </w:r>
      <w:proofErr w:type="spellEnd"/>
      <w:r w:rsidR="00557B8C" w:rsidRPr="00557B8C">
        <w:rPr>
          <w:sz w:val="22"/>
          <w:szCs w:val="22"/>
          <w:lang w:val="de-DE"/>
        </w:rPr>
        <w:t xml:space="preserve">-Ansatz als Grundlage und Strategie für das </w:t>
      </w:r>
      <w:r w:rsidR="00686467">
        <w:rPr>
          <w:sz w:val="22"/>
          <w:szCs w:val="22"/>
          <w:lang w:val="de-DE"/>
        </w:rPr>
        <w:t>Design</w:t>
      </w:r>
      <w:r w:rsidR="00A00150">
        <w:rPr>
          <w:sz w:val="22"/>
          <w:szCs w:val="22"/>
          <w:lang w:val="de-DE"/>
        </w:rPr>
        <w:t xml:space="preserve"> </w:t>
      </w:r>
      <w:r w:rsidR="00FA29E8">
        <w:rPr>
          <w:sz w:val="22"/>
          <w:szCs w:val="22"/>
          <w:lang w:val="de-DE"/>
        </w:rPr>
        <w:t>der App herangezogen</w:t>
      </w:r>
      <w:r w:rsidR="00A00150">
        <w:rPr>
          <w:sz w:val="22"/>
          <w:szCs w:val="22"/>
          <w:lang w:val="de-DE"/>
        </w:rPr>
        <w:t>.</w:t>
      </w:r>
      <w:r w:rsidR="00FA29E8">
        <w:rPr>
          <w:sz w:val="22"/>
          <w:szCs w:val="22"/>
          <w:lang w:val="de-DE"/>
        </w:rPr>
        <w:t xml:space="preserve"> </w:t>
      </w:r>
      <w:r w:rsidR="00BE7B41" w:rsidRPr="00BE7B41">
        <w:rPr>
          <w:sz w:val="22"/>
          <w:szCs w:val="22"/>
          <w:lang w:val="de-DE"/>
        </w:rPr>
        <w:t xml:space="preserve">Im Projekt wurde </w:t>
      </w:r>
      <w:r w:rsidR="00557B8C" w:rsidRPr="00BE7B41">
        <w:rPr>
          <w:sz w:val="22"/>
          <w:szCs w:val="22"/>
          <w:lang w:val="de-DE"/>
        </w:rPr>
        <w:t>ein 32-seitige</w:t>
      </w:r>
      <w:r w:rsidR="00BE7B41" w:rsidRPr="00BE7B41">
        <w:rPr>
          <w:sz w:val="22"/>
          <w:szCs w:val="22"/>
          <w:lang w:val="de-DE"/>
        </w:rPr>
        <w:t>r</w:t>
      </w:r>
      <w:r w:rsidR="008464E8" w:rsidRPr="00BE7B41">
        <w:rPr>
          <w:sz w:val="22"/>
          <w:szCs w:val="22"/>
          <w:lang w:val="de-DE"/>
        </w:rPr>
        <w:t xml:space="preserve"> klickbaren</w:t>
      </w:r>
      <w:r w:rsidR="00557B8C" w:rsidRPr="00BE7B41">
        <w:rPr>
          <w:sz w:val="22"/>
          <w:szCs w:val="22"/>
          <w:lang w:val="de-DE"/>
        </w:rPr>
        <w:t xml:space="preserve"> PDF-Prototyp erstellt</w:t>
      </w:r>
      <w:r w:rsidR="008464E8" w:rsidRPr="00BE7B41">
        <w:rPr>
          <w:sz w:val="22"/>
          <w:szCs w:val="22"/>
          <w:lang w:val="de-DE"/>
        </w:rPr>
        <w:t>,</w:t>
      </w:r>
      <w:r w:rsidR="00557B8C" w:rsidRPr="00BE7B41">
        <w:rPr>
          <w:sz w:val="22"/>
          <w:szCs w:val="22"/>
          <w:lang w:val="de-DE"/>
        </w:rPr>
        <w:t xml:space="preserve"> der </w:t>
      </w:r>
      <w:r w:rsidR="00BE7B41" w:rsidRPr="00BE7B41">
        <w:rPr>
          <w:sz w:val="22"/>
          <w:szCs w:val="22"/>
          <w:lang w:val="de-DE"/>
        </w:rPr>
        <w:t>die App</w:t>
      </w:r>
      <w:r w:rsidR="008464E8" w:rsidRPr="00BE7B41">
        <w:rPr>
          <w:sz w:val="22"/>
          <w:szCs w:val="22"/>
          <w:lang w:val="de-DE"/>
        </w:rPr>
        <w:t xml:space="preserve"> interaktiv</w:t>
      </w:r>
      <w:r w:rsidR="009F0BDF">
        <w:rPr>
          <w:sz w:val="22"/>
          <w:szCs w:val="22"/>
          <w:lang w:val="de-DE"/>
        </w:rPr>
        <w:t xml:space="preserve"> erlebbar macht, und weiterentwickelt werden soll.</w:t>
      </w:r>
    </w:p>
    <w:p w:rsidR="009F0BDF" w:rsidRDefault="009F0BDF" w:rsidP="00557B8C">
      <w:pPr>
        <w:rPr>
          <w:sz w:val="22"/>
          <w:szCs w:val="22"/>
          <w:lang w:val="de-DE"/>
        </w:rPr>
      </w:pPr>
    </w:p>
    <w:p w:rsidR="00CA024E" w:rsidRDefault="009F0BDF" w:rsidP="00F84581">
      <w:pPr>
        <w:rPr>
          <w:sz w:val="22"/>
          <w:szCs w:val="22"/>
          <w:lang w:val="de-DE"/>
        </w:rPr>
      </w:pPr>
      <w:r>
        <w:rPr>
          <w:sz w:val="22"/>
          <w:szCs w:val="22"/>
          <w:lang w:val="de-DE"/>
        </w:rPr>
        <w:t>Die Gender Watch App wurde gemeinsam mit der österreichischen Regisseurin und Produzentin Karin Berghammer entwickelt, die auch Vorständin im Verein „</w:t>
      </w:r>
      <w:proofErr w:type="spellStart"/>
      <w:r>
        <w:rPr>
          <w:sz w:val="22"/>
          <w:szCs w:val="22"/>
          <w:lang w:val="de-DE"/>
        </w:rPr>
        <w:t>fc</w:t>
      </w:r>
      <w:proofErr w:type="spellEnd"/>
      <w:r>
        <w:rPr>
          <w:sz w:val="22"/>
          <w:szCs w:val="22"/>
          <w:lang w:val="de-DE"/>
        </w:rPr>
        <w:t xml:space="preserve"> </w:t>
      </w:r>
      <w:proofErr w:type="spellStart"/>
      <w:r>
        <w:rPr>
          <w:sz w:val="22"/>
          <w:szCs w:val="22"/>
          <w:lang w:val="de-DE"/>
        </w:rPr>
        <w:t>gloria</w:t>
      </w:r>
      <w:proofErr w:type="spellEnd"/>
      <w:r>
        <w:rPr>
          <w:sz w:val="22"/>
          <w:szCs w:val="22"/>
          <w:lang w:val="de-DE"/>
        </w:rPr>
        <w:t xml:space="preserve">“ ist, der sich </w:t>
      </w:r>
      <w:r w:rsidRPr="009F0BDF">
        <w:rPr>
          <w:sz w:val="22"/>
          <w:szCs w:val="22"/>
          <w:lang w:val="de-DE"/>
        </w:rPr>
        <w:t>für die Wahrnehmung der künstlerischen, wirtschaftlichen, rechtlichen, sozialen und politischen Interesse</w:t>
      </w:r>
      <w:r>
        <w:rPr>
          <w:sz w:val="22"/>
          <w:szCs w:val="22"/>
          <w:lang w:val="de-DE"/>
        </w:rPr>
        <w:t>n von Frauen in der Filmbranche einsetzt.</w:t>
      </w:r>
    </w:p>
    <w:p w:rsidR="00CA024E" w:rsidRDefault="00CA024E" w:rsidP="00F84581">
      <w:pPr>
        <w:rPr>
          <w:sz w:val="22"/>
          <w:szCs w:val="22"/>
          <w:lang w:val="de-DE"/>
        </w:rPr>
      </w:pPr>
    </w:p>
    <w:p w:rsidR="009F0BDF" w:rsidRDefault="00F84581" w:rsidP="00F84581">
      <w:pPr>
        <w:rPr>
          <w:sz w:val="22"/>
          <w:szCs w:val="22"/>
          <w:lang w:val="de-DE"/>
        </w:rPr>
      </w:pPr>
      <w:r>
        <w:rPr>
          <w:sz w:val="22"/>
          <w:szCs w:val="22"/>
          <w:lang w:val="de-DE"/>
        </w:rPr>
        <w:t>I</w:t>
      </w:r>
      <w:r w:rsidR="00CA024E">
        <w:rPr>
          <w:sz w:val="22"/>
          <w:szCs w:val="22"/>
          <w:lang w:val="de-DE"/>
        </w:rPr>
        <w:t>m</w:t>
      </w:r>
      <w:bookmarkStart w:id="0" w:name="_GoBack"/>
      <w:bookmarkEnd w:id="0"/>
      <w:r>
        <w:rPr>
          <w:sz w:val="22"/>
          <w:szCs w:val="22"/>
          <w:lang w:val="de-DE"/>
        </w:rPr>
        <w:t xml:space="preserve"> Entwicklungsteam an der FH St. Pölten waren neben Rosa von Suess auch Jennifer Biechele, </w:t>
      </w:r>
      <w:r w:rsidRPr="00F84581">
        <w:rPr>
          <w:sz w:val="22"/>
          <w:szCs w:val="22"/>
          <w:lang w:val="de-DE"/>
        </w:rPr>
        <w:t xml:space="preserve">Junior Researcher </w:t>
      </w:r>
      <w:r>
        <w:rPr>
          <w:sz w:val="22"/>
          <w:szCs w:val="22"/>
          <w:lang w:val="de-DE"/>
        </w:rPr>
        <w:t xml:space="preserve">in der </w:t>
      </w:r>
      <w:r w:rsidRPr="00F84581">
        <w:rPr>
          <w:sz w:val="22"/>
          <w:szCs w:val="22"/>
          <w:lang w:val="de-DE"/>
        </w:rPr>
        <w:t xml:space="preserve">Forschungsgruppe Media </w:t>
      </w:r>
      <w:proofErr w:type="spellStart"/>
      <w:r w:rsidRPr="00F84581">
        <w:rPr>
          <w:sz w:val="22"/>
          <w:szCs w:val="22"/>
          <w:lang w:val="de-DE"/>
        </w:rPr>
        <w:t>Creation</w:t>
      </w:r>
      <w:proofErr w:type="spellEnd"/>
      <w:r>
        <w:rPr>
          <w:sz w:val="22"/>
          <w:szCs w:val="22"/>
          <w:lang w:val="de-DE"/>
        </w:rPr>
        <w:t xml:space="preserve">, sowie Kerstin Blumenstein, </w:t>
      </w:r>
      <w:r w:rsidRPr="00F84581">
        <w:rPr>
          <w:sz w:val="22"/>
          <w:szCs w:val="22"/>
          <w:lang w:val="de-DE"/>
        </w:rPr>
        <w:t xml:space="preserve">Researcher </w:t>
      </w:r>
      <w:r>
        <w:rPr>
          <w:sz w:val="22"/>
          <w:szCs w:val="22"/>
          <w:lang w:val="de-DE"/>
        </w:rPr>
        <w:t xml:space="preserve">in der </w:t>
      </w:r>
      <w:r w:rsidRPr="00F84581">
        <w:rPr>
          <w:sz w:val="22"/>
          <w:szCs w:val="22"/>
          <w:lang w:val="de-DE"/>
        </w:rPr>
        <w:t>Forschungsgruppe Media Computing</w:t>
      </w:r>
      <w:r>
        <w:rPr>
          <w:sz w:val="22"/>
          <w:szCs w:val="22"/>
          <w:lang w:val="de-DE"/>
        </w:rPr>
        <w:t xml:space="preserve"> am </w:t>
      </w:r>
      <w:r w:rsidRPr="00F84581">
        <w:rPr>
          <w:sz w:val="22"/>
          <w:szCs w:val="22"/>
          <w:lang w:val="de-DE"/>
        </w:rPr>
        <w:t>Institut für Creative\Media/Technologies</w:t>
      </w:r>
      <w:r>
        <w:rPr>
          <w:sz w:val="22"/>
          <w:szCs w:val="22"/>
          <w:lang w:val="de-DE"/>
        </w:rPr>
        <w:t>.</w:t>
      </w:r>
    </w:p>
    <w:p w:rsidR="00BE7B41" w:rsidRDefault="00BE7B41" w:rsidP="00557B8C">
      <w:pPr>
        <w:rPr>
          <w:sz w:val="22"/>
          <w:szCs w:val="22"/>
          <w:highlight w:val="yellow"/>
          <w:lang w:val="de-DE"/>
        </w:rPr>
      </w:pPr>
    </w:p>
    <w:p w:rsidR="003B0354" w:rsidRPr="008946DA" w:rsidRDefault="003B0354" w:rsidP="00557B8C">
      <w:pPr>
        <w:rPr>
          <w:b/>
          <w:sz w:val="22"/>
          <w:szCs w:val="22"/>
          <w:lang w:val="en-US"/>
        </w:rPr>
      </w:pPr>
      <w:proofErr w:type="spellStart"/>
      <w:r w:rsidRPr="008946DA">
        <w:rPr>
          <w:b/>
          <w:sz w:val="22"/>
          <w:szCs w:val="22"/>
          <w:lang w:val="en-US"/>
        </w:rPr>
        <w:t>Fotos</w:t>
      </w:r>
      <w:proofErr w:type="spellEnd"/>
      <w:r w:rsidRPr="008946DA">
        <w:rPr>
          <w:b/>
          <w:sz w:val="22"/>
          <w:szCs w:val="22"/>
          <w:lang w:val="en-US"/>
        </w:rPr>
        <w:t>:</w:t>
      </w:r>
    </w:p>
    <w:p w:rsidR="003B0354" w:rsidRDefault="004B700F" w:rsidP="00557B8C">
      <w:pPr>
        <w:rPr>
          <w:sz w:val="22"/>
          <w:szCs w:val="22"/>
          <w:lang w:val="en-US"/>
        </w:rPr>
      </w:pPr>
      <w:r w:rsidRPr="004B700F">
        <w:rPr>
          <w:sz w:val="22"/>
          <w:szCs w:val="22"/>
          <w:lang w:val="en-US"/>
        </w:rPr>
        <w:t xml:space="preserve">FH St. </w:t>
      </w:r>
      <w:proofErr w:type="spellStart"/>
      <w:r w:rsidRPr="004B700F">
        <w:rPr>
          <w:sz w:val="22"/>
          <w:szCs w:val="22"/>
          <w:lang w:val="en-US"/>
        </w:rPr>
        <w:t>Pölten</w:t>
      </w:r>
      <w:proofErr w:type="spellEnd"/>
      <w:r w:rsidRPr="004B700F">
        <w:rPr>
          <w:sz w:val="22"/>
          <w:szCs w:val="22"/>
          <w:lang w:val="en-US"/>
        </w:rPr>
        <w:t xml:space="preserve">, Credit: Martin </w:t>
      </w:r>
      <w:proofErr w:type="spellStart"/>
      <w:r w:rsidRPr="004B700F">
        <w:rPr>
          <w:sz w:val="22"/>
          <w:szCs w:val="22"/>
          <w:lang w:val="en-US"/>
        </w:rPr>
        <w:t>Lifka</w:t>
      </w:r>
      <w:proofErr w:type="spellEnd"/>
      <w:r w:rsidRPr="004B700F">
        <w:rPr>
          <w:sz w:val="22"/>
          <w:szCs w:val="22"/>
          <w:lang w:val="en-US"/>
        </w:rPr>
        <w:t xml:space="preserve"> Photography.</w:t>
      </w:r>
    </w:p>
    <w:p w:rsidR="008946DA" w:rsidRPr="004B700F" w:rsidRDefault="008946DA" w:rsidP="00557B8C">
      <w:pPr>
        <w:rPr>
          <w:sz w:val="22"/>
          <w:szCs w:val="22"/>
          <w:lang w:val="en-US"/>
        </w:rPr>
      </w:pPr>
      <w:r>
        <w:rPr>
          <w:sz w:val="22"/>
          <w:szCs w:val="22"/>
          <w:lang w:val="en-US"/>
        </w:rPr>
        <w:t>Portrait Rosa von Suess, Credit: Rita Newman</w:t>
      </w:r>
    </w:p>
    <w:p w:rsidR="003B0354" w:rsidRPr="004B700F" w:rsidRDefault="003B0354" w:rsidP="00557B8C">
      <w:pPr>
        <w:rPr>
          <w:sz w:val="22"/>
          <w:szCs w:val="22"/>
          <w:highlight w:val="yellow"/>
          <w:lang w:val="en-US"/>
        </w:rPr>
      </w:pPr>
    </w:p>
    <w:p w:rsidR="003B0354" w:rsidRPr="004B700F" w:rsidRDefault="003B0354" w:rsidP="00557B8C">
      <w:pPr>
        <w:rPr>
          <w:b/>
          <w:sz w:val="22"/>
          <w:szCs w:val="22"/>
        </w:rPr>
      </w:pPr>
      <w:r w:rsidRPr="004B700F">
        <w:rPr>
          <w:b/>
          <w:sz w:val="22"/>
          <w:szCs w:val="22"/>
        </w:rPr>
        <w:t>Projekt:</w:t>
      </w:r>
    </w:p>
    <w:p w:rsidR="003B0354" w:rsidRPr="00686467" w:rsidRDefault="00686467" w:rsidP="00557B8C">
      <w:pPr>
        <w:rPr>
          <w:sz w:val="22"/>
          <w:szCs w:val="22"/>
        </w:rPr>
      </w:pPr>
      <w:r w:rsidRPr="004B700F">
        <w:rPr>
          <w:sz w:val="22"/>
          <w:szCs w:val="22"/>
        </w:rPr>
        <w:t xml:space="preserve">Das Projekt wurde </w:t>
      </w:r>
      <w:r w:rsidR="004B700F">
        <w:rPr>
          <w:sz w:val="22"/>
          <w:szCs w:val="22"/>
        </w:rPr>
        <w:t>finanziert</w:t>
      </w:r>
      <w:r w:rsidRPr="004B700F">
        <w:rPr>
          <w:sz w:val="22"/>
          <w:szCs w:val="22"/>
        </w:rPr>
        <w:t xml:space="preserve"> von </w:t>
      </w:r>
      <w:r w:rsidR="004B700F" w:rsidRPr="004B700F">
        <w:rPr>
          <w:sz w:val="22"/>
          <w:szCs w:val="22"/>
        </w:rPr>
        <w:t xml:space="preserve">der </w:t>
      </w:r>
      <w:proofErr w:type="spellStart"/>
      <w:r w:rsidR="004B700F" w:rsidRPr="004B700F">
        <w:rPr>
          <w:sz w:val="22"/>
          <w:szCs w:val="22"/>
        </w:rPr>
        <w:t>aws</w:t>
      </w:r>
      <w:proofErr w:type="spellEnd"/>
      <w:r w:rsidR="004B700F" w:rsidRPr="004B700F">
        <w:rPr>
          <w:sz w:val="22"/>
          <w:szCs w:val="22"/>
        </w:rPr>
        <w:t xml:space="preserve"> Kreativwirtschaftsförderung.</w:t>
      </w:r>
    </w:p>
    <w:p w:rsidR="003B0354" w:rsidRDefault="00CA024E" w:rsidP="00557B8C">
      <w:pPr>
        <w:rPr>
          <w:sz w:val="22"/>
          <w:szCs w:val="22"/>
          <w:lang w:val="de-DE"/>
        </w:rPr>
      </w:pPr>
      <w:hyperlink r:id="rId8" w:history="1">
        <w:r w:rsidR="003B0354" w:rsidRPr="004B700F">
          <w:rPr>
            <w:rStyle w:val="Hyperlink"/>
            <w:sz w:val="22"/>
            <w:szCs w:val="22"/>
          </w:rPr>
          <w:t>http://mediacr</w:t>
        </w:r>
        <w:r w:rsidR="003B0354" w:rsidRPr="00606ADB">
          <w:rPr>
            <w:rStyle w:val="Hyperlink"/>
            <w:sz w:val="22"/>
            <w:szCs w:val="22"/>
            <w:lang w:val="de-DE"/>
          </w:rPr>
          <w:t>eation.fhstp.ac.at/gender-</w:t>
        </w:r>
        <w:proofErr w:type="spellStart"/>
        <w:r w:rsidR="003B0354" w:rsidRPr="00606ADB">
          <w:rPr>
            <w:rStyle w:val="Hyperlink"/>
            <w:sz w:val="22"/>
            <w:szCs w:val="22"/>
            <w:lang w:val="de-DE"/>
          </w:rPr>
          <w:t>watch</w:t>
        </w:r>
        <w:proofErr w:type="spellEnd"/>
        <w:r w:rsidR="003B0354" w:rsidRPr="00606ADB">
          <w:rPr>
            <w:rStyle w:val="Hyperlink"/>
            <w:sz w:val="22"/>
            <w:szCs w:val="22"/>
            <w:lang w:val="de-DE"/>
          </w:rPr>
          <w:t>-</w:t>
        </w:r>
        <w:proofErr w:type="spellStart"/>
        <w:r w:rsidR="003B0354" w:rsidRPr="00606ADB">
          <w:rPr>
            <w:rStyle w:val="Hyperlink"/>
            <w:sz w:val="22"/>
            <w:szCs w:val="22"/>
            <w:lang w:val="de-DE"/>
          </w:rPr>
          <w:t>app</w:t>
        </w:r>
        <w:proofErr w:type="spellEnd"/>
        <w:r w:rsidR="003B0354" w:rsidRPr="00606ADB">
          <w:rPr>
            <w:rStyle w:val="Hyperlink"/>
            <w:sz w:val="22"/>
            <w:szCs w:val="22"/>
            <w:lang w:val="de-DE"/>
          </w:rPr>
          <w:t>/</w:t>
        </w:r>
      </w:hyperlink>
    </w:p>
    <w:p w:rsidR="00D12E0B" w:rsidRPr="004E0E71" w:rsidRDefault="00D12E0B"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8464E8" w:rsidRDefault="008464E8" w:rsidP="008464E8">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557B8C" w:rsidRPr="00CB65FC" w:rsidRDefault="00557B8C" w:rsidP="00557B8C">
      <w:pPr>
        <w:spacing w:line="200" w:lineRule="exact"/>
        <w:rPr>
          <w:b/>
          <w:sz w:val="18"/>
          <w:szCs w:val="18"/>
        </w:rPr>
      </w:pPr>
      <w:r w:rsidRPr="00CB65FC">
        <w:rPr>
          <w:b/>
          <w:sz w:val="18"/>
          <w:szCs w:val="18"/>
        </w:rPr>
        <w:t>Informationen und Rückfragen:</w:t>
      </w:r>
    </w:p>
    <w:p w:rsidR="00557B8C" w:rsidRPr="00F54E26" w:rsidRDefault="00557B8C" w:rsidP="00557B8C">
      <w:pPr>
        <w:rPr>
          <w:sz w:val="18"/>
          <w:szCs w:val="18"/>
          <w:lang w:val="de-DE"/>
        </w:rPr>
      </w:pPr>
      <w:r w:rsidRPr="00F54E26">
        <w:rPr>
          <w:sz w:val="18"/>
          <w:szCs w:val="18"/>
          <w:lang w:val="de-DE"/>
        </w:rPr>
        <w:t>FH-Prof. Mag. Dr. Rosa von Suess</w:t>
      </w:r>
    </w:p>
    <w:p w:rsidR="00557B8C" w:rsidRDefault="00557B8C" w:rsidP="00557B8C">
      <w:pPr>
        <w:rPr>
          <w:sz w:val="18"/>
          <w:szCs w:val="18"/>
          <w:lang w:val="de-DE"/>
        </w:rPr>
      </w:pPr>
      <w:r>
        <w:rPr>
          <w:sz w:val="18"/>
          <w:szCs w:val="18"/>
          <w:lang w:val="de-DE"/>
        </w:rPr>
        <w:t xml:space="preserve">Leiterin der </w:t>
      </w:r>
      <w:r w:rsidRPr="00F54E26">
        <w:rPr>
          <w:sz w:val="18"/>
          <w:szCs w:val="18"/>
          <w:lang w:val="de-DE"/>
        </w:rPr>
        <w:t xml:space="preserve">Forschungsgruppe Media </w:t>
      </w:r>
      <w:proofErr w:type="spellStart"/>
      <w:r w:rsidRPr="00F54E26">
        <w:rPr>
          <w:sz w:val="18"/>
          <w:szCs w:val="18"/>
          <w:lang w:val="de-DE"/>
        </w:rPr>
        <w:t>Creation</w:t>
      </w:r>
      <w:proofErr w:type="spellEnd"/>
      <w:r>
        <w:rPr>
          <w:sz w:val="18"/>
          <w:szCs w:val="18"/>
          <w:lang w:val="de-DE"/>
        </w:rPr>
        <w:t xml:space="preserve"> </w:t>
      </w:r>
    </w:p>
    <w:p w:rsidR="00557B8C" w:rsidRPr="00F54E26" w:rsidRDefault="00557B8C" w:rsidP="00557B8C">
      <w:pPr>
        <w:rPr>
          <w:sz w:val="18"/>
          <w:szCs w:val="18"/>
          <w:lang w:val="de-DE"/>
        </w:rPr>
      </w:pPr>
      <w:r w:rsidRPr="00F54E26">
        <w:rPr>
          <w:sz w:val="18"/>
          <w:szCs w:val="18"/>
          <w:lang w:val="de-DE"/>
        </w:rPr>
        <w:t>Institut für Creative\Media/Technologies</w:t>
      </w:r>
    </w:p>
    <w:p w:rsidR="00557B8C" w:rsidRPr="00F54E26" w:rsidRDefault="00557B8C" w:rsidP="00557B8C">
      <w:pPr>
        <w:rPr>
          <w:sz w:val="18"/>
          <w:szCs w:val="18"/>
          <w:lang w:val="de-DE"/>
        </w:rPr>
      </w:pPr>
      <w:r w:rsidRPr="00F54E26">
        <w:rPr>
          <w:sz w:val="18"/>
          <w:szCs w:val="18"/>
          <w:lang w:val="de-DE"/>
        </w:rPr>
        <w:t>T: +43/2742/313 228 248</w:t>
      </w:r>
    </w:p>
    <w:p w:rsidR="00557B8C" w:rsidRPr="00F54E26" w:rsidRDefault="00557B8C" w:rsidP="00557B8C">
      <w:pPr>
        <w:rPr>
          <w:sz w:val="18"/>
          <w:szCs w:val="18"/>
          <w:lang w:val="de-DE"/>
        </w:rPr>
      </w:pPr>
      <w:r w:rsidRPr="00F54E26">
        <w:rPr>
          <w:sz w:val="18"/>
          <w:szCs w:val="18"/>
          <w:lang w:val="de-DE"/>
        </w:rPr>
        <w:t>M: +43/676/847 228 886</w:t>
      </w:r>
    </w:p>
    <w:p w:rsidR="00557B8C" w:rsidRDefault="00557B8C" w:rsidP="00557B8C">
      <w:pPr>
        <w:rPr>
          <w:sz w:val="18"/>
          <w:szCs w:val="18"/>
          <w:lang w:val="de-DE"/>
        </w:rPr>
      </w:pPr>
      <w:r w:rsidRPr="00F54E26">
        <w:rPr>
          <w:sz w:val="18"/>
          <w:szCs w:val="18"/>
          <w:lang w:val="de-DE"/>
        </w:rPr>
        <w:t xml:space="preserve">E: </w:t>
      </w:r>
      <w:hyperlink r:id="rId9" w:history="1">
        <w:r w:rsidRPr="00D72E79">
          <w:rPr>
            <w:rStyle w:val="Hyperlink"/>
            <w:sz w:val="18"/>
            <w:szCs w:val="18"/>
            <w:lang w:val="de-DE"/>
          </w:rPr>
          <w:t>rosa.vonsuess@fhstp.ac.at</w:t>
        </w:r>
      </w:hyperlink>
    </w:p>
    <w:p w:rsidR="00557B8C" w:rsidRDefault="00557B8C" w:rsidP="00557B8C">
      <w:pPr>
        <w:rPr>
          <w:sz w:val="18"/>
          <w:szCs w:val="18"/>
          <w:lang w:val="en-US"/>
        </w:rPr>
      </w:pPr>
      <w:r w:rsidRPr="00F54E26">
        <w:rPr>
          <w:sz w:val="18"/>
          <w:szCs w:val="18"/>
          <w:lang w:val="en-US"/>
        </w:rPr>
        <w:t xml:space="preserve">I: </w:t>
      </w:r>
      <w:hyperlink r:id="rId10" w:history="1">
        <w:r w:rsidRPr="00D72E79">
          <w:rPr>
            <w:rStyle w:val="Hyperlink"/>
            <w:sz w:val="18"/>
            <w:szCs w:val="18"/>
            <w:lang w:val="en-US"/>
          </w:rPr>
          <w:t>https://www.fhstp.ac.at/de/uber-uns/mitarbeiter-innen-a-z/von-suess-rosa</w:t>
        </w:r>
      </w:hyperlink>
    </w:p>
    <w:p w:rsidR="00557B8C" w:rsidRPr="00F54E26" w:rsidRDefault="00557B8C" w:rsidP="00557B8C">
      <w:pPr>
        <w:rPr>
          <w:sz w:val="20"/>
          <w:szCs w:val="20"/>
          <w:lang w:val="en-US"/>
        </w:rPr>
      </w:pPr>
    </w:p>
    <w:p w:rsidR="00557B8C" w:rsidRPr="00EB3C25" w:rsidRDefault="00557B8C" w:rsidP="00557B8C">
      <w:pPr>
        <w:spacing w:line="200" w:lineRule="exact"/>
        <w:rPr>
          <w:b/>
          <w:sz w:val="18"/>
          <w:szCs w:val="18"/>
        </w:rPr>
      </w:pPr>
      <w:r w:rsidRPr="00EB3C25">
        <w:rPr>
          <w:b/>
          <w:sz w:val="18"/>
          <w:szCs w:val="18"/>
        </w:rPr>
        <w:t>Pressekontakt:</w:t>
      </w:r>
    </w:p>
    <w:p w:rsidR="00557B8C" w:rsidRDefault="00557B8C" w:rsidP="00557B8C">
      <w:pPr>
        <w:pStyle w:val="Kopfzeile"/>
        <w:tabs>
          <w:tab w:val="right" w:pos="9382"/>
        </w:tabs>
        <w:rPr>
          <w:sz w:val="18"/>
          <w:szCs w:val="18"/>
          <w:lang w:val="de-DE"/>
        </w:rPr>
      </w:pPr>
      <w:r w:rsidRPr="008353C3">
        <w:rPr>
          <w:sz w:val="18"/>
          <w:szCs w:val="18"/>
          <w:lang w:val="de-DE"/>
        </w:rPr>
        <w:t>Mag. Mark Hammer</w:t>
      </w:r>
    </w:p>
    <w:p w:rsidR="00557B8C" w:rsidRDefault="00557B8C" w:rsidP="00557B8C">
      <w:pPr>
        <w:pStyle w:val="Kopfzeile"/>
        <w:tabs>
          <w:tab w:val="right" w:pos="9382"/>
        </w:tabs>
        <w:rPr>
          <w:sz w:val="18"/>
          <w:szCs w:val="18"/>
          <w:lang w:val="de-DE"/>
        </w:rPr>
      </w:pPr>
      <w:r w:rsidRPr="00326E8A">
        <w:rPr>
          <w:sz w:val="18"/>
          <w:szCs w:val="18"/>
          <w:lang w:val="de-DE"/>
        </w:rPr>
        <w:t>Marketing und Unternehmenskommunikation</w:t>
      </w:r>
    </w:p>
    <w:p w:rsidR="00557B8C" w:rsidRPr="008353C3" w:rsidRDefault="00557B8C" w:rsidP="00557B8C">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rsidR="00557B8C" w:rsidRPr="008353C3" w:rsidRDefault="00557B8C" w:rsidP="00557B8C">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rsidR="00557B8C" w:rsidRDefault="00557B8C" w:rsidP="00557B8C">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557B8C" w:rsidRDefault="00557B8C" w:rsidP="00557B8C">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2" w:history="1">
        <w:r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AC72FB">
      <w:footerReference w:type="default" r:id="rId18"/>
      <w:headerReference w:type="first" r:id="rId19"/>
      <w:footerReference w:type="first" r:id="rId20"/>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F1B69"/>
    <w:rsid w:val="00104548"/>
    <w:rsid w:val="00111222"/>
    <w:rsid w:val="00112828"/>
    <w:rsid w:val="00132156"/>
    <w:rsid w:val="00142CFB"/>
    <w:rsid w:val="001B77AB"/>
    <w:rsid w:val="001E4CDE"/>
    <w:rsid w:val="001F39EF"/>
    <w:rsid w:val="002029D3"/>
    <w:rsid w:val="00235C89"/>
    <w:rsid w:val="0025733C"/>
    <w:rsid w:val="00260AD0"/>
    <w:rsid w:val="00262DF6"/>
    <w:rsid w:val="002719C6"/>
    <w:rsid w:val="00281B48"/>
    <w:rsid w:val="00295445"/>
    <w:rsid w:val="002F5BB4"/>
    <w:rsid w:val="0030030C"/>
    <w:rsid w:val="0032331A"/>
    <w:rsid w:val="00326E8A"/>
    <w:rsid w:val="00343B78"/>
    <w:rsid w:val="00360892"/>
    <w:rsid w:val="00362971"/>
    <w:rsid w:val="003810CC"/>
    <w:rsid w:val="00387EFB"/>
    <w:rsid w:val="003950B0"/>
    <w:rsid w:val="003B0354"/>
    <w:rsid w:val="003B74DB"/>
    <w:rsid w:val="003C5307"/>
    <w:rsid w:val="003D665F"/>
    <w:rsid w:val="003E5C00"/>
    <w:rsid w:val="004055F3"/>
    <w:rsid w:val="0044531B"/>
    <w:rsid w:val="004610B9"/>
    <w:rsid w:val="0048212F"/>
    <w:rsid w:val="00493B94"/>
    <w:rsid w:val="00496755"/>
    <w:rsid w:val="004A6396"/>
    <w:rsid w:val="004B700F"/>
    <w:rsid w:val="004F060D"/>
    <w:rsid w:val="005149B5"/>
    <w:rsid w:val="00552BE0"/>
    <w:rsid w:val="00557B8C"/>
    <w:rsid w:val="0058229B"/>
    <w:rsid w:val="00583B35"/>
    <w:rsid w:val="005926BF"/>
    <w:rsid w:val="005A2733"/>
    <w:rsid w:val="005B5057"/>
    <w:rsid w:val="005C422C"/>
    <w:rsid w:val="005D27AF"/>
    <w:rsid w:val="005E15CC"/>
    <w:rsid w:val="005F6C4F"/>
    <w:rsid w:val="0060496A"/>
    <w:rsid w:val="006069BA"/>
    <w:rsid w:val="006133E9"/>
    <w:rsid w:val="00614A56"/>
    <w:rsid w:val="0061617F"/>
    <w:rsid w:val="00643F40"/>
    <w:rsid w:val="00652470"/>
    <w:rsid w:val="00662832"/>
    <w:rsid w:val="00686467"/>
    <w:rsid w:val="006B2B7C"/>
    <w:rsid w:val="006B5E13"/>
    <w:rsid w:val="006D1BDC"/>
    <w:rsid w:val="006D3994"/>
    <w:rsid w:val="006E06D7"/>
    <w:rsid w:val="0073001F"/>
    <w:rsid w:val="00746189"/>
    <w:rsid w:val="0079014C"/>
    <w:rsid w:val="007B4530"/>
    <w:rsid w:val="007F3CB5"/>
    <w:rsid w:val="00824762"/>
    <w:rsid w:val="0083065F"/>
    <w:rsid w:val="00835219"/>
    <w:rsid w:val="008353C3"/>
    <w:rsid w:val="008464E8"/>
    <w:rsid w:val="00877C9D"/>
    <w:rsid w:val="008923C9"/>
    <w:rsid w:val="008946DA"/>
    <w:rsid w:val="008B32C9"/>
    <w:rsid w:val="008F6256"/>
    <w:rsid w:val="00904998"/>
    <w:rsid w:val="00927C23"/>
    <w:rsid w:val="00932567"/>
    <w:rsid w:val="00977C2A"/>
    <w:rsid w:val="009A026B"/>
    <w:rsid w:val="009A2A76"/>
    <w:rsid w:val="009C3AB2"/>
    <w:rsid w:val="009F0BDF"/>
    <w:rsid w:val="009F3ED4"/>
    <w:rsid w:val="009F6310"/>
    <w:rsid w:val="009F678D"/>
    <w:rsid w:val="00A00000"/>
    <w:rsid w:val="00A00150"/>
    <w:rsid w:val="00A23AD4"/>
    <w:rsid w:val="00A33169"/>
    <w:rsid w:val="00AC033E"/>
    <w:rsid w:val="00AC72FB"/>
    <w:rsid w:val="00AF09E4"/>
    <w:rsid w:val="00AF41CC"/>
    <w:rsid w:val="00B10472"/>
    <w:rsid w:val="00B37040"/>
    <w:rsid w:val="00B56498"/>
    <w:rsid w:val="00B73F37"/>
    <w:rsid w:val="00B9184E"/>
    <w:rsid w:val="00BD7E30"/>
    <w:rsid w:val="00BE7B41"/>
    <w:rsid w:val="00BE7EC3"/>
    <w:rsid w:val="00C00184"/>
    <w:rsid w:val="00C0688E"/>
    <w:rsid w:val="00C07163"/>
    <w:rsid w:val="00C3343A"/>
    <w:rsid w:val="00C567EE"/>
    <w:rsid w:val="00C56BA3"/>
    <w:rsid w:val="00C61483"/>
    <w:rsid w:val="00C73844"/>
    <w:rsid w:val="00CA024E"/>
    <w:rsid w:val="00CA15AC"/>
    <w:rsid w:val="00CC2E9D"/>
    <w:rsid w:val="00D12E0B"/>
    <w:rsid w:val="00D22456"/>
    <w:rsid w:val="00D36178"/>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84581"/>
    <w:rsid w:val="00FA29E8"/>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6242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creation.fhstp.ac.at/gender-watch-app/"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fhstp.ac.at/de/uber-uns/mitarbeiter-innen-a-z/von-suess-r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a.vonsuess@fhstp.ac.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663</Words>
  <Characters>5209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5861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cp:revision>
  <cp:lastPrinted>2017-01-10T10:17:00Z</cp:lastPrinted>
  <dcterms:created xsi:type="dcterms:W3CDTF">2016-12-22T09:27:00Z</dcterms:created>
  <dcterms:modified xsi:type="dcterms:W3CDTF">2017-01-10T10:23:00Z</dcterms:modified>
</cp:coreProperties>
</file>