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66B" w:rsidRDefault="009C3AB2" w:rsidP="002F5BB4">
      <w:pPr>
        <w:ind w:left="6372" w:right="22" w:firstLine="708"/>
        <w:jc w:val="center"/>
        <w:rPr>
          <w:b/>
          <w:sz w:val="36"/>
          <w:szCs w:val="36"/>
        </w:rPr>
      </w:pPr>
      <w:r>
        <w:rPr>
          <w:noProof/>
          <w:lang w:val="de-DE"/>
        </w:rPr>
        <w:drawing>
          <wp:anchor distT="0" distB="0" distL="114300" distR="114300" simplePos="0" relativeHeight="251657728" behindDoc="0" locked="0" layoutInCell="1" allowOverlap="1">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8"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rsidR="00D22456" w:rsidRDefault="00D22456" w:rsidP="00D22456">
      <w:pPr>
        <w:tabs>
          <w:tab w:val="left" w:pos="6120"/>
        </w:tabs>
        <w:rPr>
          <w:b/>
          <w:sz w:val="32"/>
          <w:szCs w:val="32"/>
          <w:lang w:val="de-DE"/>
        </w:rPr>
      </w:pPr>
      <w:r>
        <w:rPr>
          <w:b/>
          <w:sz w:val="36"/>
          <w:szCs w:val="36"/>
        </w:rPr>
        <w:tab/>
      </w:r>
    </w:p>
    <w:p w:rsidR="00D22456" w:rsidRDefault="00D22456" w:rsidP="00D22456">
      <w:pPr>
        <w:rPr>
          <w:b/>
          <w:sz w:val="32"/>
          <w:szCs w:val="32"/>
          <w:lang w:val="de-DE"/>
        </w:rPr>
      </w:pPr>
    </w:p>
    <w:p w:rsidR="00D22456" w:rsidRDefault="00E56A1E" w:rsidP="00D22456">
      <w:pPr>
        <w:rPr>
          <w:b/>
          <w:sz w:val="32"/>
          <w:szCs w:val="32"/>
          <w:lang w:val="de-DE"/>
        </w:rPr>
      </w:pPr>
      <w:r>
        <w:rPr>
          <w:b/>
          <w:sz w:val="32"/>
          <w:szCs w:val="32"/>
          <w:lang w:val="de-DE"/>
        </w:rPr>
        <w:t>Unternehmen fit für die Digitalisierung machen</w:t>
      </w:r>
    </w:p>
    <w:p w:rsidR="00D22456" w:rsidRDefault="00E56A1E" w:rsidP="00D22456">
      <w:pPr>
        <w:rPr>
          <w:sz w:val="32"/>
          <w:szCs w:val="32"/>
          <w:lang w:val="de-DE"/>
        </w:rPr>
      </w:pPr>
      <w:r>
        <w:rPr>
          <w:sz w:val="32"/>
          <w:szCs w:val="32"/>
          <w:lang w:val="de-DE"/>
        </w:rPr>
        <w:t xml:space="preserve">FH St. Pölten forscht </w:t>
      </w:r>
      <w:r w:rsidR="00887B5F">
        <w:rPr>
          <w:sz w:val="32"/>
          <w:szCs w:val="32"/>
          <w:lang w:val="de-DE"/>
        </w:rPr>
        <w:t xml:space="preserve">und entwickelt </w:t>
      </w:r>
      <w:r>
        <w:rPr>
          <w:sz w:val="32"/>
          <w:szCs w:val="32"/>
          <w:lang w:val="de-DE"/>
        </w:rPr>
        <w:t xml:space="preserve">mit </w:t>
      </w:r>
      <w:r w:rsidR="00887B5F">
        <w:rPr>
          <w:sz w:val="32"/>
          <w:szCs w:val="32"/>
          <w:lang w:val="de-DE"/>
        </w:rPr>
        <w:t>Firmen</w:t>
      </w:r>
      <w:r>
        <w:rPr>
          <w:sz w:val="32"/>
          <w:szCs w:val="32"/>
          <w:lang w:val="de-DE"/>
        </w:rPr>
        <w:t xml:space="preserve"> zu Enterprise 4.0</w:t>
      </w:r>
    </w:p>
    <w:p w:rsidR="00D22456" w:rsidRDefault="00D22456" w:rsidP="00D22456">
      <w:pPr>
        <w:rPr>
          <w:sz w:val="32"/>
          <w:szCs w:val="32"/>
          <w:lang w:val="de-DE"/>
        </w:rPr>
      </w:pPr>
    </w:p>
    <w:p w:rsidR="00C3343A" w:rsidRDefault="00F01EC2" w:rsidP="00D22456">
      <w:pPr>
        <w:rPr>
          <w:b/>
          <w:sz w:val="22"/>
          <w:szCs w:val="22"/>
          <w:lang w:val="de-DE"/>
        </w:rPr>
      </w:pPr>
      <w:r w:rsidRPr="00F01EC2">
        <w:rPr>
          <w:b/>
          <w:sz w:val="22"/>
          <w:szCs w:val="22"/>
          <w:lang w:val="de-DE"/>
        </w:rPr>
        <w:t>Die Industrie ist im Umbruch: Digitalisierung sowie neue Ansätze der Informations-, Kommunikations- und Medientechnik verändern die Produktion und das Verhältnis von Menschen und Maschinen. Schlagwörter dafür sind Industrie 4.0 oder Smart Factory.</w:t>
      </w:r>
      <w:r w:rsidR="00390F19">
        <w:rPr>
          <w:b/>
          <w:sz w:val="22"/>
          <w:szCs w:val="22"/>
          <w:lang w:val="de-DE"/>
        </w:rPr>
        <w:t xml:space="preserve"> In mehreren Projekten entwickelt die Fachhochschule St. Pölten </w:t>
      </w:r>
      <w:r w:rsidR="00352ABD">
        <w:rPr>
          <w:b/>
          <w:sz w:val="22"/>
          <w:szCs w:val="22"/>
          <w:lang w:val="de-DE"/>
        </w:rPr>
        <w:t>gemeinsam mit Unternehmen Technik für die digitalisierte Produktion – vom Verfolgen von Werkstücken mit Bluetooth bis zur Büroplanung mit Virtual Reality.</w:t>
      </w:r>
    </w:p>
    <w:p w:rsidR="00F01EC2" w:rsidRPr="00C3343A" w:rsidRDefault="00F01EC2" w:rsidP="00D22456">
      <w:pPr>
        <w:rPr>
          <w:sz w:val="22"/>
          <w:szCs w:val="22"/>
        </w:rPr>
      </w:pPr>
    </w:p>
    <w:p w:rsidR="00F01EC2" w:rsidRDefault="00D22456" w:rsidP="00F01EC2">
      <w:pPr>
        <w:rPr>
          <w:sz w:val="22"/>
          <w:szCs w:val="22"/>
          <w:lang w:val="de-DE"/>
        </w:rPr>
      </w:pPr>
      <w:r w:rsidRPr="004E0E71">
        <w:rPr>
          <w:b/>
          <w:sz w:val="22"/>
          <w:szCs w:val="22"/>
          <w:lang w:val="de-DE"/>
        </w:rPr>
        <w:t xml:space="preserve">St. Pölten, </w:t>
      </w:r>
      <w:r w:rsidR="009D0621">
        <w:rPr>
          <w:b/>
          <w:sz w:val="22"/>
          <w:szCs w:val="22"/>
          <w:lang w:val="de-DE"/>
        </w:rPr>
        <w:t>18</w:t>
      </w:r>
      <w:r w:rsidRPr="004E0E71">
        <w:rPr>
          <w:b/>
          <w:sz w:val="22"/>
          <w:szCs w:val="22"/>
          <w:lang w:val="de-DE"/>
        </w:rPr>
        <w:t>.</w:t>
      </w:r>
      <w:r w:rsidR="006D0B4A">
        <w:rPr>
          <w:b/>
          <w:sz w:val="22"/>
          <w:szCs w:val="22"/>
          <w:lang w:val="de-DE"/>
        </w:rPr>
        <w:t>12</w:t>
      </w:r>
      <w:r w:rsidRPr="004E0E71">
        <w:rPr>
          <w:b/>
          <w:sz w:val="22"/>
          <w:szCs w:val="22"/>
          <w:lang w:val="de-DE"/>
        </w:rPr>
        <w:t>.201</w:t>
      </w:r>
      <w:r w:rsidR="006C5825">
        <w:rPr>
          <w:b/>
          <w:sz w:val="22"/>
          <w:szCs w:val="22"/>
          <w:lang w:val="de-DE"/>
        </w:rPr>
        <w:t>7</w:t>
      </w:r>
      <w:r w:rsidRPr="004E0E71">
        <w:rPr>
          <w:sz w:val="22"/>
          <w:szCs w:val="22"/>
          <w:lang w:val="de-DE"/>
        </w:rPr>
        <w:t xml:space="preserve"> – </w:t>
      </w:r>
      <w:r w:rsidR="00B0636A">
        <w:rPr>
          <w:sz w:val="22"/>
          <w:szCs w:val="22"/>
          <w:lang w:val="de-DE"/>
        </w:rPr>
        <w:t xml:space="preserve">In großen Firmen und Werkshallen sind </w:t>
      </w:r>
      <w:r w:rsidR="002426B5">
        <w:rPr>
          <w:sz w:val="22"/>
          <w:szCs w:val="22"/>
          <w:lang w:val="de-DE"/>
        </w:rPr>
        <w:t xml:space="preserve">mitunter </w:t>
      </w:r>
      <w:r w:rsidR="00B0636A">
        <w:rPr>
          <w:sz w:val="22"/>
          <w:szCs w:val="22"/>
          <w:lang w:val="de-DE"/>
        </w:rPr>
        <w:t>viele tausend Container</w:t>
      </w:r>
      <w:r w:rsidR="00871FA8">
        <w:rPr>
          <w:sz w:val="22"/>
          <w:szCs w:val="22"/>
          <w:lang w:val="de-DE"/>
        </w:rPr>
        <w:t>, Zwischenprodukte</w:t>
      </w:r>
      <w:r w:rsidR="00B0636A">
        <w:rPr>
          <w:sz w:val="22"/>
          <w:szCs w:val="22"/>
          <w:lang w:val="de-DE"/>
        </w:rPr>
        <w:t xml:space="preserve"> und Werkstücke </w:t>
      </w:r>
      <w:r w:rsidR="002426B5">
        <w:rPr>
          <w:sz w:val="22"/>
          <w:szCs w:val="22"/>
          <w:lang w:val="de-DE"/>
        </w:rPr>
        <w:t xml:space="preserve">für die Produktion </w:t>
      </w:r>
      <w:r w:rsidR="00B0636A">
        <w:rPr>
          <w:sz w:val="22"/>
          <w:szCs w:val="22"/>
          <w:lang w:val="de-DE"/>
        </w:rPr>
        <w:t xml:space="preserve">unterwegs. </w:t>
      </w:r>
      <w:r w:rsidR="005D0D5D">
        <w:rPr>
          <w:sz w:val="22"/>
          <w:szCs w:val="22"/>
          <w:lang w:val="de-DE"/>
        </w:rPr>
        <w:t xml:space="preserve">Wo sich </w:t>
      </w:r>
      <w:r w:rsidR="002426B5">
        <w:rPr>
          <w:sz w:val="22"/>
          <w:szCs w:val="22"/>
          <w:lang w:val="de-DE"/>
        </w:rPr>
        <w:t xml:space="preserve">die </w:t>
      </w:r>
      <w:r w:rsidR="005D0D5D">
        <w:rPr>
          <w:sz w:val="22"/>
          <w:szCs w:val="22"/>
          <w:lang w:val="de-DE"/>
        </w:rPr>
        <w:t xml:space="preserve">Teile befinden, ist eine wichtige Information, aber schwierig nachzuvollziehen. Die FH St. Pölten testet in mehreren Kooperationen mit </w:t>
      </w:r>
      <w:r w:rsidR="00504819">
        <w:rPr>
          <w:sz w:val="22"/>
          <w:szCs w:val="22"/>
          <w:lang w:val="de-DE"/>
        </w:rPr>
        <w:t xml:space="preserve">den Unternehmen </w:t>
      </w:r>
      <w:proofErr w:type="spellStart"/>
      <w:r w:rsidR="00504819">
        <w:rPr>
          <w:sz w:val="22"/>
          <w:szCs w:val="22"/>
          <w:lang w:val="de-DE"/>
        </w:rPr>
        <w:t>TeDaLo</w:t>
      </w:r>
      <w:r w:rsidR="00E841FB">
        <w:rPr>
          <w:sz w:val="22"/>
          <w:szCs w:val="22"/>
          <w:lang w:val="de-DE"/>
        </w:rPr>
        <w:t>S</w:t>
      </w:r>
      <w:proofErr w:type="spellEnd"/>
      <w:r w:rsidR="0086393A">
        <w:rPr>
          <w:sz w:val="22"/>
          <w:szCs w:val="22"/>
          <w:lang w:val="de-DE"/>
        </w:rPr>
        <w:t xml:space="preserve"> GmbH und </w:t>
      </w:r>
      <w:r w:rsidR="00504819" w:rsidRPr="00504819">
        <w:rPr>
          <w:sz w:val="22"/>
          <w:szCs w:val="22"/>
          <w:lang w:val="de-DE"/>
        </w:rPr>
        <w:t>Georg Fischer Fittings GmbH</w:t>
      </w:r>
      <w:r w:rsidR="00871FA8">
        <w:rPr>
          <w:sz w:val="22"/>
          <w:szCs w:val="22"/>
          <w:lang w:val="de-DE"/>
        </w:rPr>
        <w:t>, wie Bluetooth zum Nachverfolgen von Containern und Teilen verwendet werden kann.</w:t>
      </w:r>
    </w:p>
    <w:p w:rsidR="00F01EC2" w:rsidRDefault="00F01EC2" w:rsidP="00F01EC2">
      <w:pPr>
        <w:rPr>
          <w:sz w:val="22"/>
          <w:szCs w:val="22"/>
          <w:lang w:val="de-DE"/>
        </w:rPr>
      </w:pPr>
    </w:p>
    <w:p w:rsidR="00871FA8" w:rsidRPr="00F01EC2" w:rsidRDefault="009159D2" w:rsidP="00871FA8">
      <w:pPr>
        <w:rPr>
          <w:sz w:val="22"/>
          <w:szCs w:val="22"/>
          <w:lang w:val="de-DE"/>
        </w:rPr>
      </w:pPr>
      <w:r>
        <w:rPr>
          <w:sz w:val="22"/>
          <w:szCs w:val="22"/>
          <w:lang w:val="de-DE"/>
        </w:rPr>
        <w:t xml:space="preserve">Dazu </w:t>
      </w:r>
      <w:r w:rsidRPr="009D0621">
        <w:rPr>
          <w:rFonts w:eastAsia="Arial"/>
          <w:color w:val="000000"/>
          <w:sz w:val="22"/>
          <w:szCs w:val="22"/>
          <w:lang w:val="de-DE" w:eastAsia="en-US"/>
        </w:rPr>
        <w:t>werden</w:t>
      </w:r>
      <w:r>
        <w:rPr>
          <w:sz w:val="22"/>
          <w:szCs w:val="22"/>
          <w:lang w:val="de-DE"/>
        </w:rPr>
        <w:t xml:space="preserve"> </w:t>
      </w:r>
      <w:r w:rsidR="00183D84">
        <w:rPr>
          <w:sz w:val="22"/>
          <w:szCs w:val="22"/>
          <w:lang w:val="de-DE"/>
        </w:rPr>
        <w:t xml:space="preserve">auf den Behältern Sender und </w:t>
      </w:r>
      <w:r>
        <w:rPr>
          <w:sz w:val="22"/>
          <w:szCs w:val="22"/>
          <w:lang w:val="de-DE"/>
        </w:rPr>
        <w:t xml:space="preserve">im Werk </w:t>
      </w:r>
      <w:r w:rsidR="00183D84">
        <w:rPr>
          <w:sz w:val="22"/>
          <w:szCs w:val="22"/>
          <w:lang w:val="de-DE"/>
        </w:rPr>
        <w:t>Empfang</w:t>
      </w:r>
      <w:r w:rsidR="00A5081E">
        <w:rPr>
          <w:sz w:val="22"/>
          <w:szCs w:val="22"/>
          <w:lang w:val="de-DE"/>
        </w:rPr>
        <w:t>s</w:t>
      </w:r>
      <w:r w:rsidR="00183D84">
        <w:rPr>
          <w:sz w:val="22"/>
          <w:szCs w:val="22"/>
          <w:lang w:val="de-DE"/>
        </w:rPr>
        <w:t>stationen</w:t>
      </w:r>
      <w:r>
        <w:rPr>
          <w:sz w:val="22"/>
          <w:szCs w:val="22"/>
          <w:lang w:val="de-DE"/>
        </w:rPr>
        <w:t xml:space="preserve"> verteilt.</w:t>
      </w:r>
      <w:r w:rsidR="002B7B56">
        <w:rPr>
          <w:sz w:val="22"/>
          <w:szCs w:val="22"/>
          <w:lang w:val="de-DE"/>
        </w:rPr>
        <w:t xml:space="preserve"> „Das viele Metall in den Produktionshallen erzeugt störende Signale. Wir testen, wie Bluetooth in dieser Umgebung dennoch funktionieren und wie man Teile möglichst genau </w:t>
      </w:r>
      <w:r w:rsidR="002426B5">
        <w:rPr>
          <w:sz w:val="22"/>
          <w:szCs w:val="22"/>
          <w:lang w:val="de-DE"/>
        </w:rPr>
        <w:t>o</w:t>
      </w:r>
      <w:r w:rsidR="002B7B56">
        <w:rPr>
          <w:sz w:val="22"/>
          <w:szCs w:val="22"/>
          <w:lang w:val="de-DE"/>
        </w:rPr>
        <w:t xml:space="preserve">rten </w:t>
      </w:r>
      <w:r w:rsidR="002426B5">
        <w:rPr>
          <w:sz w:val="22"/>
          <w:szCs w:val="22"/>
          <w:lang w:val="de-DE"/>
        </w:rPr>
        <w:t xml:space="preserve">und </w:t>
      </w:r>
      <w:proofErr w:type="gramStart"/>
      <w:r w:rsidR="002426B5">
        <w:rPr>
          <w:sz w:val="22"/>
          <w:szCs w:val="22"/>
          <w:lang w:val="de-DE"/>
        </w:rPr>
        <w:t>wieder finden</w:t>
      </w:r>
      <w:proofErr w:type="gramEnd"/>
      <w:r w:rsidR="002426B5">
        <w:rPr>
          <w:sz w:val="22"/>
          <w:szCs w:val="22"/>
          <w:lang w:val="de-DE"/>
        </w:rPr>
        <w:t xml:space="preserve"> </w:t>
      </w:r>
      <w:r w:rsidR="002B7B56">
        <w:rPr>
          <w:sz w:val="22"/>
          <w:szCs w:val="22"/>
          <w:lang w:val="de-DE"/>
        </w:rPr>
        <w:t xml:space="preserve">kann“, sagt </w:t>
      </w:r>
      <w:r w:rsidR="00871FA8" w:rsidRPr="00F01EC2">
        <w:rPr>
          <w:sz w:val="22"/>
          <w:szCs w:val="22"/>
          <w:lang w:val="de-DE"/>
        </w:rPr>
        <w:t>Thomas Moser</w:t>
      </w:r>
      <w:r w:rsidR="00871FA8">
        <w:rPr>
          <w:sz w:val="22"/>
          <w:szCs w:val="22"/>
          <w:lang w:val="de-DE"/>
        </w:rPr>
        <w:t xml:space="preserve">, Leiter der </w:t>
      </w:r>
      <w:r w:rsidR="00871FA8" w:rsidRPr="00F01EC2">
        <w:rPr>
          <w:sz w:val="22"/>
          <w:szCs w:val="22"/>
          <w:lang w:val="de-DE"/>
        </w:rPr>
        <w:t>Forschungsgruppe Digital Technologies</w:t>
      </w:r>
      <w:r w:rsidR="00871FA8">
        <w:rPr>
          <w:sz w:val="22"/>
          <w:szCs w:val="22"/>
          <w:lang w:val="de-DE"/>
        </w:rPr>
        <w:t xml:space="preserve"> und </w:t>
      </w:r>
      <w:r w:rsidR="00871FA8" w:rsidRPr="00F01EC2">
        <w:rPr>
          <w:sz w:val="22"/>
          <w:szCs w:val="22"/>
          <w:lang w:val="de-DE"/>
        </w:rPr>
        <w:t xml:space="preserve">Senior Researcher </w:t>
      </w:r>
      <w:r w:rsidR="00871FA8">
        <w:rPr>
          <w:sz w:val="22"/>
          <w:szCs w:val="22"/>
          <w:lang w:val="de-DE"/>
        </w:rPr>
        <w:t xml:space="preserve">für </w:t>
      </w:r>
      <w:r w:rsidR="00871FA8" w:rsidRPr="00F01EC2">
        <w:rPr>
          <w:sz w:val="22"/>
          <w:szCs w:val="22"/>
          <w:lang w:val="de-DE"/>
        </w:rPr>
        <w:t xml:space="preserve">Industrie 4.0 </w:t>
      </w:r>
      <w:r w:rsidR="00871FA8">
        <w:rPr>
          <w:sz w:val="22"/>
          <w:szCs w:val="22"/>
          <w:lang w:val="de-DE"/>
        </w:rPr>
        <w:t xml:space="preserve">im Studiengang </w:t>
      </w:r>
      <w:r w:rsidR="00871FA8" w:rsidRPr="00F01EC2">
        <w:rPr>
          <w:sz w:val="22"/>
          <w:szCs w:val="22"/>
          <w:lang w:val="de-DE"/>
        </w:rPr>
        <w:t xml:space="preserve">Smart Engineering </w:t>
      </w:r>
      <w:r w:rsidR="00871FA8">
        <w:rPr>
          <w:sz w:val="22"/>
          <w:szCs w:val="22"/>
          <w:lang w:val="de-DE"/>
        </w:rPr>
        <w:t>der FH St. Pölten.</w:t>
      </w:r>
    </w:p>
    <w:p w:rsidR="00871FA8" w:rsidRDefault="00871FA8" w:rsidP="00F01EC2">
      <w:pPr>
        <w:rPr>
          <w:sz w:val="22"/>
          <w:szCs w:val="22"/>
          <w:lang w:val="de-DE"/>
        </w:rPr>
      </w:pPr>
    </w:p>
    <w:p w:rsidR="00871FA8" w:rsidRPr="00871FA8" w:rsidRDefault="00C30A34" w:rsidP="00F01EC2">
      <w:pPr>
        <w:rPr>
          <w:b/>
          <w:sz w:val="22"/>
          <w:szCs w:val="22"/>
          <w:lang w:val="de-DE"/>
        </w:rPr>
      </w:pPr>
      <w:proofErr w:type="spellStart"/>
      <w:r>
        <w:rPr>
          <w:b/>
          <w:sz w:val="22"/>
          <w:szCs w:val="22"/>
          <w:lang w:val="de-DE"/>
        </w:rPr>
        <w:t>Büroplan</w:t>
      </w:r>
      <w:proofErr w:type="spellEnd"/>
      <w:r>
        <w:rPr>
          <w:b/>
          <w:sz w:val="22"/>
          <w:szCs w:val="22"/>
          <w:lang w:val="de-DE"/>
        </w:rPr>
        <w:t xml:space="preserve"> in virtueller Welt</w:t>
      </w:r>
    </w:p>
    <w:p w:rsidR="001D16E5" w:rsidRDefault="00D16EC0" w:rsidP="00F01EC2">
      <w:pPr>
        <w:rPr>
          <w:sz w:val="22"/>
          <w:szCs w:val="22"/>
          <w:lang w:val="de-DE"/>
        </w:rPr>
      </w:pPr>
      <w:r>
        <w:rPr>
          <w:sz w:val="22"/>
          <w:szCs w:val="22"/>
          <w:lang w:val="de-DE"/>
        </w:rPr>
        <w:t xml:space="preserve">In einem anderen Projekt entwickelt und testet Moser mit seinen </w:t>
      </w:r>
      <w:r w:rsidR="001D16E5">
        <w:rPr>
          <w:sz w:val="22"/>
          <w:szCs w:val="22"/>
          <w:lang w:val="de-DE"/>
        </w:rPr>
        <w:t xml:space="preserve">Kolleginnen und </w:t>
      </w:r>
      <w:r>
        <w:rPr>
          <w:sz w:val="22"/>
          <w:szCs w:val="22"/>
          <w:lang w:val="de-DE"/>
        </w:rPr>
        <w:t xml:space="preserve">Kollegen für den Büromöbelhersteller </w:t>
      </w:r>
      <w:proofErr w:type="spellStart"/>
      <w:r>
        <w:rPr>
          <w:sz w:val="22"/>
          <w:szCs w:val="22"/>
          <w:lang w:val="de-DE"/>
        </w:rPr>
        <w:t>Bene</w:t>
      </w:r>
      <w:proofErr w:type="spellEnd"/>
      <w:r>
        <w:rPr>
          <w:sz w:val="22"/>
          <w:szCs w:val="22"/>
          <w:lang w:val="de-DE"/>
        </w:rPr>
        <w:t xml:space="preserve">, wie mit Virtual Reality Büros geplant werden können. Basis dafür ist </w:t>
      </w:r>
      <w:r w:rsidR="002426B5">
        <w:rPr>
          <w:sz w:val="22"/>
          <w:szCs w:val="22"/>
          <w:lang w:val="de-DE"/>
        </w:rPr>
        <w:t>ein</w:t>
      </w:r>
      <w:r>
        <w:rPr>
          <w:sz w:val="22"/>
          <w:szCs w:val="22"/>
          <w:lang w:val="de-DE"/>
        </w:rPr>
        <w:t xml:space="preserve"> </w:t>
      </w:r>
      <w:r w:rsidR="001D16E5">
        <w:rPr>
          <w:sz w:val="22"/>
          <w:szCs w:val="22"/>
          <w:lang w:val="de-DE"/>
        </w:rPr>
        <w:t>würfelige</w:t>
      </w:r>
      <w:r w:rsidR="002426B5">
        <w:rPr>
          <w:sz w:val="22"/>
          <w:szCs w:val="22"/>
          <w:lang w:val="de-DE"/>
        </w:rPr>
        <w:t>s</w:t>
      </w:r>
      <w:r>
        <w:rPr>
          <w:sz w:val="22"/>
          <w:szCs w:val="22"/>
          <w:lang w:val="de-DE"/>
        </w:rPr>
        <w:t xml:space="preserve"> Bauelement </w:t>
      </w:r>
      <w:r w:rsidR="002426B5">
        <w:rPr>
          <w:sz w:val="22"/>
          <w:szCs w:val="22"/>
          <w:lang w:val="de-DE"/>
        </w:rPr>
        <w:t xml:space="preserve">des Unternehmens mit dem Namen </w:t>
      </w:r>
      <w:r>
        <w:rPr>
          <w:sz w:val="22"/>
          <w:szCs w:val="22"/>
          <w:lang w:val="de-DE"/>
        </w:rPr>
        <w:t>„Pixel“</w:t>
      </w:r>
      <w:r w:rsidR="001D16E5">
        <w:rPr>
          <w:sz w:val="22"/>
          <w:szCs w:val="22"/>
          <w:lang w:val="de-DE"/>
        </w:rPr>
        <w:t xml:space="preserve">: Mehrere dieser Elemente können zu Tischen, Bänken, Hockern oder Bühnen zusammengestellt werden. Dies unterstützt unter anderem das Arbeiten in modernen Büros, die häufig für unterschiedliche Zwecke </w:t>
      </w:r>
      <w:proofErr w:type="spellStart"/>
      <w:r w:rsidR="001D16E5">
        <w:rPr>
          <w:sz w:val="22"/>
          <w:szCs w:val="22"/>
          <w:lang w:val="de-DE"/>
        </w:rPr>
        <w:t>umkonfiguriert</w:t>
      </w:r>
      <w:proofErr w:type="spellEnd"/>
      <w:r w:rsidR="001D16E5">
        <w:rPr>
          <w:sz w:val="22"/>
          <w:szCs w:val="22"/>
          <w:lang w:val="de-DE"/>
        </w:rPr>
        <w:t xml:space="preserve"> werden sollen.</w:t>
      </w:r>
    </w:p>
    <w:p w:rsidR="001D16E5" w:rsidRDefault="001D16E5" w:rsidP="00F01EC2">
      <w:pPr>
        <w:rPr>
          <w:sz w:val="22"/>
          <w:szCs w:val="22"/>
          <w:lang w:val="de-DE"/>
        </w:rPr>
      </w:pPr>
    </w:p>
    <w:p w:rsidR="00871FA8" w:rsidRDefault="001D16E5" w:rsidP="00F01EC2">
      <w:pPr>
        <w:rPr>
          <w:sz w:val="22"/>
          <w:szCs w:val="22"/>
          <w:lang w:val="de-DE"/>
        </w:rPr>
      </w:pPr>
      <w:r>
        <w:rPr>
          <w:sz w:val="22"/>
          <w:szCs w:val="22"/>
          <w:lang w:val="de-DE"/>
        </w:rPr>
        <w:t xml:space="preserve">Um vorab testen zu können, was dabei herauskommt, entwickeln die </w:t>
      </w:r>
      <w:proofErr w:type="spellStart"/>
      <w:r>
        <w:rPr>
          <w:sz w:val="22"/>
          <w:szCs w:val="22"/>
          <w:lang w:val="de-DE"/>
        </w:rPr>
        <w:t>ForscherInnen</w:t>
      </w:r>
      <w:proofErr w:type="spellEnd"/>
      <w:r>
        <w:rPr>
          <w:sz w:val="22"/>
          <w:szCs w:val="22"/>
          <w:lang w:val="de-DE"/>
        </w:rPr>
        <w:t xml:space="preserve"> der FH St. Pölten eine Anwendung für Virtual-Reality-Brillen. </w:t>
      </w:r>
      <w:r w:rsidR="002426B5">
        <w:rPr>
          <w:sz w:val="22"/>
          <w:szCs w:val="22"/>
          <w:lang w:val="de-DE"/>
        </w:rPr>
        <w:t xml:space="preserve">Im künstlichen Raum kann experimentiert und herumgeschoben werden. </w:t>
      </w:r>
      <w:r w:rsidR="00871FA8">
        <w:rPr>
          <w:sz w:val="22"/>
          <w:szCs w:val="22"/>
          <w:lang w:val="de-DE"/>
        </w:rPr>
        <w:t>„</w:t>
      </w:r>
      <w:proofErr w:type="spellStart"/>
      <w:r w:rsidR="00871FA8">
        <w:rPr>
          <w:sz w:val="22"/>
          <w:szCs w:val="22"/>
          <w:lang w:val="de-DE"/>
        </w:rPr>
        <w:t>Augmented</w:t>
      </w:r>
      <w:proofErr w:type="spellEnd"/>
      <w:r w:rsidR="00871FA8">
        <w:rPr>
          <w:sz w:val="22"/>
          <w:szCs w:val="22"/>
          <w:lang w:val="de-DE"/>
        </w:rPr>
        <w:t xml:space="preserve"> und Virtual Reality </w:t>
      </w:r>
      <w:r w:rsidR="002426B5">
        <w:rPr>
          <w:sz w:val="22"/>
          <w:szCs w:val="22"/>
          <w:lang w:val="de-DE"/>
        </w:rPr>
        <w:t xml:space="preserve">lassen sich vielseitig verwenden und </w:t>
      </w:r>
      <w:r w:rsidR="00871FA8">
        <w:rPr>
          <w:sz w:val="22"/>
          <w:szCs w:val="22"/>
          <w:lang w:val="de-DE"/>
        </w:rPr>
        <w:t xml:space="preserve">sind derzeit </w:t>
      </w:r>
      <w:r>
        <w:rPr>
          <w:sz w:val="22"/>
          <w:szCs w:val="22"/>
          <w:lang w:val="de-DE"/>
        </w:rPr>
        <w:t>heiße Themen</w:t>
      </w:r>
      <w:r w:rsidR="00871FA8">
        <w:rPr>
          <w:sz w:val="22"/>
          <w:szCs w:val="22"/>
          <w:lang w:val="de-DE"/>
        </w:rPr>
        <w:t xml:space="preserve"> bei fast allen Unternehmen. Und die Technik ist mittlerweile so weit entwickelt und verfügbar, dass sie gut und rasch eingesetzt werden kann</w:t>
      </w:r>
      <w:r>
        <w:rPr>
          <w:sz w:val="22"/>
          <w:szCs w:val="22"/>
          <w:lang w:val="de-DE"/>
        </w:rPr>
        <w:t>“</w:t>
      </w:r>
      <w:r w:rsidR="00871FA8">
        <w:rPr>
          <w:sz w:val="22"/>
          <w:szCs w:val="22"/>
          <w:lang w:val="de-DE"/>
        </w:rPr>
        <w:t>, erklärt Moser.</w:t>
      </w:r>
    </w:p>
    <w:p w:rsidR="00887B5F" w:rsidRDefault="00887B5F" w:rsidP="00F01EC2">
      <w:pPr>
        <w:rPr>
          <w:sz w:val="22"/>
          <w:szCs w:val="22"/>
          <w:lang w:val="de-DE"/>
        </w:rPr>
      </w:pPr>
    </w:p>
    <w:p w:rsidR="009B665B" w:rsidRDefault="00887B5F" w:rsidP="009B665B">
      <w:pPr>
        <w:rPr>
          <w:sz w:val="22"/>
          <w:szCs w:val="22"/>
          <w:lang w:val="de-DE"/>
        </w:rPr>
      </w:pPr>
      <w:r>
        <w:rPr>
          <w:sz w:val="22"/>
          <w:szCs w:val="22"/>
          <w:lang w:val="de-DE"/>
        </w:rPr>
        <w:t>Die neuen technischen Möglichkeiten erfordern auch entsprechende Fähigkeiten des Personals. In einem weiteren Projekt untersucht Moser daher i</w:t>
      </w:r>
      <w:r w:rsidR="009B665B">
        <w:rPr>
          <w:sz w:val="22"/>
          <w:szCs w:val="22"/>
          <w:lang w:val="de-DE"/>
        </w:rPr>
        <w:t xml:space="preserve">n Kooperation mit </w:t>
      </w:r>
      <w:r w:rsidR="0086393A">
        <w:rPr>
          <w:sz w:val="22"/>
          <w:szCs w:val="22"/>
          <w:lang w:val="de-DE"/>
        </w:rPr>
        <w:t xml:space="preserve">der IMC Fachhochschule Krems und </w:t>
      </w:r>
      <w:r w:rsidR="009B665B">
        <w:rPr>
          <w:sz w:val="22"/>
          <w:szCs w:val="22"/>
          <w:lang w:val="de-DE"/>
        </w:rPr>
        <w:t xml:space="preserve">dem niederösterreichischen Schalungstechnik-Unternehmen </w:t>
      </w:r>
      <w:proofErr w:type="spellStart"/>
      <w:r w:rsidR="009B665B">
        <w:rPr>
          <w:sz w:val="22"/>
          <w:szCs w:val="22"/>
          <w:lang w:val="de-DE"/>
        </w:rPr>
        <w:t>Doka</w:t>
      </w:r>
      <w:proofErr w:type="spellEnd"/>
      <w:r w:rsidR="009B665B">
        <w:rPr>
          <w:sz w:val="22"/>
          <w:szCs w:val="22"/>
          <w:lang w:val="de-DE"/>
        </w:rPr>
        <w:t xml:space="preserve">, welche Qualifikationen und Ausbildungen </w:t>
      </w:r>
      <w:proofErr w:type="spellStart"/>
      <w:r w:rsidR="009B665B">
        <w:rPr>
          <w:sz w:val="22"/>
          <w:szCs w:val="22"/>
          <w:lang w:val="de-DE"/>
        </w:rPr>
        <w:t>MitarbeiterInnen</w:t>
      </w:r>
      <w:proofErr w:type="spellEnd"/>
      <w:r w:rsidR="009B665B">
        <w:rPr>
          <w:sz w:val="22"/>
          <w:szCs w:val="22"/>
          <w:lang w:val="de-DE"/>
        </w:rPr>
        <w:t xml:space="preserve"> für die Produktion der Zukunft brauchen.</w:t>
      </w:r>
    </w:p>
    <w:p w:rsidR="009B665B" w:rsidRDefault="009B665B" w:rsidP="00F01EC2">
      <w:pPr>
        <w:rPr>
          <w:sz w:val="22"/>
          <w:szCs w:val="22"/>
          <w:lang w:val="de-DE"/>
        </w:rPr>
      </w:pPr>
    </w:p>
    <w:p w:rsidR="006F6C33" w:rsidRDefault="006F6C33" w:rsidP="00F01EC2">
      <w:pPr>
        <w:rPr>
          <w:sz w:val="22"/>
          <w:szCs w:val="22"/>
          <w:lang w:val="de-DE"/>
        </w:rPr>
      </w:pPr>
    </w:p>
    <w:p w:rsidR="00F01EC2" w:rsidRPr="009B665B" w:rsidRDefault="009B665B" w:rsidP="00F01EC2">
      <w:pPr>
        <w:rPr>
          <w:b/>
          <w:sz w:val="22"/>
          <w:szCs w:val="22"/>
          <w:lang w:val="de-DE"/>
        </w:rPr>
      </w:pPr>
      <w:r>
        <w:rPr>
          <w:b/>
          <w:sz w:val="22"/>
          <w:szCs w:val="22"/>
          <w:lang w:val="de-DE"/>
        </w:rPr>
        <w:t xml:space="preserve">Forschung und Unternehmen: </w:t>
      </w:r>
      <w:r w:rsidR="00887B5F">
        <w:rPr>
          <w:b/>
          <w:sz w:val="22"/>
          <w:szCs w:val="22"/>
          <w:lang w:val="de-DE"/>
        </w:rPr>
        <w:t xml:space="preserve">ein </w:t>
      </w:r>
      <w:r>
        <w:rPr>
          <w:b/>
          <w:sz w:val="22"/>
          <w:szCs w:val="22"/>
          <w:lang w:val="de-DE"/>
        </w:rPr>
        <w:t>niederösterreichisches Kooperationsprojekt</w:t>
      </w:r>
    </w:p>
    <w:p w:rsidR="00D22456" w:rsidRPr="00F01EC2" w:rsidRDefault="00390F19" w:rsidP="00D6305C">
      <w:pPr>
        <w:rPr>
          <w:sz w:val="22"/>
          <w:szCs w:val="22"/>
          <w:lang w:val="de-DE"/>
        </w:rPr>
      </w:pPr>
      <w:r>
        <w:rPr>
          <w:sz w:val="22"/>
          <w:szCs w:val="22"/>
          <w:lang w:val="de-DE"/>
        </w:rPr>
        <w:t>Mehrere der</w:t>
      </w:r>
      <w:r w:rsidR="00F01EC2">
        <w:rPr>
          <w:sz w:val="22"/>
          <w:szCs w:val="22"/>
          <w:lang w:val="de-DE"/>
        </w:rPr>
        <w:t xml:space="preserve"> Projekte, an denen die FH St. Pölten beteiligt ist, </w:t>
      </w:r>
      <w:r w:rsidR="00D6305C">
        <w:rPr>
          <w:sz w:val="22"/>
          <w:szCs w:val="22"/>
          <w:lang w:val="de-DE"/>
        </w:rPr>
        <w:t>sind Teil eines s</w:t>
      </w:r>
      <w:r w:rsidR="00F01EC2" w:rsidRPr="00F01EC2">
        <w:rPr>
          <w:sz w:val="22"/>
          <w:szCs w:val="22"/>
          <w:lang w:val="de-DE"/>
        </w:rPr>
        <w:t xml:space="preserve">eit 2015 in Niederösterreich </w:t>
      </w:r>
      <w:r w:rsidR="00D6305C">
        <w:rPr>
          <w:sz w:val="22"/>
          <w:szCs w:val="22"/>
          <w:lang w:val="de-DE"/>
        </w:rPr>
        <w:t xml:space="preserve">laufenden Kooperationsprojekts </w:t>
      </w:r>
      <w:r w:rsidR="00F01EC2" w:rsidRPr="00F01EC2">
        <w:rPr>
          <w:sz w:val="22"/>
          <w:szCs w:val="22"/>
          <w:lang w:val="de-DE"/>
        </w:rPr>
        <w:t>unter dem Titel Enterprise 4.0</w:t>
      </w:r>
      <w:r w:rsidR="00D6305C">
        <w:rPr>
          <w:sz w:val="22"/>
          <w:szCs w:val="22"/>
          <w:lang w:val="de-DE"/>
        </w:rPr>
        <w:t xml:space="preserve">. </w:t>
      </w:r>
      <w:r w:rsidR="00D6305C" w:rsidRPr="00D6305C">
        <w:rPr>
          <w:sz w:val="22"/>
          <w:szCs w:val="22"/>
          <w:lang w:val="de-DE"/>
        </w:rPr>
        <w:t xml:space="preserve">Das Kooperationsprojekt des Landes Niederösterreich </w:t>
      </w:r>
      <w:r w:rsidR="00D6305C">
        <w:rPr>
          <w:sz w:val="22"/>
          <w:szCs w:val="22"/>
          <w:lang w:val="de-DE"/>
        </w:rPr>
        <w:t xml:space="preserve">befasst sich mit den </w:t>
      </w:r>
      <w:r w:rsidR="00D6305C" w:rsidRPr="00F01EC2">
        <w:rPr>
          <w:sz w:val="22"/>
          <w:szCs w:val="22"/>
          <w:lang w:val="de-DE"/>
        </w:rPr>
        <w:t xml:space="preserve">Auswirkungen der Digitalisierung auf die heimische Industrie </w:t>
      </w:r>
      <w:r w:rsidR="00D6305C">
        <w:rPr>
          <w:sz w:val="22"/>
          <w:szCs w:val="22"/>
          <w:lang w:val="de-DE"/>
        </w:rPr>
        <w:t>und soll die</w:t>
      </w:r>
      <w:r w:rsidR="00D6305C" w:rsidRPr="00D6305C">
        <w:rPr>
          <w:sz w:val="22"/>
          <w:szCs w:val="22"/>
          <w:lang w:val="de-DE"/>
        </w:rPr>
        <w:t xml:space="preserve"> Wettbewerbsfähigkeit regionaler Unternehmen im digitalen Zeitalter stärken.</w:t>
      </w:r>
      <w:r w:rsidR="00D6305C">
        <w:rPr>
          <w:sz w:val="22"/>
          <w:szCs w:val="22"/>
          <w:lang w:val="de-DE"/>
        </w:rPr>
        <w:t xml:space="preserve"> </w:t>
      </w:r>
      <w:r w:rsidR="00F1415F" w:rsidRPr="00F1415F">
        <w:rPr>
          <w:sz w:val="22"/>
          <w:szCs w:val="22"/>
          <w:lang w:val="de-DE"/>
        </w:rPr>
        <w:t>Neun U</w:t>
      </w:r>
      <w:r w:rsidR="009B6882">
        <w:rPr>
          <w:sz w:val="22"/>
          <w:szCs w:val="22"/>
          <w:lang w:val="de-DE"/>
        </w:rPr>
        <w:t>nternehmen aus Niederösterreich</w:t>
      </w:r>
      <w:r w:rsidR="00F1415F" w:rsidRPr="00F1415F">
        <w:rPr>
          <w:sz w:val="22"/>
          <w:szCs w:val="22"/>
          <w:lang w:val="de-DE"/>
        </w:rPr>
        <w:t xml:space="preserve"> sowie jeweils ein Unternehmen aus Wien und Oberösterreich arbeiten mit Forschungseinrichtungen an konkreten Fallbeispielen zusammen. Die Wirtschaftsagentur </w:t>
      </w:r>
      <w:proofErr w:type="spellStart"/>
      <w:r w:rsidR="00F1415F" w:rsidRPr="00F1415F">
        <w:rPr>
          <w:sz w:val="22"/>
          <w:szCs w:val="22"/>
          <w:lang w:val="de-DE"/>
        </w:rPr>
        <w:t>ecoplus</w:t>
      </w:r>
      <w:proofErr w:type="spellEnd"/>
      <w:r w:rsidR="00F1415F" w:rsidRPr="00F1415F">
        <w:rPr>
          <w:sz w:val="22"/>
          <w:szCs w:val="22"/>
          <w:lang w:val="de-DE"/>
        </w:rPr>
        <w:t xml:space="preserve"> koordiniert das Projekt.</w:t>
      </w:r>
    </w:p>
    <w:p w:rsidR="00D22456" w:rsidRPr="004E0E71" w:rsidRDefault="00D22456" w:rsidP="00D22456">
      <w:pPr>
        <w:rPr>
          <w:sz w:val="22"/>
          <w:szCs w:val="22"/>
          <w:lang w:val="de-DE"/>
        </w:rPr>
      </w:pPr>
    </w:p>
    <w:p w:rsidR="00E56A1E" w:rsidRDefault="008C34AD" w:rsidP="00D22456">
      <w:pPr>
        <w:rPr>
          <w:sz w:val="22"/>
          <w:szCs w:val="22"/>
          <w:lang w:val="de-DE"/>
        </w:rPr>
      </w:pPr>
      <w:r>
        <w:rPr>
          <w:sz w:val="22"/>
          <w:szCs w:val="22"/>
          <w:lang w:val="de-DE"/>
        </w:rPr>
        <w:t xml:space="preserve">Die </w:t>
      </w:r>
      <w:r w:rsidR="001F72CD">
        <w:rPr>
          <w:sz w:val="22"/>
          <w:szCs w:val="22"/>
          <w:lang w:val="de-DE"/>
        </w:rPr>
        <w:t>Aktivitäten</w:t>
      </w:r>
      <w:r>
        <w:rPr>
          <w:sz w:val="22"/>
          <w:szCs w:val="22"/>
          <w:lang w:val="de-DE"/>
        </w:rPr>
        <w:t xml:space="preserve"> </w:t>
      </w:r>
      <w:r w:rsidR="001F72CD">
        <w:rPr>
          <w:sz w:val="22"/>
          <w:szCs w:val="22"/>
          <w:lang w:val="de-DE"/>
        </w:rPr>
        <w:t xml:space="preserve">des </w:t>
      </w:r>
      <w:proofErr w:type="spellStart"/>
      <w:r w:rsidR="001F72CD">
        <w:rPr>
          <w:sz w:val="22"/>
          <w:szCs w:val="22"/>
          <w:lang w:val="de-DE"/>
        </w:rPr>
        <w:t>ecoplus</w:t>
      </w:r>
      <w:proofErr w:type="spellEnd"/>
      <w:r w:rsidR="001F72CD">
        <w:rPr>
          <w:sz w:val="22"/>
          <w:szCs w:val="22"/>
          <w:lang w:val="de-DE"/>
        </w:rPr>
        <w:t xml:space="preserve">-Kooperationsprojekts </w:t>
      </w:r>
      <w:r>
        <w:rPr>
          <w:sz w:val="22"/>
          <w:szCs w:val="22"/>
          <w:lang w:val="de-DE"/>
        </w:rPr>
        <w:t xml:space="preserve">wurden vor Kurzem beim von </w:t>
      </w:r>
      <w:proofErr w:type="spellStart"/>
      <w:r>
        <w:rPr>
          <w:sz w:val="22"/>
          <w:szCs w:val="22"/>
          <w:lang w:val="de-DE"/>
        </w:rPr>
        <w:t>ecoplus</w:t>
      </w:r>
      <w:proofErr w:type="spellEnd"/>
      <w:r>
        <w:rPr>
          <w:sz w:val="22"/>
          <w:szCs w:val="22"/>
          <w:lang w:val="de-DE"/>
        </w:rPr>
        <w:t xml:space="preserve"> organisierten </w:t>
      </w:r>
      <w:r w:rsidR="00680E11">
        <w:rPr>
          <w:sz w:val="22"/>
          <w:szCs w:val="22"/>
          <w:lang w:val="de-DE"/>
        </w:rPr>
        <w:t>„</w:t>
      </w:r>
      <w:r w:rsidRPr="008C34AD">
        <w:rPr>
          <w:sz w:val="22"/>
          <w:szCs w:val="22"/>
          <w:lang w:val="de-DE"/>
        </w:rPr>
        <w:t>2. Enterprise 4.0 Forum</w:t>
      </w:r>
      <w:r w:rsidR="00680E11">
        <w:rPr>
          <w:sz w:val="22"/>
          <w:szCs w:val="22"/>
          <w:lang w:val="de-DE"/>
        </w:rPr>
        <w:t>“</w:t>
      </w:r>
      <w:r>
        <w:rPr>
          <w:sz w:val="22"/>
          <w:szCs w:val="22"/>
          <w:lang w:val="de-DE"/>
        </w:rPr>
        <w:t xml:space="preserve"> in Wien präsentiert.</w:t>
      </w:r>
    </w:p>
    <w:p w:rsidR="00F01EC2" w:rsidRDefault="00F01EC2" w:rsidP="00D22456">
      <w:pPr>
        <w:rPr>
          <w:sz w:val="22"/>
          <w:szCs w:val="22"/>
          <w:lang w:val="de-DE"/>
        </w:rPr>
      </w:pPr>
    </w:p>
    <w:p w:rsidR="00F01EC2" w:rsidRPr="006F2B6E" w:rsidRDefault="00F01EC2" w:rsidP="00D22456">
      <w:pPr>
        <w:rPr>
          <w:b/>
          <w:sz w:val="18"/>
          <w:szCs w:val="18"/>
          <w:lang w:val="de-DE"/>
        </w:rPr>
      </w:pPr>
      <w:r w:rsidRPr="006F2B6E">
        <w:rPr>
          <w:b/>
          <w:sz w:val="18"/>
          <w:szCs w:val="18"/>
          <w:lang w:val="de-DE"/>
        </w:rPr>
        <w:t>Buch zum Thema:</w:t>
      </w:r>
    </w:p>
    <w:p w:rsidR="00F01EC2" w:rsidRPr="006F2B6E" w:rsidRDefault="00F01EC2" w:rsidP="00F01EC2">
      <w:pPr>
        <w:rPr>
          <w:sz w:val="18"/>
          <w:szCs w:val="18"/>
          <w:lang w:val="de-DE"/>
        </w:rPr>
      </w:pPr>
      <w:r w:rsidRPr="006F2B6E">
        <w:rPr>
          <w:sz w:val="18"/>
          <w:szCs w:val="18"/>
          <w:lang w:val="de-DE"/>
        </w:rPr>
        <w:t>Enterprise 4.0 – Elf Leitbetriebe auf ihrem Weg zu Digital Champions</w:t>
      </w:r>
    </w:p>
    <w:p w:rsidR="00F01EC2" w:rsidRPr="006F2B6E" w:rsidRDefault="00F01EC2" w:rsidP="00F01EC2">
      <w:pPr>
        <w:rPr>
          <w:sz w:val="18"/>
          <w:szCs w:val="18"/>
          <w:lang w:val="de-DE"/>
        </w:rPr>
      </w:pPr>
      <w:r w:rsidRPr="006F2B6E">
        <w:rPr>
          <w:sz w:val="18"/>
          <w:szCs w:val="18"/>
          <w:lang w:val="de-DE"/>
        </w:rPr>
        <w:t xml:space="preserve">Gerhard </w:t>
      </w:r>
      <w:proofErr w:type="spellStart"/>
      <w:r w:rsidRPr="006F2B6E">
        <w:rPr>
          <w:sz w:val="18"/>
          <w:szCs w:val="18"/>
          <w:lang w:val="de-DE"/>
        </w:rPr>
        <w:t>Kormann</w:t>
      </w:r>
      <w:proofErr w:type="spellEnd"/>
      <w:r w:rsidRPr="006F2B6E">
        <w:rPr>
          <w:sz w:val="18"/>
          <w:szCs w:val="18"/>
          <w:lang w:val="de-DE"/>
        </w:rPr>
        <w:t xml:space="preserve"> (Herausgeber), Florian </w:t>
      </w:r>
      <w:proofErr w:type="spellStart"/>
      <w:r w:rsidRPr="006F2B6E">
        <w:rPr>
          <w:sz w:val="18"/>
          <w:szCs w:val="18"/>
          <w:lang w:val="de-DE"/>
        </w:rPr>
        <w:t>Pacher</w:t>
      </w:r>
      <w:proofErr w:type="spellEnd"/>
      <w:r w:rsidRPr="006F2B6E">
        <w:rPr>
          <w:sz w:val="18"/>
          <w:szCs w:val="18"/>
          <w:lang w:val="de-DE"/>
        </w:rPr>
        <w:t xml:space="preserve"> &amp; Michael Schilling (Mitherausgeber)</w:t>
      </w:r>
    </w:p>
    <w:p w:rsidR="00F01EC2" w:rsidRPr="006F2B6E" w:rsidRDefault="00F01EC2" w:rsidP="00F01EC2">
      <w:pPr>
        <w:rPr>
          <w:sz w:val="18"/>
          <w:szCs w:val="18"/>
          <w:lang w:val="de-DE"/>
        </w:rPr>
      </w:pPr>
      <w:r w:rsidRPr="006F2B6E">
        <w:rPr>
          <w:sz w:val="18"/>
          <w:szCs w:val="18"/>
          <w:lang w:val="de-DE"/>
        </w:rPr>
        <w:t xml:space="preserve">Eigenverlag Gerhard </w:t>
      </w:r>
      <w:proofErr w:type="spellStart"/>
      <w:r w:rsidRPr="006F2B6E">
        <w:rPr>
          <w:sz w:val="18"/>
          <w:szCs w:val="18"/>
          <w:lang w:val="de-DE"/>
        </w:rPr>
        <w:t>Kormann</w:t>
      </w:r>
      <w:proofErr w:type="spellEnd"/>
    </w:p>
    <w:p w:rsidR="00F01EC2" w:rsidRPr="006F2B6E" w:rsidRDefault="00F01EC2" w:rsidP="00F01EC2">
      <w:pPr>
        <w:rPr>
          <w:sz w:val="18"/>
          <w:szCs w:val="18"/>
          <w:lang w:val="de-DE"/>
        </w:rPr>
      </w:pPr>
      <w:r w:rsidRPr="006F2B6E">
        <w:rPr>
          <w:sz w:val="18"/>
          <w:szCs w:val="18"/>
          <w:lang w:val="de-DE"/>
        </w:rPr>
        <w:t>ISBN: 978-3-200-05437-0</w:t>
      </w:r>
    </w:p>
    <w:p w:rsidR="008C00AE" w:rsidRPr="006F2B6E" w:rsidRDefault="008C00AE" w:rsidP="00D22456">
      <w:pPr>
        <w:rPr>
          <w:sz w:val="18"/>
          <w:szCs w:val="18"/>
          <w:lang w:val="de-DE"/>
        </w:rPr>
      </w:pPr>
    </w:p>
    <w:p w:rsidR="00F01EC2" w:rsidRPr="006F2B6E" w:rsidRDefault="00D8445E" w:rsidP="00D22456">
      <w:pPr>
        <w:rPr>
          <w:b/>
          <w:sz w:val="18"/>
          <w:szCs w:val="18"/>
          <w:lang w:val="de-DE"/>
        </w:rPr>
      </w:pPr>
      <w:r w:rsidRPr="006F2B6E">
        <w:rPr>
          <w:b/>
          <w:sz w:val="18"/>
          <w:szCs w:val="18"/>
          <w:lang w:val="de-DE"/>
        </w:rPr>
        <w:t>Projekt</w:t>
      </w:r>
      <w:r w:rsidR="00851C35" w:rsidRPr="006F2B6E">
        <w:rPr>
          <w:b/>
          <w:sz w:val="18"/>
          <w:szCs w:val="18"/>
          <w:lang w:val="de-DE"/>
        </w:rPr>
        <w:t>e zu</w:t>
      </w:r>
      <w:r w:rsidRPr="006F2B6E">
        <w:rPr>
          <w:b/>
          <w:sz w:val="18"/>
          <w:szCs w:val="18"/>
          <w:lang w:val="de-DE"/>
        </w:rPr>
        <w:t xml:space="preserve"> Ente</w:t>
      </w:r>
      <w:r w:rsidR="005D0D5D" w:rsidRPr="006F2B6E">
        <w:rPr>
          <w:b/>
          <w:sz w:val="18"/>
          <w:szCs w:val="18"/>
          <w:lang w:val="de-DE"/>
        </w:rPr>
        <w:t>r</w:t>
      </w:r>
      <w:r w:rsidRPr="006F2B6E">
        <w:rPr>
          <w:b/>
          <w:sz w:val="18"/>
          <w:szCs w:val="18"/>
          <w:lang w:val="de-DE"/>
        </w:rPr>
        <w:t>prise 4.0 der FH St. Pölten</w:t>
      </w:r>
    </w:p>
    <w:p w:rsidR="005D0D5D" w:rsidRPr="006F2B6E" w:rsidRDefault="005D0D5D" w:rsidP="00D22456">
      <w:pPr>
        <w:rPr>
          <w:sz w:val="18"/>
          <w:szCs w:val="18"/>
          <w:lang w:val="de-DE"/>
        </w:rPr>
      </w:pPr>
      <w:r w:rsidRPr="006F2B6E">
        <w:rPr>
          <w:sz w:val="18"/>
          <w:szCs w:val="18"/>
          <w:lang w:val="de-DE"/>
        </w:rPr>
        <w:t xml:space="preserve">Die Projekte </w:t>
      </w:r>
      <w:r w:rsidR="00504819" w:rsidRPr="006F2B6E">
        <w:rPr>
          <w:sz w:val="18"/>
          <w:szCs w:val="18"/>
          <w:lang w:val="de-DE"/>
        </w:rPr>
        <w:t>mit</w:t>
      </w:r>
      <w:r w:rsidRPr="006F2B6E">
        <w:rPr>
          <w:sz w:val="18"/>
          <w:szCs w:val="18"/>
          <w:lang w:val="de-DE"/>
        </w:rPr>
        <w:t xml:space="preserve"> </w:t>
      </w:r>
      <w:proofErr w:type="spellStart"/>
      <w:r w:rsidRPr="006F2B6E">
        <w:rPr>
          <w:sz w:val="18"/>
          <w:szCs w:val="18"/>
          <w:lang w:val="de-DE"/>
        </w:rPr>
        <w:t>Doka</w:t>
      </w:r>
      <w:proofErr w:type="spellEnd"/>
      <w:r w:rsidRPr="006F2B6E">
        <w:rPr>
          <w:sz w:val="18"/>
          <w:szCs w:val="18"/>
          <w:lang w:val="de-DE"/>
        </w:rPr>
        <w:t xml:space="preserve">, </w:t>
      </w:r>
      <w:r w:rsidR="00504819" w:rsidRPr="006F2B6E">
        <w:rPr>
          <w:sz w:val="18"/>
          <w:szCs w:val="18"/>
          <w:lang w:val="de-DE"/>
        </w:rPr>
        <w:t>Georg Fischer Fittings GmbH</w:t>
      </w:r>
      <w:r w:rsidRPr="006F2B6E">
        <w:rPr>
          <w:sz w:val="18"/>
          <w:szCs w:val="18"/>
          <w:lang w:val="de-DE"/>
        </w:rPr>
        <w:t xml:space="preserve"> und </w:t>
      </w:r>
      <w:proofErr w:type="spellStart"/>
      <w:r w:rsidRPr="006F2B6E">
        <w:rPr>
          <w:sz w:val="18"/>
          <w:szCs w:val="18"/>
          <w:lang w:val="de-DE"/>
        </w:rPr>
        <w:t>Bene</w:t>
      </w:r>
      <w:proofErr w:type="spellEnd"/>
      <w:r w:rsidRPr="006F2B6E">
        <w:rPr>
          <w:sz w:val="18"/>
          <w:szCs w:val="18"/>
          <w:lang w:val="de-DE"/>
        </w:rPr>
        <w:t xml:space="preserve"> werden im Rahmen des </w:t>
      </w:r>
      <w:proofErr w:type="spellStart"/>
      <w:r w:rsidRPr="006F2B6E">
        <w:rPr>
          <w:sz w:val="18"/>
          <w:szCs w:val="18"/>
          <w:lang w:val="de-DE"/>
        </w:rPr>
        <w:t>ecoplus</w:t>
      </w:r>
      <w:proofErr w:type="spellEnd"/>
      <w:r w:rsidRPr="006F2B6E">
        <w:rPr>
          <w:sz w:val="18"/>
          <w:szCs w:val="18"/>
          <w:lang w:val="de-DE"/>
        </w:rPr>
        <w:t xml:space="preserve">-Projekts Enterprise 4.0 durchgeführt und </w:t>
      </w:r>
      <w:r w:rsidR="0086393A" w:rsidRPr="006F2B6E">
        <w:rPr>
          <w:sz w:val="18"/>
          <w:szCs w:val="18"/>
          <w:lang w:val="de-DE"/>
        </w:rPr>
        <w:t>vom Land NÖ</w:t>
      </w:r>
      <w:r w:rsidRPr="006F2B6E">
        <w:rPr>
          <w:sz w:val="18"/>
          <w:szCs w:val="18"/>
          <w:lang w:val="de-DE"/>
        </w:rPr>
        <w:t xml:space="preserve"> gefördert.</w:t>
      </w:r>
    </w:p>
    <w:p w:rsidR="0086393A" w:rsidRPr="006F2B6E" w:rsidRDefault="008D08A5" w:rsidP="004E560F">
      <w:pPr>
        <w:jc w:val="both"/>
        <w:rPr>
          <w:sz w:val="18"/>
          <w:szCs w:val="18"/>
          <w:lang w:val="de-DE"/>
        </w:rPr>
      </w:pPr>
      <w:hyperlink r:id="rId9" w:history="1">
        <w:r w:rsidR="0086393A" w:rsidRPr="006F2B6E">
          <w:rPr>
            <w:rStyle w:val="Hyperlink"/>
            <w:sz w:val="18"/>
            <w:szCs w:val="18"/>
            <w:lang w:val="de-DE"/>
          </w:rPr>
          <w:t>https://www.fhstp.ac.at/de/forschung/projekte/enterprise-4.0</w:t>
        </w:r>
      </w:hyperlink>
    </w:p>
    <w:p w:rsidR="0086393A" w:rsidRPr="006F2B6E" w:rsidRDefault="008D08A5" w:rsidP="00D22456">
      <w:pPr>
        <w:rPr>
          <w:sz w:val="18"/>
          <w:szCs w:val="18"/>
          <w:lang w:val="de-DE"/>
        </w:rPr>
      </w:pPr>
      <w:hyperlink r:id="rId10" w:history="1">
        <w:r w:rsidR="0086393A" w:rsidRPr="006F2B6E">
          <w:rPr>
            <w:rStyle w:val="Hyperlink"/>
            <w:sz w:val="18"/>
            <w:szCs w:val="18"/>
            <w:lang w:val="de-DE"/>
          </w:rPr>
          <w:t>https://digitech.fhstp.ac.at/?page_id=3401</w:t>
        </w:r>
      </w:hyperlink>
    </w:p>
    <w:p w:rsidR="005D0D5D" w:rsidRPr="006F2B6E" w:rsidRDefault="005D0D5D" w:rsidP="00D22456">
      <w:pPr>
        <w:rPr>
          <w:sz w:val="18"/>
          <w:szCs w:val="18"/>
          <w:lang w:val="de-DE"/>
        </w:rPr>
      </w:pPr>
      <w:r w:rsidRPr="006F2B6E">
        <w:rPr>
          <w:sz w:val="18"/>
          <w:szCs w:val="18"/>
          <w:lang w:val="de-DE"/>
        </w:rPr>
        <w:t xml:space="preserve">Das Projekt mit </w:t>
      </w:r>
      <w:proofErr w:type="spellStart"/>
      <w:r w:rsidR="00831563" w:rsidRPr="00831563">
        <w:rPr>
          <w:sz w:val="18"/>
          <w:szCs w:val="18"/>
          <w:lang w:val="de-DE"/>
        </w:rPr>
        <w:t>TeDaLo</w:t>
      </w:r>
      <w:r w:rsidR="00E841FB">
        <w:rPr>
          <w:sz w:val="18"/>
          <w:szCs w:val="18"/>
          <w:lang w:val="de-DE"/>
        </w:rPr>
        <w:t>S</w:t>
      </w:r>
      <w:proofErr w:type="spellEnd"/>
      <w:r w:rsidR="00831563" w:rsidRPr="00831563">
        <w:rPr>
          <w:sz w:val="18"/>
          <w:szCs w:val="18"/>
          <w:lang w:val="de-DE"/>
        </w:rPr>
        <w:t xml:space="preserve"> </w:t>
      </w:r>
      <w:r w:rsidRPr="006F2B6E">
        <w:rPr>
          <w:sz w:val="18"/>
          <w:szCs w:val="18"/>
          <w:lang w:val="de-DE"/>
        </w:rPr>
        <w:t>wird durch das FFG-Förderprogramm Innovationsscheck finanziert.</w:t>
      </w:r>
    </w:p>
    <w:p w:rsidR="005D0D5D" w:rsidRPr="006F2B6E" w:rsidRDefault="005D0D5D" w:rsidP="008C00AE">
      <w:pPr>
        <w:rPr>
          <w:sz w:val="18"/>
          <w:szCs w:val="18"/>
          <w:lang w:val="de-DE"/>
        </w:rPr>
      </w:pPr>
    </w:p>
    <w:p w:rsidR="008C00AE" w:rsidRPr="006F2B6E" w:rsidRDefault="008C00AE" w:rsidP="008C00AE">
      <w:pPr>
        <w:rPr>
          <w:b/>
          <w:sz w:val="18"/>
          <w:szCs w:val="18"/>
          <w:lang w:val="de-DE"/>
        </w:rPr>
      </w:pPr>
      <w:r w:rsidRPr="006F2B6E">
        <w:rPr>
          <w:b/>
          <w:sz w:val="18"/>
          <w:szCs w:val="18"/>
          <w:lang w:val="de-DE"/>
        </w:rPr>
        <w:t xml:space="preserve">Bericht zum Enterprise 4.0 Forum von </w:t>
      </w:r>
      <w:proofErr w:type="spellStart"/>
      <w:r w:rsidRPr="006F2B6E">
        <w:rPr>
          <w:b/>
          <w:sz w:val="18"/>
          <w:szCs w:val="18"/>
          <w:lang w:val="de-DE"/>
        </w:rPr>
        <w:t>ecoplus</w:t>
      </w:r>
      <w:proofErr w:type="spellEnd"/>
    </w:p>
    <w:p w:rsidR="008C00AE" w:rsidRPr="006F2B6E" w:rsidRDefault="008D08A5" w:rsidP="00D22456">
      <w:pPr>
        <w:rPr>
          <w:sz w:val="18"/>
          <w:szCs w:val="18"/>
          <w:lang w:val="de-DE"/>
        </w:rPr>
      </w:pPr>
      <w:hyperlink r:id="rId11" w:history="1">
        <w:r w:rsidR="008C00AE" w:rsidRPr="006F2B6E">
          <w:rPr>
            <w:rStyle w:val="Hyperlink"/>
            <w:sz w:val="18"/>
            <w:szCs w:val="18"/>
            <w:lang w:val="de-DE"/>
          </w:rPr>
          <w:t>https://www.ecoplus.at/newsroom/enterprise-40-fuehrendes-industrie-40-projekt-zieht-bilanz</w:t>
        </w:r>
      </w:hyperlink>
    </w:p>
    <w:p w:rsidR="00E56A1E" w:rsidRPr="006F2B6E" w:rsidRDefault="00E56A1E" w:rsidP="00D22456">
      <w:pPr>
        <w:rPr>
          <w:sz w:val="18"/>
          <w:szCs w:val="18"/>
          <w:highlight w:val="yellow"/>
          <w:lang w:val="de-DE"/>
        </w:rPr>
      </w:pPr>
    </w:p>
    <w:p w:rsidR="00E56A1E" w:rsidRPr="004D1AF7" w:rsidRDefault="00E56A1E" w:rsidP="00D22456">
      <w:pPr>
        <w:rPr>
          <w:b/>
          <w:sz w:val="18"/>
          <w:szCs w:val="18"/>
          <w:lang w:val="de-DE"/>
        </w:rPr>
      </w:pPr>
      <w:r w:rsidRPr="004D1AF7">
        <w:rPr>
          <w:b/>
          <w:sz w:val="18"/>
          <w:szCs w:val="18"/>
          <w:lang w:val="de-DE"/>
        </w:rPr>
        <w:t>Fotos:</w:t>
      </w:r>
    </w:p>
    <w:p w:rsidR="0070529E" w:rsidRDefault="006F2B6E" w:rsidP="006F2B6E">
      <w:pPr>
        <w:rPr>
          <w:sz w:val="18"/>
          <w:szCs w:val="18"/>
          <w:lang w:val="de-DE"/>
        </w:rPr>
      </w:pPr>
      <w:proofErr w:type="spellStart"/>
      <w:r w:rsidRPr="006F2B6E">
        <w:rPr>
          <w:sz w:val="18"/>
          <w:szCs w:val="18"/>
          <w:lang w:val="de-DE"/>
        </w:rPr>
        <w:t>Bluetoothprojekt</w:t>
      </w:r>
      <w:proofErr w:type="spellEnd"/>
      <w:r w:rsidRPr="006F2B6E">
        <w:rPr>
          <w:sz w:val="18"/>
          <w:szCs w:val="18"/>
          <w:lang w:val="de-DE"/>
        </w:rPr>
        <w:t xml:space="preserve">/Gabelstapler, </w:t>
      </w:r>
      <w:proofErr w:type="spellStart"/>
      <w:r w:rsidRPr="006F2B6E">
        <w:rPr>
          <w:sz w:val="18"/>
          <w:szCs w:val="18"/>
          <w:lang w:val="de-DE"/>
        </w:rPr>
        <w:t>Credit</w:t>
      </w:r>
      <w:proofErr w:type="spellEnd"/>
      <w:r w:rsidRPr="006F2B6E">
        <w:rPr>
          <w:sz w:val="18"/>
          <w:szCs w:val="18"/>
          <w:lang w:val="de-DE"/>
        </w:rPr>
        <w:t xml:space="preserve">: Georg Fischer Fittings </w:t>
      </w:r>
      <w:proofErr w:type="spellStart"/>
      <w:r w:rsidRPr="006F2B6E">
        <w:rPr>
          <w:sz w:val="18"/>
          <w:szCs w:val="18"/>
          <w:lang w:val="de-DE"/>
        </w:rPr>
        <w:t>GbmH</w:t>
      </w:r>
      <w:proofErr w:type="spellEnd"/>
      <w:r w:rsidRPr="006F2B6E">
        <w:rPr>
          <w:sz w:val="18"/>
          <w:szCs w:val="18"/>
          <w:lang w:val="de-DE"/>
        </w:rPr>
        <w:t xml:space="preserve"> </w:t>
      </w:r>
      <w:r>
        <w:rPr>
          <w:sz w:val="18"/>
          <w:szCs w:val="18"/>
          <w:lang w:val="de-DE"/>
        </w:rPr>
        <w:t>/</w:t>
      </w:r>
      <w:r w:rsidRPr="006F2B6E">
        <w:rPr>
          <w:sz w:val="18"/>
          <w:szCs w:val="18"/>
          <w:lang w:val="de-DE"/>
        </w:rPr>
        <w:t xml:space="preserve"> Julia Steiner</w:t>
      </w:r>
    </w:p>
    <w:p w:rsidR="006F2B6E" w:rsidRDefault="006F2B6E" w:rsidP="006F2B6E">
      <w:pPr>
        <w:rPr>
          <w:sz w:val="18"/>
          <w:szCs w:val="18"/>
          <w:lang w:val="de-DE"/>
        </w:rPr>
      </w:pPr>
      <w:r>
        <w:rPr>
          <w:sz w:val="18"/>
          <w:szCs w:val="18"/>
          <w:lang w:val="de-DE"/>
        </w:rPr>
        <w:t xml:space="preserve">Screenshots „Pixel“, </w:t>
      </w:r>
      <w:proofErr w:type="spellStart"/>
      <w:r>
        <w:rPr>
          <w:sz w:val="18"/>
          <w:szCs w:val="18"/>
          <w:lang w:val="de-DE"/>
        </w:rPr>
        <w:t>Credit</w:t>
      </w:r>
      <w:proofErr w:type="spellEnd"/>
      <w:r>
        <w:rPr>
          <w:sz w:val="18"/>
          <w:szCs w:val="18"/>
          <w:lang w:val="de-DE"/>
        </w:rPr>
        <w:t>: FH St. Pölten</w:t>
      </w:r>
      <w:r w:rsidR="00216382">
        <w:rPr>
          <w:sz w:val="18"/>
          <w:szCs w:val="18"/>
          <w:lang w:val="de-DE"/>
        </w:rPr>
        <w:t xml:space="preserve">/ Johannes </w:t>
      </w:r>
      <w:proofErr w:type="spellStart"/>
      <w:r w:rsidR="00216382">
        <w:rPr>
          <w:sz w:val="18"/>
          <w:szCs w:val="18"/>
          <w:lang w:val="de-DE"/>
        </w:rPr>
        <w:t>Ambrosch</w:t>
      </w:r>
      <w:proofErr w:type="spellEnd"/>
    </w:p>
    <w:p w:rsidR="008D08A5" w:rsidRPr="006F2B6E" w:rsidRDefault="008D08A5" w:rsidP="006F2B6E">
      <w:pPr>
        <w:rPr>
          <w:sz w:val="18"/>
          <w:szCs w:val="18"/>
          <w:lang w:val="de-DE"/>
        </w:rPr>
      </w:pPr>
      <w:r>
        <w:rPr>
          <w:sz w:val="18"/>
          <w:szCs w:val="18"/>
          <w:lang w:val="de-DE"/>
        </w:rPr>
        <w:t xml:space="preserve">Symbolbilder Industrie 4.0, </w:t>
      </w:r>
      <w:proofErr w:type="spellStart"/>
      <w:r>
        <w:rPr>
          <w:sz w:val="18"/>
          <w:szCs w:val="18"/>
          <w:lang w:val="de-DE"/>
        </w:rPr>
        <w:t>Credit</w:t>
      </w:r>
      <w:proofErr w:type="spellEnd"/>
      <w:r>
        <w:rPr>
          <w:sz w:val="18"/>
          <w:szCs w:val="18"/>
          <w:lang w:val="de-DE"/>
        </w:rPr>
        <w:t xml:space="preserve">: Martin Lifka </w:t>
      </w:r>
      <w:proofErr w:type="spellStart"/>
      <w:r>
        <w:rPr>
          <w:sz w:val="18"/>
          <w:szCs w:val="18"/>
          <w:lang w:val="de-DE"/>
        </w:rPr>
        <w:t>Photography</w:t>
      </w:r>
      <w:proofErr w:type="spellEnd"/>
    </w:p>
    <w:p w:rsidR="004E560F" w:rsidRPr="006F2B6E" w:rsidRDefault="004E560F" w:rsidP="00D22456">
      <w:pPr>
        <w:spacing w:line="200" w:lineRule="exact"/>
        <w:jc w:val="both"/>
        <w:rPr>
          <w:sz w:val="18"/>
          <w:szCs w:val="18"/>
          <w:lang w:val="de-DE"/>
        </w:rPr>
      </w:pPr>
    </w:p>
    <w:p w:rsidR="00235C89" w:rsidRDefault="00235C89" w:rsidP="00235C89">
      <w:pPr>
        <w:spacing w:line="200" w:lineRule="exact"/>
        <w:rPr>
          <w:rFonts w:ascii="Calibri" w:hAnsi="Calibri" w:cs="Times New Roman"/>
          <w:b/>
          <w:bCs/>
          <w:sz w:val="18"/>
          <w:szCs w:val="18"/>
          <w:lang w:val="de-DE"/>
        </w:rPr>
      </w:pPr>
      <w:r>
        <w:rPr>
          <w:b/>
          <w:bCs/>
          <w:sz w:val="18"/>
          <w:szCs w:val="18"/>
        </w:rPr>
        <w:t>Über die Fachhochschule St. Pölten</w:t>
      </w:r>
    </w:p>
    <w:p w:rsidR="00460B06" w:rsidRDefault="00460B06" w:rsidP="00460B06">
      <w:pPr>
        <w:spacing w:line="200" w:lineRule="exact"/>
        <w:rPr>
          <w:sz w:val="18"/>
          <w:szCs w:val="18"/>
        </w:rPr>
      </w:pPr>
      <w:r>
        <w:rPr>
          <w:sz w:val="18"/>
          <w:szCs w:val="18"/>
        </w:rPr>
        <w:t>Die Fachhochschule St. Pölten ist Anbieterin praxisbezogener und leistungsorientierter Hochschulausbildung in den sechs Themengebieten Medien &amp;</w:t>
      </w:r>
      <w:bookmarkStart w:id="0" w:name="_GoBack"/>
      <w:bookmarkEnd w:id="0"/>
      <w:r>
        <w:rPr>
          <w:sz w:val="18"/>
          <w:szCs w:val="18"/>
        </w:rPr>
        <w:t xml:space="preserve"> Wirtschaft, Medien &amp; Digitale Technologien, Informatik &amp; Security, Bahntechnologie &amp; Mobilität, Gesundheit und Soziales. In mittlerweile 17 Studiengängen werden </w:t>
      </w:r>
      <w:r w:rsidR="00435B7F">
        <w:rPr>
          <w:sz w:val="18"/>
          <w:szCs w:val="18"/>
        </w:rPr>
        <w:t>mehr als 3.000</w:t>
      </w:r>
      <w:r>
        <w:rPr>
          <w:sz w:val="18"/>
          <w:szCs w:val="18"/>
        </w:rPr>
        <w:t xml:space="preserve">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rsidR="00D22456" w:rsidRPr="000529A7" w:rsidRDefault="00D22456" w:rsidP="00D22456">
      <w:pPr>
        <w:rPr>
          <w:sz w:val="20"/>
          <w:szCs w:val="20"/>
        </w:rPr>
      </w:pPr>
    </w:p>
    <w:p w:rsidR="00D22456" w:rsidRPr="00CB65FC" w:rsidRDefault="00D22456" w:rsidP="00D22456">
      <w:pPr>
        <w:spacing w:line="200" w:lineRule="exact"/>
        <w:rPr>
          <w:b/>
          <w:sz w:val="18"/>
          <w:szCs w:val="18"/>
        </w:rPr>
      </w:pPr>
      <w:r w:rsidRPr="00CB65FC">
        <w:rPr>
          <w:b/>
          <w:sz w:val="18"/>
          <w:szCs w:val="18"/>
        </w:rPr>
        <w:t>Informationen und Rückfragen:</w:t>
      </w:r>
    </w:p>
    <w:p w:rsidR="008353C3" w:rsidRDefault="008353C3" w:rsidP="008353C3">
      <w:pPr>
        <w:pStyle w:val="Kopfzeile"/>
        <w:tabs>
          <w:tab w:val="right" w:pos="9382"/>
        </w:tabs>
        <w:rPr>
          <w:sz w:val="18"/>
          <w:szCs w:val="18"/>
          <w:lang w:val="de-DE"/>
        </w:rPr>
      </w:pPr>
      <w:r w:rsidRPr="008353C3">
        <w:rPr>
          <w:sz w:val="18"/>
          <w:szCs w:val="18"/>
          <w:lang w:val="de-DE"/>
        </w:rPr>
        <w:t>Mag. Mark Hammer</w:t>
      </w:r>
    </w:p>
    <w:p w:rsidR="00483D91" w:rsidRDefault="00483D91" w:rsidP="008353C3">
      <w:pPr>
        <w:pStyle w:val="Kopfzeile"/>
        <w:tabs>
          <w:tab w:val="right" w:pos="9382"/>
        </w:tabs>
        <w:rPr>
          <w:sz w:val="18"/>
          <w:szCs w:val="18"/>
          <w:lang w:val="de-DE"/>
        </w:rPr>
      </w:pPr>
      <w:r w:rsidRPr="00483D91">
        <w:rPr>
          <w:sz w:val="18"/>
          <w:szCs w:val="18"/>
          <w:lang w:val="de-DE"/>
        </w:rPr>
        <w:t>Fachverantwortlicher Presse</w:t>
      </w:r>
    </w:p>
    <w:p w:rsidR="00326E8A" w:rsidRDefault="00326E8A" w:rsidP="008353C3">
      <w:pPr>
        <w:pStyle w:val="Kopfzeile"/>
        <w:tabs>
          <w:tab w:val="right" w:pos="9382"/>
        </w:tabs>
        <w:rPr>
          <w:sz w:val="18"/>
          <w:szCs w:val="18"/>
          <w:lang w:val="de-DE"/>
        </w:rPr>
      </w:pPr>
      <w:r w:rsidRPr="00326E8A">
        <w:rPr>
          <w:sz w:val="18"/>
          <w:szCs w:val="18"/>
          <w:lang w:val="de-DE"/>
        </w:rPr>
        <w:t>Marketing und Unternehmenskommunikation</w:t>
      </w:r>
    </w:p>
    <w:p w:rsidR="008353C3" w:rsidRPr="008353C3" w:rsidRDefault="008353C3" w:rsidP="008353C3">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rsidR="008353C3" w:rsidRPr="008353C3" w:rsidRDefault="008353C3" w:rsidP="008353C3">
      <w:pPr>
        <w:pStyle w:val="Kopfzeile"/>
        <w:tabs>
          <w:tab w:val="right" w:pos="9382"/>
        </w:tabs>
        <w:rPr>
          <w:sz w:val="18"/>
          <w:szCs w:val="18"/>
          <w:lang w:val="de-DE"/>
        </w:rPr>
      </w:pPr>
      <w:r>
        <w:rPr>
          <w:sz w:val="18"/>
          <w:szCs w:val="18"/>
          <w:lang w:val="de-DE"/>
        </w:rPr>
        <w:t>M: +43</w:t>
      </w:r>
      <w:r w:rsidR="000A164C">
        <w:rPr>
          <w:sz w:val="18"/>
          <w:szCs w:val="18"/>
          <w:lang w:val="de-DE"/>
        </w:rPr>
        <w:t>/676/</w:t>
      </w:r>
      <w:r w:rsidRPr="008353C3">
        <w:rPr>
          <w:sz w:val="18"/>
          <w:szCs w:val="18"/>
          <w:lang w:val="de-DE"/>
        </w:rPr>
        <w:t>847 228 269</w:t>
      </w:r>
    </w:p>
    <w:p w:rsidR="008353C3" w:rsidRDefault="008353C3" w:rsidP="008353C3">
      <w:pPr>
        <w:pStyle w:val="Kopfzeile"/>
        <w:tabs>
          <w:tab w:val="right" w:pos="9382"/>
        </w:tabs>
        <w:rPr>
          <w:sz w:val="18"/>
          <w:szCs w:val="18"/>
          <w:lang w:val="de-DE"/>
        </w:rPr>
      </w:pPr>
      <w:r>
        <w:rPr>
          <w:sz w:val="18"/>
          <w:szCs w:val="18"/>
          <w:lang w:val="de-DE"/>
        </w:rPr>
        <w:t xml:space="preserve">E: </w:t>
      </w:r>
      <w:hyperlink r:id="rId12" w:history="1">
        <w:r w:rsidRPr="008071E0">
          <w:rPr>
            <w:rStyle w:val="Hyperlink"/>
            <w:sz w:val="18"/>
            <w:szCs w:val="18"/>
            <w:lang w:val="de-DE"/>
          </w:rPr>
          <w:t>mark.hammer@fhstp.ac.at</w:t>
        </w:r>
      </w:hyperlink>
    </w:p>
    <w:p w:rsidR="00652470" w:rsidRDefault="008353C3" w:rsidP="008353C3">
      <w:pPr>
        <w:pStyle w:val="Kopfzeile"/>
        <w:tabs>
          <w:tab w:val="clear" w:pos="4536"/>
          <w:tab w:val="clear" w:pos="9072"/>
          <w:tab w:val="right" w:pos="9382"/>
        </w:tabs>
        <w:rPr>
          <w:sz w:val="18"/>
          <w:szCs w:val="18"/>
          <w:lang w:val="en-US"/>
        </w:rPr>
      </w:pPr>
      <w:r w:rsidRPr="00FD7A45">
        <w:rPr>
          <w:sz w:val="18"/>
          <w:szCs w:val="18"/>
          <w:lang w:val="en-US"/>
        </w:rPr>
        <w:t>I:</w:t>
      </w:r>
      <w:r w:rsidR="00FD7A45" w:rsidRPr="00FD7A45">
        <w:rPr>
          <w:sz w:val="18"/>
          <w:szCs w:val="18"/>
          <w:lang w:val="en-US"/>
        </w:rPr>
        <w:t xml:space="preserve"> </w:t>
      </w:r>
      <w:hyperlink r:id="rId13" w:history="1">
        <w:r w:rsidR="00FD7A45" w:rsidRPr="00AF064F">
          <w:rPr>
            <w:rStyle w:val="Hyperlink"/>
            <w:sz w:val="18"/>
            <w:szCs w:val="18"/>
            <w:lang w:val="en-US"/>
          </w:rPr>
          <w:t>https://www.fhstp.ac.at/de/presse</w:t>
        </w:r>
      </w:hyperlink>
    </w:p>
    <w:p w:rsidR="00C07163" w:rsidRDefault="00C07163" w:rsidP="00C07163">
      <w:pPr>
        <w:spacing w:line="340" w:lineRule="atLeast"/>
        <w:outlineLvl w:val="0"/>
        <w:rPr>
          <w:sz w:val="18"/>
          <w:szCs w:val="18"/>
        </w:rPr>
      </w:pPr>
      <w:r>
        <w:rPr>
          <w:sz w:val="18"/>
          <w:szCs w:val="18"/>
        </w:rPr>
        <w:t xml:space="preserve">Pressetext und Fotos zum Download verfügbar unter </w:t>
      </w:r>
      <w:hyperlink r:id="rId14" w:history="1">
        <w:r w:rsidRPr="00BE0B5B">
          <w:rPr>
            <w:rStyle w:val="Hyperlink"/>
            <w:sz w:val="18"/>
            <w:szCs w:val="18"/>
          </w:rPr>
          <w:t>https://www.fhstp.ac.at/de/presse</w:t>
        </w:r>
      </w:hyperlink>
      <w:r>
        <w:rPr>
          <w:rStyle w:val="Hyperlink"/>
          <w:sz w:val="18"/>
          <w:szCs w:val="18"/>
        </w:rPr>
        <w:t>.</w:t>
      </w:r>
    </w:p>
    <w:p w:rsidR="00C07163" w:rsidRDefault="00C07163" w:rsidP="00C07163">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5" w:history="1">
        <w:r w:rsidRPr="00BE0B5B">
          <w:rPr>
            <w:rStyle w:val="Hyperlink"/>
            <w:sz w:val="18"/>
            <w:szCs w:val="18"/>
          </w:rPr>
          <w:t>https://www.fhstp.ac.at/de/presse/pressefotos-logos</w:t>
        </w:r>
      </w:hyperlink>
      <w:r>
        <w:rPr>
          <w:rStyle w:val="Hyperlink"/>
          <w:sz w:val="18"/>
          <w:szCs w:val="18"/>
        </w:rPr>
        <w:t>.</w:t>
      </w:r>
    </w:p>
    <w:p w:rsidR="00C07163" w:rsidRDefault="00C07163" w:rsidP="00C07163">
      <w:pPr>
        <w:rPr>
          <w:sz w:val="18"/>
          <w:szCs w:val="18"/>
        </w:rPr>
      </w:pPr>
      <w:r>
        <w:rPr>
          <w:sz w:val="18"/>
          <w:szCs w:val="18"/>
        </w:rPr>
        <w:t xml:space="preserve">Natürlich finden Sie uns auch auf Facebook und Twitter: </w:t>
      </w:r>
      <w:hyperlink r:id="rId16" w:history="1">
        <w:r w:rsidRPr="0031199E">
          <w:rPr>
            <w:rStyle w:val="Hyperlink"/>
            <w:sz w:val="18"/>
            <w:szCs w:val="18"/>
          </w:rPr>
          <w:t>www.facebook.com/fhstp</w:t>
        </w:r>
      </w:hyperlink>
      <w:r>
        <w:rPr>
          <w:sz w:val="18"/>
          <w:szCs w:val="18"/>
        </w:rPr>
        <w:t xml:space="preserve">, </w:t>
      </w:r>
      <w:hyperlink r:id="rId17" w:history="1">
        <w:r w:rsidRPr="0031199E">
          <w:rPr>
            <w:rStyle w:val="Hyperlink"/>
            <w:sz w:val="18"/>
            <w:szCs w:val="18"/>
          </w:rPr>
          <w:t>https://twitter.com/FH</w:t>
        </w:r>
        <w:r w:rsidRPr="00791A7B">
          <w:rPr>
            <w:rStyle w:val="Hyperlink"/>
            <w:b/>
            <w:sz w:val="18"/>
            <w:szCs w:val="18"/>
          </w:rPr>
          <w:t>_</w:t>
        </w:r>
        <w:r w:rsidRPr="0031199E">
          <w:rPr>
            <w:rStyle w:val="Hyperlink"/>
            <w:sz w:val="18"/>
            <w:szCs w:val="18"/>
          </w:rPr>
          <w:t>StPoelten</w:t>
        </w:r>
      </w:hyperlink>
      <w:r>
        <w:rPr>
          <w:rStyle w:val="Hyperlink"/>
          <w:sz w:val="18"/>
          <w:szCs w:val="18"/>
        </w:rPr>
        <w:t>.</w:t>
      </w:r>
    </w:p>
    <w:p w:rsidR="00D22456" w:rsidRDefault="00C07163" w:rsidP="00D22456">
      <w:pPr>
        <w:rPr>
          <w:sz w:val="22"/>
          <w:szCs w:val="22"/>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8" w:history="1">
        <w:r w:rsidRPr="00CB65FC">
          <w:rPr>
            <w:rStyle w:val="Hyperlink"/>
            <w:sz w:val="18"/>
            <w:szCs w:val="18"/>
            <w:lang w:val="de-DE"/>
          </w:rPr>
          <w:t>presse@fhstp.ac.at</w:t>
        </w:r>
      </w:hyperlink>
      <w:r>
        <w:rPr>
          <w:rStyle w:val="Hyperlink"/>
          <w:sz w:val="18"/>
          <w:szCs w:val="18"/>
          <w:lang w:val="de-DE"/>
        </w:rPr>
        <w:t>.</w:t>
      </w:r>
      <w:r w:rsidR="00887B5F">
        <w:rPr>
          <w:sz w:val="22"/>
          <w:szCs w:val="22"/>
        </w:rPr>
        <w:t xml:space="preserve"> </w:t>
      </w:r>
    </w:p>
    <w:p w:rsidR="00EA2F7E" w:rsidRDefault="00EA2F7E" w:rsidP="00D22456">
      <w:pPr>
        <w:tabs>
          <w:tab w:val="left" w:pos="6120"/>
        </w:tabs>
        <w:rPr>
          <w:sz w:val="22"/>
          <w:szCs w:val="22"/>
        </w:rPr>
      </w:pPr>
    </w:p>
    <w:sectPr w:rsidR="00EA2F7E" w:rsidSect="001F72CD">
      <w:footerReference w:type="default" r:id="rId19"/>
      <w:headerReference w:type="first" r:id="rId20"/>
      <w:footerReference w:type="first" r:id="rId21"/>
      <w:type w:val="continuous"/>
      <w:pgSz w:w="11906" w:h="16838" w:code="9"/>
      <w:pgMar w:top="1134"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0A4" w:rsidRDefault="00E900A4">
      <w:r>
        <w:separator/>
      </w:r>
    </w:p>
  </w:endnote>
  <w:endnote w:type="continuationSeparator" w:id="0">
    <w:p w:rsidR="00E900A4" w:rsidRDefault="00E90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Matthias </w:t>
    </w:r>
    <w:proofErr w:type="spellStart"/>
    <w:r w:rsidRPr="00824762">
      <w:rPr>
        <w:rFonts w:ascii="Arial" w:hAnsi="Arial" w:cs="Arial"/>
        <w:sz w:val="12"/>
        <w:szCs w:val="12"/>
      </w:rPr>
      <w:t>Corvinus</w:t>
    </w:r>
    <w:proofErr w:type="spellEnd"/>
    <w:r w:rsidRPr="00824762">
      <w:rPr>
        <w:rFonts w:ascii="Arial" w:hAnsi="Arial" w:cs="Arial"/>
        <w:sz w:val="12"/>
        <w:szCs w:val="12"/>
      </w:rPr>
      <w:t>-Straße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proofErr w:type="spellStart"/>
    <w:r w:rsidRPr="00824762">
      <w:rPr>
        <w:rFonts w:ascii="Arial" w:hAnsi="Arial" w:cs="Arial"/>
        <w:sz w:val="12"/>
        <w:szCs w:val="12"/>
      </w:rPr>
      <w:t>Corvinus</w:t>
    </w:r>
    <w:proofErr w:type="spellEnd"/>
    <w:r w:rsidRPr="00824762">
      <w:rPr>
        <w:rFonts w:ascii="Arial" w:hAnsi="Arial" w:cs="Arial"/>
        <w:sz w:val="12"/>
        <w:szCs w:val="12"/>
      </w:rPr>
      <w:t xml:space="preserve">-Straße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0A4" w:rsidRDefault="00E900A4">
      <w:r>
        <w:separator/>
      </w:r>
    </w:p>
  </w:footnote>
  <w:footnote w:type="continuationSeparator" w:id="0">
    <w:p w:rsidR="00E900A4" w:rsidRDefault="00E900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61617F" w:rsidRDefault="005A2733">
    <w:pPr>
      <w:pStyle w:val="Kopfzeile"/>
      <w:rPr>
        <w:b/>
        <w:sz w:val="22"/>
        <w:szCs w:val="22"/>
        <w:lang w:val="de-DE"/>
      </w:rPr>
    </w:pPr>
    <w:r w:rsidRPr="0061617F">
      <w:rPr>
        <w:b/>
        <w:sz w:val="22"/>
        <w:szCs w:val="22"/>
        <w:lang w:val="de-DE"/>
      </w:rPr>
      <w:t>Fachhochschule St. Pölten</w:t>
    </w:r>
  </w:p>
  <w:p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rsidR="005A2733" w:rsidRPr="00662832" w:rsidRDefault="005A2733" w:rsidP="00614A56">
    <w:pPr>
      <w:pStyle w:val="Kopfzeile"/>
      <w:rPr>
        <w:lang w:val="de-DE"/>
      </w:rPr>
    </w:pPr>
  </w:p>
  <w:p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
  <w:rsids>
    <w:rsidRoot w:val="00493B94"/>
    <w:rsid w:val="0008375B"/>
    <w:rsid w:val="000A164C"/>
    <w:rsid w:val="000F0036"/>
    <w:rsid w:val="00104548"/>
    <w:rsid w:val="00111222"/>
    <w:rsid w:val="00112828"/>
    <w:rsid w:val="00132156"/>
    <w:rsid w:val="00142CFB"/>
    <w:rsid w:val="00183D84"/>
    <w:rsid w:val="00190E9E"/>
    <w:rsid w:val="001D16E5"/>
    <w:rsid w:val="001E4CDE"/>
    <w:rsid w:val="001F39EF"/>
    <w:rsid w:val="001F72CD"/>
    <w:rsid w:val="002029D3"/>
    <w:rsid w:val="002111A3"/>
    <w:rsid w:val="00216382"/>
    <w:rsid w:val="00235C89"/>
    <w:rsid w:val="002426B5"/>
    <w:rsid w:val="0025733C"/>
    <w:rsid w:val="00262DF6"/>
    <w:rsid w:val="002719C6"/>
    <w:rsid w:val="00281B48"/>
    <w:rsid w:val="00295445"/>
    <w:rsid w:val="002B7B56"/>
    <w:rsid w:val="002F5BB4"/>
    <w:rsid w:val="0030030C"/>
    <w:rsid w:val="0032331A"/>
    <w:rsid w:val="00326E8A"/>
    <w:rsid w:val="00343B78"/>
    <w:rsid w:val="00352ABD"/>
    <w:rsid w:val="00355F2A"/>
    <w:rsid w:val="00360892"/>
    <w:rsid w:val="00362971"/>
    <w:rsid w:val="003810CC"/>
    <w:rsid w:val="00387EFB"/>
    <w:rsid w:val="00390F19"/>
    <w:rsid w:val="003950B0"/>
    <w:rsid w:val="003B74DB"/>
    <w:rsid w:val="003C5307"/>
    <w:rsid w:val="003D15E2"/>
    <w:rsid w:val="003D665F"/>
    <w:rsid w:val="003E5C00"/>
    <w:rsid w:val="004055F3"/>
    <w:rsid w:val="00435B7F"/>
    <w:rsid w:val="0044531B"/>
    <w:rsid w:val="00460B06"/>
    <w:rsid w:val="004610B9"/>
    <w:rsid w:val="0048212F"/>
    <w:rsid w:val="00483D91"/>
    <w:rsid w:val="00493B94"/>
    <w:rsid w:val="00496755"/>
    <w:rsid w:val="004A6396"/>
    <w:rsid w:val="004D1AF7"/>
    <w:rsid w:val="004E560F"/>
    <w:rsid w:val="00504819"/>
    <w:rsid w:val="005149B5"/>
    <w:rsid w:val="00552BE0"/>
    <w:rsid w:val="0058229B"/>
    <w:rsid w:val="00583B35"/>
    <w:rsid w:val="005926BF"/>
    <w:rsid w:val="005A2733"/>
    <w:rsid w:val="005B0955"/>
    <w:rsid w:val="005B5057"/>
    <w:rsid w:val="005C422C"/>
    <w:rsid w:val="005D0D5D"/>
    <w:rsid w:val="005D27AF"/>
    <w:rsid w:val="005E15CC"/>
    <w:rsid w:val="005F6C4F"/>
    <w:rsid w:val="006069BA"/>
    <w:rsid w:val="00614A56"/>
    <w:rsid w:val="0061617F"/>
    <w:rsid w:val="00643F40"/>
    <w:rsid w:val="00652470"/>
    <w:rsid w:val="00662832"/>
    <w:rsid w:val="00680E11"/>
    <w:rsid w:val="006B2B7C"/>
    <w:rsid w:val="006B5E13"/>
    <w:rsid w:val="006C0601"/>
    <w:rsid w:val="006C5825"/>
    <w:rsid w:val="006D0B4A"/>
    <w:rsid w:val="006D1BDC"/>
    <w:rsid w:val="006D3994"/>
    <w:rsid w:val="006E06D7"/>
    <w:rsid w:val="006F2B6E"/>
    <w:rsid w:val="006F6C33"/>
    <w:rsid w:val="00701326"/>
    <w:rsid w:val="0070529E"/>
    <w:rsid w:val="0073001F"/>
    <w:rsid w:val="00746189"/>
    <w:rsid w:val="0079014C"/>
    <w:rsid w:val="007B4530"/>
    <w:rsid w:val="007F3CB5"/>
    <w:rsid w:val="00824762"/>
    <w:rsid w:val="0083065F"/>
    <w:rsid w:val="00831563"/>
    <w:rsid w:val="00835219"/>
    <w:rsid w:val="008353C3"/>
    <w:rsid w:val="00851C35"/>
    <w:rsid w:val="0086393A"/>
    <w:rsid w:val="00871FA8"/>
    <w:rsid w:val="00877C9D"/>
    <w:rsid w:val="00887B5F"/>
    <w:rsid w:val="008B32C9"/>
    <w:rsid w:val="008C00AE"/>
    <w:rsid w:val="008C34AD"/>
    <w:rsid w:val="008D08A5"/>
    <w:rsid w:val="008F6256"/>
    <w:rsid w:val="00904998"/>
    <w:rsid w:val="009159D2"/>
    <w:rsid w:val="00927C23"/>
    <w:rsid w:val="00932567"/>
    <w:rsid w:val="00977C2A"/>
    <w:rsid w:val="009A026B"/>
    <w:rsid w:val="009A2A76"/>
    <w:rsid w:val="009B665B"/>
    <w:rsid w:val="009B6882"/>
    <w:rsid w:val="009C3AB2"/>
    <w:rsid w:val="009D0621"/>
    <w:rsid w:val="009F3ED4"/>
    <w:rsid w:val="009F6310"/>
    <w:rsid w:val="009F659B"/>
    <w:rsid w:val="009F678D"/>
    <w:rsid w:val="00A00000"/>
    <w:rsid w:val="00A23AD4"/>
    <w:rsid w:val="00A33169"/>
    <w:rsid w:val="00A5081E"/>
    <w:rsid w:val="00AC033E"/>
    <w:rsid w:val="00AF41CC"/>
    <w:rsid w:val="00B0636A"/>
    <w:rsid w:val="00B10472"/>
    <w:rsid w:val="00B37040"/>
    <w:rsid w:val="00B56498"/>
    <w:rsid w:val="00B73F37"/>
    <w:rsid w:val="00B9184E"/>
    <w:rsid w:val="00BD7E30"/>
    <w:rsid w:val="00BE7EC3"/>
    <w:rsid w:val="00C00184"/>
    <w:rsid w:val="00C0688E"/>
    <w:rsid w:val="00C07163"/>
    <w:rsid w:val="00C30A34"/>
    <w:rsid w:val="00C3343A"/>
    <w:rsid w:val="00C567EE"/>
    <w:rsid w:val="00C56BA3"/>
    <w:rsid w:val="00C61483"/>
    <w:rsid w:val="00CA15AC"/>
    <w:rsid w:val="00CC2E9D"/>
    <w:rsid w:val="00D16EC0"/>
    <w:rsid w:val="00D22456"/>
    <w:rsid w:val="00D36178"/>
    <w:rsid w:val="00D6305C"/>
    <w:rsid w:val="00D8445E"/>
    <w:rsid w:val="00D8737B"/>
    <w:rsid w:val="00DB1154"/>
    <w:rsid w:val="00DD10DF"/>
    <w:rsid w:val="00E00FD1"/>
    <w:rsid w:val="00E42836"/>
    <w:rsid w:val="00E5284B"/>
    <w:rsid w:val="00E53600"/>
    <w:rsid w:val="00E56A1E"/>
    <w:rsid w:val="00E76A43"/>
    <w:rsid w:val="00E7766B"/>
    <w:rsid w:val="00E813B1"/>
    <w:rsid w:val="00E841FB"/>
    <w:rsid w:val="00E866C3"/>
    <w:rsid w:val="00E900A4"/>
    <w:rsid w:val="00E9179C"/>
    <w:rsid w:val="00E95411"/>
    <w:rsid w:val="00EA2F7E"/>
    <w:rsid w:val="00EA6534"/>
    <w:rsid w:val="00EB421C"/>
    <w:rsid w:val="00EC5960"/>
    <w:rsid w:val="00EF1005"/>
    <w:rsid w:val="00F01EC2"/>
    <w:rsid w:val="00F1415F"/>
    <w:rsid w:val="00F1495C"/>
    <w:rsid w:val="00F75B82"/>
    <w:rsid w:val="00F81D60"/>
    <w:rsid w:val="00FA4CFE"/>
    <w:rsid w:val="00FB5B1E"/>
    <w:rsid w:val="00FB7F48"/>
    <w:rsid w:val="00FD0910"/>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CC58537"/>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hstp.ac.at/de/presse" TargetMode="External"/><Relationship Id="rId18" Type="http://schemas.openxmlformats.org/officeDocument/2006/relationships/hyperlink" Target="mailto:presse@fhstp.ac.at"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mark.hammer@fhstp.ac.at" TargetMode="External"/><Relationship Id="rId17" Type="http://schemas.openxmlformats.org/officeDocument/2006/relationships/hyperlink" Target="https://twitter.com/FH_StPoelten" TargetMode="External"/><Relationship Id="rId2" Type="http://schemas.openxmlformats.org/officeDocument/2006/relationships/numbering" Target="numbering.xml"/><Relationship Id="rId16" Type="http://schemas.openxmlformats.org/officeDocument/2006/relationships/hyperlink" Target="http://www.facebook.com/fhst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oplus.at/newsroom/enterprise-40-fuehrendes-industrie-40-projekt-zieht-bilanz" TargetMode="External"/><Relationship Id="rId5" Type="http://schemas.openxmlformats.org/officeDocument/2006/relationships/webSettings" Target="webSettings.xml"/><Relationship Id="rId15" Type="http://schemas.openxmlformats.org/officeDocument/2006/relationships/hyperlink" Target="https://www.fhstp.ac.at/de/presse/pressefotos-logos" TargetMode="External"/><Relationship Id="rId23" Type="http://schemas.openxmlformats.org/officeDocument/2006/relationships/theme" Target="theme/theme1.xml"/><Relationship Id="rId10" Type="http://schemas.openxmlformats.org/officeDocument/2006/relationships/hyperlink" Target="https://digitech.fhstp.ac.at/?page_id=3401"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hstp.ac.at/de/forschung/projekte/enterprise-4.0" TargetMode="External"/><Relationship Id="rId14" Type="http://schemas.openxmlformats.org/officeDocument/2006/relationships/hyperlink" Target="https://www.fhstp.ac.at/de/press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318EB51E-A1CD-48CF-8FA9-41D0E7136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Briefvorlage.dot</Template>
  <TotalTime>0</TotalTime>
  <Pages>2</Pages>
  <Words>913</Words>
  <Characters>5753</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6653</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19</cp:revision>
  <cp:lastPrinted>2017-12-18T08:30:00Z</cp:lastPrinted>
  <dcterms:created xsi:type="dcterms:W3CDTF">2017-12-14T11:28:00Z</dcterms:created>
  <dcterms:modified xsi:type="dcterms:W3CDTF">2017-12-18T10:02:00Z</dcterms:modified>
</cp:coreProperties>
</file>