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C5487"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4CE79169" wp14:editId="6AC23BCA">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4D63760A" w14:textId="2B91A2F0" w:rsidR="00D22456" w:rsidRPr="00141737" w:rsidRDefault="00D22456" w:rsidP="00D22456">
      <w:pPr>
        <w:tabs>
          <w:tab w:val="left" w:pos="6120"/>
        </w:tabs>
        <w:rPr>
          <w:b/>
          <w:sz w:val="36"/>
          <w:szCs w:val="36"/>
          <w:lang w:val="de-DE"/>
        </w:rPr>
      </w:pPr>
      <w:r w:rsidRPr="00141737">
        <w:rPr>
          <w:b/>
          <w:sz w:val="36"/>
          <w:szCs w:val="36"/>
          <w:lang w:val="de-DE"/>
        </w:rPr>
        <w:t>PRESSE</w:t>
      </w:r>
      <w:r w:rsidR="00460D17" w:rsidRPr="00141737">
        <w:rPr>
          <w:b/>
          <w:sz w:val="36"/>
          <w:szCs w:val="36"/>
          <w:lang w:val="de-DE"/>
        </w:rPr>
        <w:t>INFORMATION</w:t>
      </w:r>
    </w:p>
    <w:p w14:paraId="7BB443E8" w14:textId="77777777" w:rsidR="00D22456" w:rsidRPr="00141737" w:rsidRDefault="00D22456" w:rsidP="00D22456">
      <w:pPr>
        <w:tabs>
          <w:tab w:val="left" w:pos="6120"/>
        </w:tabs>
        <w:rPr>
          <w:b/>
          <w:sz w:val="32"/>
          <w:szCs w:val="32"/>
          <w:lang w:val="de-DE"/>
        </w:rPr>
      </w:pPr>
      <w:r w:rsidRPr="00141737">
        <w:rPr>
          <w:b/>
          <w:sz w:val="36"/>
          <w:szCs w:val="36"/>
          <w:lang w:val="de-DE"/>
        </w:rPr>
        <w:tab/>
      </w:r>
    </w:p>
    <w:p w14:paraId="453819BA" w14:textId="6FFC9953" w:rsidR="00D22456" w:rsidRPr="00141737" w:rsidRDefault="00FC0521" w:rsidP="00D22456">
      <w:pPr>
        <w:rPr>
          <w:b/>
          <w:sz w:val="32"/>
          <w:szCs w:val="32"/>
          <w:lang w:val="de-DE"/>
        </w:rPr>
      </w:pPr>
      <w:r w:rsidRPr="00141737">
        <w:rPr>
          <w:b/>
          <w:sz w:val="32"/>
          <w:szCs w:val="32"/>
          <w:lang w:val="de-DE"/>
        </w:rPr>
        <w:t>Die Woche der Medientechnik</w:t>
      </w:r>
    </w:p>
    <w:p w14:paraId="143FDAA0" w14:textId="5BB09A87" w:rsidR="00D22456" w:rsidRDefault="00FC0521" w:rsidP="00D22456">
      <w:pPr>
        <w:rPr>
          <w:sz w:val="32"/>
          <w:szCs w:val="32"/>
          <w:lang w:val="de-DE"/>
        </w:rPr>
      </w:pPr>
      <w:r w:rsidRPr="00FC0521">
        <w:rPr>
          <w:sz w:val="32"/>
          <w:szCs w:val="32"/>
          <w:lang w:val="de-DE"/>
        </w:rPr>
        <w:t>International Conference on Creative\Media/Technologies</w:t>
      </w:r>
      <w:r>
        <w:rPr>
          <w:sz w:val="32"/>
          <w:szCs w:val="32"/>
          <w:lang w:val="de-DE"/>
        </w:rPr>
        <w:t xml:space="preserve"> </w:t>
      </w:r>
      <w:r w:rsidR="00B10C3F">
        <w:rPr>
          <w:sz w:val="32"/>
          <w:szCs w:val="32"/>
          <w:lang w:val="de-DE"/>
        </w:rPr>
        <w:t>an der FH St. Pölten</w:t>
      </w:r>
    </w:p>
    <w:p w14:paraId="70B2EEBC" w14:textId="77777777" w:rsidR="00D22456" w:rsidRDefault="00D22456" w:rsidP="00D22456">
      <w:pPr>
        <w:rPr>
          <w:sz w:val="32"/>
          <w:szCs w:val="32"/>
          <w:lang w:val="de-DE"/>
        </w:rPr>
      </w:pPr>
    </w:p>
    <w:p w14:paraId="1B7D8E7F" w14:textId="26F16F6B" w:rsidR="00C3343A" w:rsidRDefault="00EE12CC" w:rsidP="00F93C7E">
      <w:pPr>
        <w:rPr>
          <w:b/>
          <w:sz w:val="22"/>
          <w:szCs w:val="22"/>
          <w:lang w:val="de-DE"/>
        </w:rPr>
      </w:pPr>
      <w:r>
        <w:rPr>
          <w:b/>
          <w:sz w:val="22"/>
          <w:szCs w:val="22"/>
          <w:lang w:val="de-DE"/>
        </w:rPr>
        <w:t>Von 26. bis 2</w:t>
      </w:r>
      <w:r w:rsidR="0004650A">
        <w:rPr>
          <w:b/>
          <w:sz w:val="22"/>
          <w:szCs w:val="22"/>
          <w:lang w:val="de-DE"/>
        </w:rPr>
        <w:t>9</w:t>
      </w:r>
      <w:r>
        <w:rPr>
          <w:b/>
          <w:sz w:val="22"/>
          <w:szCs w:val="22"/>
          <w:lang w:val="de-DE"/>
        </w:rPr>
        <w:t xml:space="preserve">. November </w:t>
      </w:r>
      <w:r w:rsidR="00BE0256">
        <w:rPr>
          <w:b/>
          <w:sz w:val="22"/>
          <w:szCs w:val="22"/>
          <w:lang w:val="de-DE"/>
        </w:rPr>
        <w:t>fand</w:t>
      </w:r>
      <w:r>
        <w:rPr>
          <w:b/>
          <w:sz w:val="22"/>
          <w:szCs w:val="22"/>
          <w:lang w:val="de-DE"/>
        </w:rPr>
        <w:t xml:space="preserve"> an der FH St. Pölten die erste International Conference on </w:t>
      </w:r>
      <w:r w:rsidRPr="00EE12CC">
        <w:rPr>
          <w:b/>
          <w:sz w:val="22"/>
          <w:szCs w:val="22"/>
          <w:lang w:val="de-DE"/>
        </w:rPr>
        <w:t>Creative\Media/Technologies</w:t>
      </w:r>
      <w:r>
        <w:rPr>
          <w:b/>
          <w:sz w:val="22"/>
          <w:szCs w:val="22"/>
          <w:lang w:val="de-DE"/>
        </w:rPr>
        <w:t xml:space="preserve"> statt. Die viertägige Konferenz </w:t>
      </w:r>
      <w:r w:rsidR="00C30ACC">
        <w:rPr>
          <w:b/>
          <w:sz w:val="22"/>
          <w:szCs w:val="22"/>
          <w:lang w:val="de-DE"/>
        </w:rPr>
        <w:t>bot</w:t>
      </w:r>
      <w:r>
        <w:rPr>
          <w:b/>
          <w:sz w:val="22"/>
          <w:szCs w:val="22"/>
          <w:lang w:val="de-DE"/>
        </w:rPr>
        <w:t xml:space="preserve"> interdisziplinären Austausch zu digitalen Medientechnologien und bündelt</w:t>
      </w:r>
      <w:r w:rsidR="00C30ACC">
        <w:rPr>
          <w:b/>
          <w:sz w:val="22"/>
          <w:szCs w:val="22"/>
          <w:lang w:val="de-DE"/>
        </w:rPr>
        <w:t>e</w:t>
      </w:r>
      <w:r>
        <w:rPr>
          <w:b/>
          <w:sz w:val="22"/>
          <w:szCs w:val="22"/>
          <w:lang w:val="de-DE"/>
        </w:rPr>
        <w:t xml:space="preserve"> </w:t>
      </w:r>
      <w:r w:rsidR="00C30ACC">
        <w:rPr>
          <w:b/>
          <w:sz w:val="22"/>
          <w:szCs w:val="22"/>
          <w:lang w:val="de-DE"/>
        </w:rPr>
        <w:t xml:space="preserve">erstmals drei Fachtagungen </w:t>
      </w:r>
      <w:r w:rsidR="0004650A">
        <w:rPr>
          <w:b/>
          <w:sz w:val="22"/>
          <w:szCs w:val="22"/>
          <w:lang w:val="de-DE"/>
        </w:rPr>
        <w:t>an der FH St. Pölten</w:t>
      </w:r>
      <w:r w:rsidR="007F04B0">
        <w:rPr>
          <w:b/>
          <w:sz w:val="22"/>
          <w:szCs w:val="22"/>
          <w:lang w:val="de-DE"/>
        </w:rPr>
        <w:t xml:space="preserve"> zu den Themen Animation, Medien- und Audiotechnik.</w:t>
      </w:r>
    </w:p>
    <w:p w14:paraId="3AD05CB4" w14:textId="7DE3DB93" w:rsidR="00DB66D1" w:rsidRPr="00C3343A" w:rsidRDefault="00A668A8" w:rsidP="00D22456">
      <w:pPr>
        <w:rPr>
          <w:sz w:val="22"/>
          <w:szCs w:val="22"/>
        </w:rPr>
      </w:pPr>
      <w:r>
        <w:rPr>
          <w:sz w:val="22"/>
          <w:szCs w:val="22"/>
        </w:rPr>
        <w:t xml:space="preserve"> </w:t>
      </w:r>
    </w:p>
    <w:p w14:paraId="11C16D7A" w14:textId="41B8B762" w:rsidR="00B07AB3" w:rsidRDefault="00D22456" w:rsidP="00B07AB3">
      <w:pPr>
        <w:rPr>
          <w:sz w:val="22"/>
          <w:szCs w:val="22"/>
          <w:lang w:val="de-DE"/>
        </w:rPr>
      </w:pPr>
      <w:r w:rsidRPr="004E0E71">
        <w:rPr>
          <w:b/>
          <w:sz w:val="22"/>
          <w:szCs w:val="22"/>
          <w:lang w:val="de-DE"/>
        </w:rPr>
        <w:t xml:space="preserve">St. Pölten, </w:t>
      </w:r>
      <w:r w:rsidR="00156A0F">
        <w:rPr>
          <w:b/>
          <w:sz w:val="22"/>
          <w:szCs w:val="22"/>
          <w:lang w:val="de-DE"/>
        </w:rPr>
        <w:t>03.12</w:t>
      </w:r>
      <w:r w:rsidRPr="00414BD8">
        <w:rPr>
          <w:b/>
          <w:sz w:val="22"/>
          <w:szCs w:val="22"/>
          <w:lang w:val="de-DE"/>
        </w:rPr>
        <w:t>.201</w:t>
      </w:r>
      <w:r w:rsidR="00BB16CD" w:rsidRPr="00414BD8">
        <w:rPr>
          <w:b/>
          <w:sz w:val="22"/>
          <w:szCs w:val="22"/>
          <w:lang w:val="de-DE"/>
        </w:rPr>
        <w:t>8</w:t>
      </w:r>
      <w:r w:rsidRPr="004E0E71">
        <w:rPr>
          <w:sz w:val="22"/>
          <w:szCs w:val="22"/>
          <w:lang w:val="de-DE"/>
        </w:rPr>
        <w:t xml:space="preserve"> –</w:t>
      </w:r>
      <w:r w:rsidR="00EE12CC">
        <w:rPr>
          <w:sz w:val="22"/>
          <w:szCs w:val="22"/>
          <w:lang w:val="de-DE"/>
        </w:rPr>
        <w:t xml:space="preserve"> </w:t>
      </w:r>
      <w:r w:rsidR="0004650A">
        <w:rPr>
          <w:sz w:val="22"/>
          <w:szCs w:val="22"/>
          <w:lang w:val="de-DE"/>
        </w:rPr>
        <w:t xml:space="preserve">Den Auftakt </w:t>
      </w:r>
      <w:r w:rsidR="00F324D9">
        <w:rPr>
          <w:sz w:val="22"/>
          <w:szCs w:val="22"/>
          <w:lang w:val="de-DE"/>
        </w:rPr>
        <w:t xml:space="preserve">zum viertägigen Tagungsreigen machte </w:t>
      </w:r>
      <w:r w:rsidR="0004650A">
        <w:rPr>
          <w:sz w:val="22"/>
          <w:szCs w:val="22"/>
          <w:lang w:val="de-DE"/>
        </w:rPr>
        <w:t xml:space="preserve">die Veranstaltung „In Wirklichkeit Animation…“, </w:t>
      </w:r>
      <w:r w:rsidR="0004650A" w:rsidRPr="0004650A">
        <w:rPr>
          <w:sz w:val="22"/>
          <w:szCs w:val="22"/>
          <w:lang w:val="de-DE"/>
        </w:rPr>
        <w:t xml:space="preserve">die vierte Jahrestagung </w:t>
      </w:r>
      <w:r w:rsidR="00673034" w:rsidRPr="00673034">
        <w:rPr>
          <w:sz w:val="22"/>
          <w:szCs w:val="22"/>
          <w:lang w:val="de-DE"/>
        </w:rPr>
        <w:t xml:space="preserve">des deutschsprachigen Forschungsnetzwerks </w:t>
      </w:r>
      <w:r w:rsidR="00291D49">
        <w:rPr>
          <w:sz w:val="22"/>
          <w:szCs w:val="22"/>
          <w:lang w:val="de-DE"/>
        </w:rPr>
        <w:t>AG Animation</w:t>
      </w:r>
      <w:r w:rsidR="004E5291">
        <w:rPr>
          <w:sz w:val="22"/>
          <w:szCs w:val="22"/>
          <w:lang w:val="de-DE"/>
        </w:rPr>
        <w:t>.</w:t>
      </w:r>
      <w:r w:rsidR="0057504A">
        <w:rPr>
          <w:sz w:val="22"/>
          <w:szCs w:val="22"/>
          <w:lang w:val="de-DE"/>
        </w:rPr>
        <w:t xml:space="preserve"> </w:t>
      </w:r>
      <w:r w:rsidR="00156A0F">
        <w:rPr>
          <w:sz w:val="22"/>
          <w:szCs w:val="22"/>
          <w:lang w:val="de-DE"/>
        </w:rPr>
        <w:t xml:space="preserve">Andreas </w:t>
      </w:r>
      <w:proofErr w:type="spellStart"/>
      <w:r w:rsidR="00156A0F">
        <w:rPr>
          <w:sz w:val="22"/>
          <w:szCs w:val="22"/>
          <w:lang w:val="de-DE"/>
        </w:rPr>
        <w:t>Hykade</w:t>
      </w:r>
      <w:proofErr w:type="spellEnd"/>
      <w:r w:rsidR="00156A0F">
        <w:rPr>
          <w:sz w:val="22"/>
          <w:szCs w:val="22"/>
          <w:lang w:val="de-DE"/>
        </w:rPr>
        <w:t xml:space="preserve">, </w:t>
      </w:r>
      <w:r w:rsidR="00156A0F" w:rsidRPr="00156A0F">
        <w:rPr>
          <w:sz w:val="22"/>
          <w:szCs w:val="22"/>
          <w:lang w:val="de-DE"/>
        </w:rPr>
        <w:t xml:space="preserve">Leiter des Animationsinstituts der Filmakademie Baden-Württemberg sowie der Stuttgarter FMX – Conference on Animation, </w:t>
      </w:r>
      <w:proofErr w:type="spellStart"/>
      <w:r w:rsidR="00156A0F" w:rsidRPr="00156A0F">
        <w:rPr>
          <w:sz w:val="22"/>
          <w:szCs w:val="22"/>
          <w:lang w:val="de-DE"/>
        </w:rPr>
        <w:t>Effec</w:t>
      </w:r>
      <w:r w:rsidR="00156A0F">
        <w:rPr>
          <w:sz w:val="22"/>
          <w:szCs w:val="22"/>
          <w:lang w:val="de-DE"/>
        </w:rPr>
        <w:t>ts</w:t>
      </w:r>
      <w:proofErr w:type="spellEnd"/>
      <w:r w:rsidR="00156A0F">
        <w:rPr>
          <w:sz w:val="22"/>
          <w:szCs w:val="22"/>
          <w:lang w:val="de-DE"/>
        </w:rPr>
        <w:t xml:space="preserve">, Games and </w:t>
      </w:r>
      <w:proofErr w:type="spellStart"/>
      <w:r w:rsidR="00156A0F">
        <w:rPr>
          <w:sz w:val="22"/>
          <w:szCs w:val="22"/>
          <w:lang w:val="de-DE"/>
        </w:rPr>
        <w:t>Immersive</w:t>
      </w:r>
      <w:proofErr w:type="spellEnd"/>
      <w:r w:rsidR="00156A0F">
        <w:rPr>
          <w:sz w:val="22"/>
          <w:szCs w:val="22"/>
          <w:lang w:val="de-DE"/>
        </w:rPr>
        <w:t xml:space="preserve"> Media, </w:t>
      </w:r>
      <w:r w:rsidR="00B07AB3" w:rsidRPr="00B07AB3">
        <w:rPr>
          <w:sz w:val="22"/>
          <w:szCs w:val="22"/>
          <w:lang w:val="de-DE"/>
        </w:rPr>
        <w:t>stellt</w:t>
      </w:r>
      <w:r w:rsidR="007B217A">
        <w:rPr>
          <w:sz w:val="22"/>
          <w:szCs w:val="22"/>
          <w:lang w:val="de-DE"/>
        </w:rPr>
        <w:t xml:space="preserve">e in seiner </w:t>
      </w:r>
      <w:proofErr w:type="spellStart"/>
      <w:r w:rsidR="007B217A">
        <w:rPr>
          <w:sz w:val="22"/>
          <w:szCs w:val="22"/>
          <w:lang w:val="de-DE"/>
        </w:rPr>
        <w:t>Keynote</w:t>
      </w:r>
      <w:proofErr w:type="spellEnd"/>
      <w:r w:rsidR="00B07AB3" w:rsidRPr="00B07AB3">
        <w:rPr>
          <w:sz w:val="22"/>
          <w:szCs w:val="22"/>
          <w:lang w:val="de-DE"/>
        </w:rPr>
        <w:t xml:space="preserve"> </w:t>
      </w:r>
      <w:r w:rsidR="00E96A86">
        <w:rPr>
          <w:sz w:val="22"/>
          <w:szCs w:val="22"/>
          <w:lang w:val="de-DE"/>
        </w:rPr>
        <w:t>zum Thema „</w:t>
      </w:r>
      <w:r w:rsidR="00E96A86" w:rsidRPr="004E5291">
        <w:rPr>
          <w:sz w:val="22"/>
          <w:szCs w:val="22"/>
          <w:lang w:val="de-DE"/>
        </w:rPr>
        <w:t>Rhythmus in der Animation</w:t>
      </w:r>
      <w:r w:rsidR="00E96A86">
        <w:rPr>
          <w:sz w:val="22"/>
          <w:szCs w:val="22"/>
          <w:lang w:val="de-DE"/>
        </w:rPr>
        <w:t>“</w:t>
      </w:r>
      <w:r w:rsidR="007B217A">
        <w:rPr>
          <w:sz w:val="22"/>
          <w:szCs w:val="22"/>
          <w:lang w:val="de-DE"/>
        </w:rPr>
        <w:t xml:space="preserve"> </w:t>
      </w:r>
      <w:r w:rsidR="00B07AB3" w:rsidRPr="00B07AB3">
        <w:rPr>
          <w:sz w:val="22"/>
          <w:szCs w:val="22"/>
          <w:lang w:val="de-DE"/>
        </w:rPr>
        <w:t>anhand eigener Arbeiten seine Strategien</w:t>
      </w:r>
      <w:r w:rsidR="00A67B02">
        <w:rPr>
          <w:sz w:val="22"/>
          <w:szCs w:val="22"/>
          <w:lang w:val="de-DE"/>
        </w:rPr>
        <w:t xml:space="preserve"> </w:t>
      </w:r>
      <w:r w:rsidR="00B07AB3" w:rsidRPr="00B07AB3">
        <w:rPr>
          <w:sz w:val="22"/>
          <w:szCs w:val="22"/>
          <w:lang w:val="de-DE"/>
        </w:rPr>
        <w:t>bei der Gestaltung unsichtbarer Welten durch Rhythmus dar</w:t>
      </w:r>
      <w:r w:rsidR="007B217A">
        <w:rPr>
          <w:sz w:val="22"/>
          <w:szCs w:val="22"/>
          <w:lang w:val="de-DE"/>
        </w:rPr>
        <w:t xml:space="preserve"> und zeigte dabei</w:t>
      </w:r>
      <w:r w:rsidR="00A672B9">
        <w:rPr>
          <w:sz w:val="22"/>
          <w:szCs w:val="22"/>
          <w:lang w:val="de-DE"/>
        </w:rPr>
        <w:t xml:space="preserve"> </w:t>
      </w:r>
      <w:r w:rsidR="00B07AB3" w:rsidRPr="00B07AB3">
        <w:rPr>
          <w:sz w:val="22"/>
          <w:szCs w:val="22"/>
          <w:lang w:val="de-DE"/>
        </w:rPr>
        <w:t>die Verbindungen der Animation zu anderen Kunstformen wie zum Beispiel der</w:t>
      </w:r>
      <w:r w:rsidR="00A672B9">
        <w:rPr>
          <w:sz w:val="22"/>
          <w:szCs w:val="22"/>
          <w:lang w:val="de-DE"/>
        </w:rPr>
        <w:t xml:space="preserve"> </w:t>
      </w:r>
      <w:r w:rsidR="00B07AB3" w:rsidRPr="00B07AB3">
        <w:rPr>
          <w:sz w:val="22"/>
          <w:szCs w:val="22"/>
          <w:lang w:val="de-DE"/>
        </w:rPr>
        <w:t xml:space="preserve">Musik </w:t>
      </w:r>
      <w:r w:rsidR="007B217A">
        <w:rPr>
          <w:sz w:val="22"/>
          <w:szCs w:val="22"/>
          <w:lang w:val="de-DE"/>
        </w:rPr>
        <w:t>auf</w:t>
      </w:r>
      <w:r w:rsidR="0057504A">
        <w:rPr>
          <w:sz w:val="22"/>
          <w:szCs w:val="22"/>
          <w:lang w:val="de-DE"/>
        </w:rPr>
        <w:t>.</w:t>
      </w:r>
    </w:p>
    <w:p w14:paraId="2498C213" w14:textId="135A1691" w:rsidR="00273920" w:rsidRDefault="00273920" w:rsidP="004E5291">
      <w:pPr>
        <w:rPr>
          <w:sz w:val="22"/>
          <w:szCs w:val="22"/>
          <w:lang w:val="de-DE"/>
        </w:rPr>
      </w:pPr>
    </w:p>
    <w:p w14:paraId="6D010F55" w14:textId="5659C7D1" w:rsidR="00F848C5" w:rsidRDefault="00273920" w:rsidP="00787D62">
      <w:pPr>
        <w:rPr>
          <w:sz w:val="22"/>
          <w:szCs w:val="22"/>
          <w:lang w:val="de-DE"/>
        </w:rPr>
      </w:pPr>
      <w:r>
        <w:rPr>
          <w:sz w:val="22"/>
          <w:szCs w:val="22"/>
          <w:lang w:val="de-DE"/>
        </w:rPr>
        <w:t xml:space="preserve">Weitere </w:t>
      </w:r>
      <w:r w:rsidR="006B3B8E">
        <w:rPr>
          <w:sz w:val="22"/>
          <w:szCs w:val="22"/>
          <w:lang w:val="de-DE"/>
        </w:rPr>
        <w:t>Vorträge</w:t>
      </w:r>
      <w:r>
        <w:rPr>
          <w:sz w:val="22"/>
          <w:szCs w:val="22"/>
          <w:lang w:val="de-DE"/>
        </w:rPr>
        <w:t xml:space="preserve"> befassten sich unter </w:t>
      </w:r>
      <w:r w:rsidR="006B3B8E">
        <w:rPr>
          <w:sz w:val="22"/>
          <w:szCs w:val="22"/>
          <w:lang w:val="de-DE"/>
        </w:rPr>
        <w:t>anderem</w:t>
      </w:r>
      <w:r>
        <w:rPr>
          <w:sz w:val="22"/>
          <w:szCs w:val="22"/>
          <w:lang w:val="de-DE"/>
        </w:rPr>
        <w:t xml:space="preserve"> mit der Wirklichkeit des Animieren</w:t>
      </w:r>
      <w:r w:rsidR="006B3B8E">
        <w:rPr>
          <w:sz w:val="22"/>
          <w:szCs w:val="22"/>
          <w:lang w:val="de-DE"/>
        </w:rPr>
        <w:t>s</w:t>
      </w:r>
      <w:r>
        <w:rPr>
          <w:sz w:val="22"/>
          <w:szCs w:val="22"/>
          <w:lang w:val="de-DE"/>
        </w:rPr>
        <w:t xml:space="preserve">, </w:t>
      </w:r>
      <w:r w:rsidR="006B3B8E">
        <w:rPr>
          <w:sz w:val="22"/>
          <w:szCs w:val="22"/>
          <w:lang w:val="de-DE"/>
        </w:rPr>
        <w:t>dem Werden und Wirken von Form</w:t>
      </w:r>
      <w:r w:rsidR="00E02A5B">
        <w:rPr>
          <w:sz w:val="22"/>
          <w:szCs w:val="22"/>
          <w:lang w:val="de-DE"/>
        </w:rPr>
        <w:t>,</w:t>
      </w:r>
      <w:r w:rsidR="006B3B8E">
        <w:rPr>
          <w:sz w:val="22"/>
          <w:szCs w:val="22"/>
          <w:lang w:val="de-DE"/>
        </w:rPr>
        <w:t xml:space="preserve"> der Animation als Teil des Erzählen</w:t>
      </w:r>
      <w:r w:rsidR="00562596">
        <w:rPr>
          <w:sz w:val="22"/>
          <w:szCs w:val="22"/>
          <w:lang w:val="de-DE"/>
        </w:rPr>
        <w:t>s</w:t>
      </w:r>
      <w:r w:rsidR="006B3B8E">
        <w:rPr>
          <w:sz w:val="22"/>
          <w:szCs w:val="22"/>
          <w:lang w:val="de-DE"/>
        </w:rPr>
        <w:t xml:space="preserve"> in Filmberichten der Wochenscha</w:t>
      </w:r>
      <w:r w:rsidR="00562596">
        <w:rPr>
          <w:sz w:val="22"/>
          <w:szCs w:val="22"/>
          <w:lang w:val="de-DE"/>
        </w:rPr>
        <w:t>uen der 1950er- und 60er-Jahr</w:t>
      </w:r>
      <w:r w:rsidR="00E02A5B">
        <w:rPr>
          <w:sz w:val="22"/>
          <w:szCs w:val="22"/>
          <w:lang w:val="de-DE"/>
        </w:rPr>
        <w:t>e, der Darstellung von Frauen- und Kinderrechten in der Animation sowie dem Verhältnis von Animation und Politik im Internet.</w:t>
      </w:r>
      <w:r w:rsidR="00141737" w:rsidRPr="00141737">
        <w:rPr>
          <w:sz w:val="22"/>
          <w:szCs w:val="22"/>
          <w:lang w:val="de-DE"/>
        </w:rPr>
        <w:t xml:space="preserve"> </w:t>
      </w:r>
      <w:r w:rsidR="00141737">
        <w:rPr>
          <w:sz w:val="22"/>
          <w:szCs w:val="22"/>
          <w:lang w:val="de-DE"/>
        </w:rPr>
        <w:t xml:space="preserve">Ein Vernetzungsworkshop in Form eines World </w:t>
      </w:r>
      <w:r w:rsidR="00CE43F1">
        <w:rPr>
          <w:sz w:val="22"/>
          <w:szCs w:val="22"/>
          <w:lang w:val="de-DE"/>
        </w:rPr>
        <w:t>Cafés</w:t>
      </w:r>
      <w:r w:rsidR="00141737">
        <w:rPr>
          <w:sz w:val="22"/>
          <w:szCs w:val="22"/>
          <w:lang w:val="de-DE"/>
        </w:rPr>
        <w:t xml:space="preserve"> widmete sich dem Einsatz der Animation in Lehre und Wissenschaft.</w:t>
      </w:r>
    </w:p>
    <w:p w14:paraId="26C0CC5A" w14:textId="77777777" w:rsidR="00F324D9" w:rsidRDefault="00F324D9" w:rsidP="00787D62">
      <w:pPr>
        <w:rPr>
          <w:sz w:val="22"/>
          <w:szCs w:val="22"/>
          <w:lang w:val="de-DE"/>
        </w:rPr>
      </w:pPr>
    </w:p>
    <w:p w14:paraId="438642E6" w14:textId="18C79989" w:rsidR="00457362" w:rsidRDefault="007E4A49" w:rsidP="00787D62">
      <w:pPr>
        <w:rPr>
          <w:b/>
          <w:sz w:val="22"/>
          <w:szCs w:val="22"/>
          <w:lang w:val="de-DE"/>
        </w:rPr>
      </w:pPr>
      <w:r w:rsidRPr="007E4A49">
        <w:rPr>
          <w:b/>
          <w:sz w:val="22"/>
          <w:szCs w:val="22"/>
          <w:lang w:val="de-DE"/>
        </w:rPr>
        <w:t xml:space="preserve">„All </w:t>
      </w:r>
      <w:proofErr w:type="spellStart"/>
      <w:r w:rsidRPr="007E4A49">
        <w:rPr>
          <w:b/>
          <w:sz w:val="22"/>
          <w:szCs w:val="22"/>
          <w:lang w:val="de-DE"/>
        </w:rPr>
        <w:t>Around</w:t>
      </w:r>
      <w:proofErr w:type="spellEnd"/>
      <w:r w:rsidRPr="007E4A49">
        <w:rPr>
          <w:b/>
          <w:sz w:val="22"/>
          <w:szCs w:val="22"/>
          <w:lang w:val="de-DE"/>
        </w:rPr>
        <w:t xml:space="preserve"> Audio Symposium“ und „Forum Media Technology“</w:t>
      </w:r>
    </w:p>
    <w:p w14:paraId="7C1DF552" w14:textId="5C10FA7F" w:rsidR="003E626B" w:rsidRDefault="007E4A49" w:rsidP="00787D62">
      <w:pPr>
        <w:rPr>
          <w:sz w:val="22"/>
          <w:szCs w:val="22"/>
          <w:lang w:val="de-DE"/>
        </w:rPr>
      </w:pPr>
      <w:r>
        <w:rPr>
          <w:sz w:val="22"/>
          <w:szCs w:val="22"/>
          <w:lang w:val="de-DE"/>
        </w:rPr>
        <w:t xml:space="preserve">Mit aktuellen Entwicklungen von audiovisuellen, interaktiven und mobile Medien, die immer mehr den Alltag durchdringen, befassten sich </w:t>
      </w:r>
      <w:r w:rsidR="00CF05E5">
        <w:rPr>
          <w:sz w:val="22"/>
          <w:szCs w:val="22"/>
          <w:lang w:val="de-DE"/>
        </w:rPr>
        <w:t>zwei weitere Fachtagungen in dieser Woche</w:t>
      </w:r>
      <w:r>
        <w:rPr>
          <w:sz w:val="22"/>
          <w:szCs w:val="22"/>
          <w:lang w:val="de-DE"/>
        </w:rPr>
        <w:t>.</w:t>
      </w:r>
      <w:r w:rsidR="00D91CDD">
        <w:rPr>
          <w:sz w:val="22"/>
          <w:szCs w:val="22"/>
          <w:lang w:val="de-DE"/>
        </w:rPr>
        <w:t xml:space="preserve"> </w:t>
      </w:r>
      <w:r w:rsidR="00714714" w:rsidRPr="0004650A">
        <w:rPr>
          <w:sz w:val="22"/>
          <w:szCs w:val="22"/>
          <w:lang w:val="de-DE"/>
        </w:rPr>
        <w:t xml:space="preserve">Die </w:t>
      </w:r>
      <w:r w:rsidR="00CC2909">
        <w:rPr>
          <w:sz w:val="22"/>
          <w:szCs w:val="22"/>
          <w:lang w:val="de-DE"/>
        </w:rPr>
        <w:t>vierte</w:t>
      </w:r>
      <w:r w:rsidR="00714714" w:rsidRPr="0004650A">
        <w:rPr>
          <w:sz w:val="22"/>
          <w:szCs w:val="22"/>
          <w:lang w:val="de-DE"/>
        </w:rPr>
        <w:t xml:space="preserve"> Ausgabe des </w:t>
      </w:r>
      <w:r w:rsidR="00714714">
        <w:rPr>
          <w:sz w:val="22"/>
          <w:szCs w:val="22"/>
          <w:lang w:val="de-DE"/>
        </w:rPr>
        <w:t>„</w:t>
      </w:r>
      <w:r w:rsidR="00714714" w:rsidRPr="0004650A">
        <w:rPr>
          <w:sz w:val="22"/>
          <w:szCs w:val="22"/>
          <w:lang w:val="de-DE"/>
        </w:rPr>
        <w:t xml:space="preserve">All </w:t>
      </w:r>
      <w:proofErr w:type="spellStart"/>
      <w:r w:rsidR="00714714" w:rsidRPr="0004650A">
        <w:rPr>
          <w:sz w:val="22"/>
          <w:szCs w:val="22"/>
          <w:lang w:val="de-DE"/>
        </w:rPr>
        <w:t>Around</w:t>
      </w:r>
      <w:proofErr w:type="spellEnd"/>
      <w:r w:rsidR="00714714" w:rsidRPr="0004650A">
        <w:rPr>
          <w:sz w:val="22"/>
          <w:szCs w:val="22"/>
          <w:lang w:val="de-DE"/>
        </w:rPr>
        <w:t xml:space="preserve"> Audio Symposium</w:t>
      </w:r>
      <w:r w:rsidR="00714714">
        <w:rPr>
          <w:sz w:val="22"/>
          <w:szCs w:val="22"/>
          <w:lang w:val="de-DE"/>
        </w:rPr>
        <w:t>“</w:t>
      </w:r>
      <w:r w:rsidR="00714714" w:rsidRPr="0004650A">
        <w:rPr>
          <w:sz w:val="22"/>
          <w:szCs w:val="22"/>
          <w:lang w:val="de-DE"/>
        </w:rPr>
        <w:t xml:space="preserve"> </w:t>
      </w:r>
      <w:r w:rsidR="00714714">
        <w:rPr>
          <w:sz w:val="22"/>
          <w:szCs w:val="22"/>
          <w:lang w:val="de-DE"/>
        </w:rPr>
        <w:t>widmet</w:t>
      </w:r>
      <w:r w:rsidR="001530B1">
        <w:rPr>
          <w:sz w:val="22"/>
          <w:szCs w:val="22"/>
          <w:lang w:val="de-DE"/>
        </w:rPr>
        <w:t>e</w:t>
      </w:r>
      <w:r w:rsidR="00714714">
        <w:rPr>
          <w:sz w:val="22"/>
          <w:szCs w:val="22"/>
          <w:lang w:val="de-DE"/>
        </w:rPr>
        <w:t xml:space="preserve"> sich der</w:t>
      </w:r>
      <w:r w:rsidR="00714714" w:rsidRPr="0004650A">
        <w:rPr>
          <w:sz w:val="22"/>
          <w:szCs w:val="22"/>
          <w:lang w:val="de-DE"/>
        </w:rPr>
        <w:t xml:space="preserve"> Breite technischer Entwicklungen </w:t>
      </w:r>
      <w:r w:rsidR="00714714">
        <w:rPr>
          <w:sz w:val="22"/>
          <w:szCs w:val="22"/>
          <w:lang w:val="de-DE"/>
        </w:rPr>
        <w:t>im Bereich</w:t>
      </w:r>
      <w:r w:rsidR="00714714" w:rsidRPr="0004650A">
        <w:rPr>
          <w:sz w:val="22"/>
          <w:szCs w:val="22"/>
          <w:lang w:val="de-DE"/>
        </w:rPr>
        <w:t xml:space="preserve"> </w:t>
      </w:r>
      <w:r w:rsidR="001530B1">
        <w:rPr>
          <w:sz w:val="22"/>
          <w:szCs w:val="22"/>
          <w:lang w:val="de-DE"/>
        </w:rPr>
        <w:t>Sound und Audio, etwa der Rolle von Klan</w:t>
      </w:r>
      <w:r w:rsidR="00CE43F1">
        <w:rPr>
          <w:sz w:val="22"/>
          <w:szCs w:val="22"/>
          <w:lang w:val="de-DE"/>
        </w:rPr>
        <w:t>g</w:t>
      </w:r>
      <w:r w:rsidR="001530B1">
        <w:rPr>
          <w:sz w:val="22"/>
          <w:szCs w:val="22"/>
          <w:lang w:val="de-DE"/>
        </w:rPr>
        <w:t xml:space="preserve"> in Virtual-Reality-Umgebungen</w:t>
      </w:r>
      <w:r w:rsidR="003032B8">
        <w:rPr>
          <w:sz w:val="22"/>
          <w:szCs w:val="22"/>
          <w:lang w:val="de-DE"/>
        </w:rPr>
        <w:t xml:space="preserve"> und 3D-Vertonungen.</w:t>
      </w:r>
      <w:r w:rsidR="00D91CDD">
        <w:rPr>
          <w:sz w:val="22"/>
          <w:szCs w:val="22"/>
          <w:lang w:val="de-DE"/>
        </w:rPr>
        <w:t xml:space="preserve"> In der Aula </w:t>
      </w:r>
      <w:r w:rsidR="00CF05E5">
        <w:rPr>
          <w:sz w:val="22"/>
          <w:szCs w:val="22"/>
          <w:lang w:val="de-DE"/>
        </w:rPr>
        <w:t>d</w:t>
      </w:r>
      <w:r w:rsidR="00D91CDD">
        <w:rPr>
          <w:sz w:val="22"/>
          <w:szCs w:val="22"/>
          <w:lang w:val="de-DE"/>
        </w:rPr>
        <w:t>er FH wurden Klanginstallationen von Vortragenden vorgestellt.</w:t>
      </w:r>
      <w:r w:rsidR="00CC6C08">
        <w:rPr>
          <w:sz w:val="22"/>
          <w:szCs w:val="22"/>
          <w:lang w:val="de-DE"/>
        </w:rPr>
        <w:t xml:space="preserve"> </w:t>
      </w:r>
      <w:r w:rsidR="00CC6C08" w:rsidRPr="00CC6C08">
        <w:rPr>
          <w:sz w:val="22"/>
          <w:szCs w:val="22"/>
          <w:lang w:val="de-DE"/>
        </w:rPr>
        <w:t>Zahlreiche</w:t>
      </w:r>
      <w:r w:rsidR="00CC6C08">
        <w:rPr>
          <w:sz w:val="22"/>
          <w:szCs w:val="22"/>
          <w:lang w:val="de-DE"/>
        </w:rPr>
        <w:t xml:space="preserve"> </w:t>
      </w:r>
      <w:r w:rsidR="00CC6C08" w:rsidRPr="00CC6C08">
        <w:rPr>
          <w:sz w:val="22"/>
          <w:szCs w:val="22"/>
          <w:lang w:val="de-DE"/>
        </w:rPr>
        <w:t>Klang- und Virtual</w:t>
      </w:r>
      <w:r w:rsidR="00FE517F">
        <w:rPr>
          <w:sz w:val="22"/>
          <w:szCs w:val="22"/>
          <w:lang w:val="de-DE"/>
        </w:rPr>
        <w:t>-</w:t>
      </w:r>
      <w:bookmarkStart w:id="0" w:name="_GoBack"/>
      <w:bookmarkEnd w:id="0"/>
      <w:r w:rsidR="00CC6C08" w:rsidRPr="00CC6C08">
        <w:rPr>
          <w:sz w:val="22"/>
          <w:szCs w:val="22"/>
          <w:lang w:val="de-DE"/>
        </w:rPr>
        <w:t>Reality-Installationen ergänzten das Programm und in der FH-Klangkugel waren aktuelle 3D</w:t>
      </w:r>
      <w:r w:rsidR="00CC6C08">
        <w:rPr>
          <w:sz w:val="22"/>
          <w:szCs w:val="22"/>
          <w:lang w:val="de-DE"/>
        </w:rPr>
        <w:t>-</w:t>
      </w:r>
      <w:r w:rsidR="00CC6C08" w:rsidRPr="00CC6C08">
        <w:rPr>
          <w:sz w:val="22"/>
          <w:szCs w:val="22"/>
          <w:lang w:val="de-DE"/>
        </w:rPr>
        <w:t>Audio-Kompositionen von Masterstudierenden zu hören.</w:t>
      </w:r>
    </w:p>
    <w:p w14:paraId="4E25AB29" w14:textId="77777777" w:rsidR="003E626B" w:rsidRDefault="003E626B" w:rsidP="00787D62">
      <w:pPr>
        <w:rPr>
          <w:sz w:val="22"/>
          <w:szCs w:val="22"/>
          <w:lang w:val="de-DE"/>
        </w:rPr>
      </w:pPr>
    </w:p>
    <w:p w14:paraId="0C6445DC" w14:textId="1D4A5EB3" w:rsidR="0058037B" w:rsidRDefault="0004650A" w:rsidP="00787D62">
      <w:pPr>
        <w:rPr>
          <w:sz w:val="22"/>
          <w:szCs w:val="22"/>
          <w:lang w:val="de-DE"/>
        </w:rPr>
      </w:pPr>
      <w:r>
        <w:rPr>
          <w:sz w:val="22"/>
          <w:szCs w:val="22"/>
          <w:lang w:val="de-DE"/>
        </w:rPr>
        <w:t xml:space="preserve">Mit dem „Forum Media Technology“ </w:t>
      </w:r>
      <w:r w:rsidR="00141737">
        <w:rPr>
          <w:sz w:val="22"/>
          <w:szCs w:val="22"/>
          <w:lang w:val="de-DE"/>
        </w:rPr>
        <w:t>brachte</w:t>
      </w:r>
      <w:r w:rsidRPr="0004650A">
        <w:rPr>
          <w:sz w:val="22"/>
          <w:szCs w:val="22"/>
          <w:lang w:val="de-DE"/>
        </w:rPr>
        <w:t xml:space="preserve"> die </w:t>
      </w:r>
      <w:r>
        <w:rPr>
          <w:sz w:val="22"/>
          <w:szCs w:val="22"/>
          <w:lang w:val="de-DE"/>
        </w:rPr>
        <w:t>FH St. Pölten</w:t>
      </w:r>
      <w:r w:rsidRPr="0004650A">
        <w:rPr>
          <w:sz w:val="22"/>
          <w:szCs w:val="22"/>
          <w:lang w:val="de-DE"/>
        </w:rPr>
        <w:t xml:space="preserve"> zum </w:t>
      </w:r>
      <w:r>
        <w:rPr>
          <w:sz w:val="22"/>
          <w:szCs w:val="22"/>
          <w:lang w:val="de-DE"/>
        </w:rPr>
        <w:t xml:space="preserve">bereits </w:t>
      </w:r>
      <w:r w:rsidRPr="0004650A">
        <w:rPr>
          <w:sz w:val="22"/>
          <w:szCs w:val="22"/>
          <w:lang w:val="de-DE"/>
        </w:rPr>
        <w:t>elften Mal internationale Expert</w:t>
      </w:r>
      <w:r>
        <w:rPr>
          <w:sz w:val="22"/>
          <w:szCs w:val="22"/>
          <w:lang w:val="de-DE"/>
        </w:rPr>
        <w:t>innen und Experten</w:t>
      </w:r>
      <w:r w:rsidRPr="0004650A">
        <w:rPr>
          <w:sz w:val="22"/>
          <w:szCs w:val="22"/>
          <w:lang w:val="de-DE"/>
        </w:rPr>
        <w:t xml:space="preserve"> nach St. Pölten, um sich </w:t>
      </w:r>
      <w:r w:rsidR="00714714">
        <w:rPr>
          <w:sz w:val="22"/>
          <w:szCs w:val="22"/>
          <w:lang w:val="de-DE"/>
        </w:rPr>
        <w:t xml:space="preserve">zwei Tage lang </w:t>
      </w:r>
      <w:r w:rsidRPr="0004650A">
        <w:rPr>
          <w:sz w:val="22"/>
          <w:szCs w:val="22"/>
          <w:lang w:val="de-DE"/>
        </w:rPr>
        <w:t xml:space="preserve">über den aktuellen Stand und die Möglichkeiten </w:t>
      </w:r>
      <w:r>
        <w:rPr>
          <w:sz w:val="22"/>
          <w:szCs w:val="22"/>
          <w:lang w:val="de-DE"/>
        </w:rPr>
        <w:t>moderner</w:t>
      </w:r>
      <w:r w:rsidRPr="0004650A">
        <w:rPr>
          <w:sz w:val="22"/>
          <w:szCs w:val="22"/>
          <w:lang w:val="de-DE"/>
        </w:rPr>
        <w:t xml:space="preserve"> Medientechnologien auszutauschen. </w:t>
      </w:r>
      <w:r w:rsidR="00805B28" w:rsidRPr="00805B28">
        <w:rPr>
          <w:sz w:val="22"/>
          <w:szCs w:val="22"/>
          <w:lang w:val="de-DE"/>
        </w:rPr>
        <w:t xml:space="preserve">Die </w:t>
      </w:r>
      <w:proofErr w:type="spellStart"/>
      <w:r w:rsidR="00046B58" w:rsidRPr="00805B28">
        <w:rPr>
          <w:sz w:val="22"/>
          <w:szCs w:val="22"/>
          <w:lang w:val="de-DE"/>
        </w:rPr>
        <w:t>Keynote</w:t>
      </w:r>
      <w:proofErr w:type="spellEnd"/>
      <w:r w:rsidR="00805B28" w:rsidRPr="00805B28">
        <w:rPr>
          <w:sz w:val="22"/>
          <w:szCs w:val="22"/>
          <w:lang w:val="de-DE"/>
        </w:rPr>
        <w:t xml:space="preserve"> hielt </w:t>
      </w:r>
      <w:r w:rsidR="00D21957" w:rsidRPr="00805B28">
        <w:rPr>
          <w:sz w:val="22"/>
          <w:szCs w:val="22"/>
          <w:lang w:val="de-DE"/>
        </w:rPr>
        <w:t xml:space="preserve">Robert </w:t>
      </w:r>
      <w:proofErr w:type="spellStart"/>
      <w:r w:rsidR="00D21957" w:rsidRPr="00805B28">
        <w:rPr>
          <w:sz w:val="22"/>
          <w:szCs w:val="22"/>
          <w:lang w:val="de-DE"/>
        </w:rPr>
        <w:t>Sablatnig</w:t>
      </w:r>
      <w:proofErr w:type="spellEnd"/>
      <w:r w:rsidR="00805B28" w:rsidRPr="00805B28">
        <w:rPr>
          <w:sz w:val="22"/>
          <w:szCs w:val="22"/>
          <w:lang w:val="de-DE"/>
        </w:rPr>
        <w:t xml:space="preserve">, Vorstand des Computer Vision Lab am Institute </w:t>
      </w:r>
      <w:proofErr w:type="spellStart"/>
      <w:r w:rsidR="00805B28" w:rsidRPr="00805B28">
        <w:rPr>
          <w:sz w:val="22"/>
          <w:szCs w:val="22"/>
          <w:lang w:val="de-DE"/>
        </w:rPr>
        <w:t>of</w:t>
      </w:r>
      <w:proofErr w:type="spellEnd"/>
      <w:r w:rsidR="00805B28" w:rsidRPr="00805B28">
        <w:rPr>
          <w:sz w:val="22"/>
          <w:szCs w:val="22"/>
          <w:lang w:val="de-DE"/>
        </w:rPr>
        <w:t xml:space="preserve"> Visual Computing &amp; Human-</w:t>
      </w:r>
      <w:proofErr w:type="spellStart"/>
      <w:r w:rsidR="00805B28" w:rsidRPr="00805B28">
        <w:rPr>
          <w:sz w:val="22"/>
          <w:szCs w:val="22"/>
          <w:lang w:val="de-DE"/>
        </w:rPr>
        <w:t>Centered</w:t>
      </w:r>
      <w:proofErr w:type="spellEnd"/>
      <w:r w:rsidR="00805B28" w:rsidRPr="00805B28">
        <w:rPr>
          <w:sz w:val="22"/>
          <w:szCs w:val="22"/>
          <w:lang w:val="de-DE"/>
        </w:rPr>
        <w:t xml:space="preserve"> Technology der </w:t>
      </w:r>
      <w:r w:rsidR="00805B28">
        <w:rPr>
          <w:sz w:val="22"/>
          <w:szCs w:val="22"/>
          <w:lang w:val="de-DE"/>
        </w:rPr>
        <w:t>TU Wien.</w:t>
      </w:r>
      <w:r w:rsidR="00C065CC">
        <w:rPr>
          <w:sz w:val="22"/>
          <w:szCs w:val="22"/>
          <w:lang w:val="de-DE"/>
        </w:rPr>
        <w:t xml:space="preserve"> Er präsentierte Ansätze und Methoden zur automatischen Erkennung von </w:t>
      </w:r>
      <w:r w:rsidR="00613B64">
        <w:rPr>
          <w:sz w:val="22"/>
          <w:szCs w:val="22"/>
          <w:lang w:val="de-DE"/>
        </w:rPr>
        <w:t xml:space="preserve">Autorinnen und </w:t>
      </w:r>
      <w:r w:rsidR="00C065CC">
        <w:rPr>
          <w:sz w:val="22"/>
          <w:szCs w:val="22"/>
          <w:lang w:val="de-DE"/>
        </w:rPr>
        <w:t xml:space="preserve">Autoren in historischen, handschriftlichen Dokumenten </w:t>
      </w:r>
      <w:r w:rsidR="00203FB6">
        <w:rPr>
          <w:sz w:val="22"/>
          <w:szCs w:val="22"/>
          <w:lang w:val="de-DE"/>
        </w:rPr>
        <w:t>sowie den Stand der Wissenschaf</w:t>
      </w:r>
      <w:r w:rsidR="00C065CC">
        <w:rPr>
          <w:sz w:val="22"/>
          <w:szCs w:val="22"/>
          <w:lang w:val="de-DE"/>
        </w:rPr>
        <w:t>t zum Thema.</w:t>
      </w:r>
    </w:p>
    <w:p w14:paraId="00F6AD41" w14:textId="77777777" w:rsidR="0058037B" w:rsidRDefault="0058037B" w:rsidP="00787D62">
      <w:pPr>
        <w:rPr>
          <w:sz w:val="22"/>
          <w:szCs w:val="22"/>
          <w:lang w:val="de-DE"/>
        </w:rPr>
      </w:pPr>
    </w:p>
    <w:p w14:paraId="1B10DBEB" w14:textId="77777777" w:rsidR="0018386F" w:rsidRDefault="00CF05E5" w:rsidP="00ED1DEB">
      <w:pPr>
        <w:rPr>
          <w:sz w:val="22"/>
          <w:szCs w:val="22"/>
          <w:lang w:val="de-DE"/>
        </w:rPr>
      </w:pPr>
      <w:r>
        <w:rPr>
          <w:sz w:val="22"/>
          <w:szCs w:val="22"/>
          <w:lang w:val="de-DE"/>
        </w:rPr>
        <w:lastRenderedPageBreak/>
        <w:t xml:space="preserve">Weitere </w:t>
      </w:r>
      <w:r w:rsidR="00B266CC" w:rsidRPr="00B266CC">
        <w:rPr>
          <w:sz w:val="22"/>
          <w:szCs w:val="22"/>
          <w:lang w:val="de-DE"/>
        </w:rPr>
        <w:t>T</w:t>
      </w:r>
      <w:r w:rsidR="00C31C06">
        <w:rPr>
          <w:sz w:val="22"/>
          <w:szCs w:val="22"/>
          <w:lang w:val="de-DE"/>
        </w:rPr>
        <w:t>a</w:t>
      </w:r>
      <w:r w:rsidR="00B266CC" w:rsidRPr="00B266CC">
        <w:rPr>
          <w:sz w:val="22"/>
          <w:szCs w:val="22"/>
          <w:lang w:val="de-DE"/>
        </w:rPr>
        <w:t xml:space="preserve">gungsvorträge </w:t>
      </w:r>
      <w:r w:rsidR="00C31C06">
        <w:rPr>
          <w:sz w:val="22"/>
          <w:szCs w:val="22"/>
          <w:lang w:val="de-DE"/>
        </w:rPr>
        <w:t>befassten sich</w:t>
      </w:r>
      <w:r w:rsidR="00B266CC" w:rsidRPr="00B266CC">
        <w:rPr>
          <w:sz w:val="22"/>
          <w:szCs w:val="22"/>
          <w:lang w:val="de-DE"/>
        </w:rPr>
        <w:t xml:space="preserve"> unter anderem</w:t>
      </w:r>
      <w:r w:rsidR="00C31C06">
        <w:rPr>
          <w:sz w:val="22"/>
          <w:szCs w:val="22"/>
          <w:lang w:val="de-DE"/>
        </w:rPr>
        <w:t xml:space="preserve"> mit dem Einsatz von </w:t>
      </w:r>
      <w:proofErr w:type="spellStart"/>
      <w:r w:rsidR="00C31C06">
        <w:rPr>
          <w:sz w:val="22"/>
          <w:szCs w:val="22"/>
          <w:lang w:val="de-DE"/>
        </w:rPr>
        <w:t>Augmented</w:t>
      </w:r>
      <w:proofErr w:type="spellEnd"/>
      <w:r w:rsidR="00C31C06">
        <w:rPr>
          <w:sz w:val="22"/>
          <w:szCs w:val="22"/>
          <w:lang w:val="de-DE"/>
        </w:rPr>
        <w:t xml:space="preserve"> Reality in Bibliotheken und der Industrie 4.0 oder mit visuellen Formen der Präsentation von investigativem Online-Journalismus in österreichischen Medien.</w:t>
      </w:r>
    </w:p>
    <w:p w14:paraId="0EFFB7D4" w14:textId="77777777" w:rsidR="0018386F" w:rsidRDefault="0018386F" w:rsidP="00ED1DEB">
      <w:pPr>
        <w:rPr>
          <w:sz w:val="22"/>
          <w:szCs w:val="22"/>
          <w:lang w:val="de-DE"/>
        </w:rPr>
      </w:pPr>
    </w:p>
    <w:p w14:paraId="15E1B15A" w14:textId="02EBBC0B" w:rsidR="00ED1DEB" w:rsidRDefault="00ED1DEB" w:rsidP="00ED1DEB">
      <w:pPr>
        <w:rPr>
          <w:sz w:val="22"/>
          <w:szCs w:val="22"/>
          <w:lang w:val="de-DE"/>
        </w:rPr>
      </w:pPr>
      <w:r>
        <w:rPr>
          <w:sz w:val="22"/>
          <w:szCs w:val="22"/>
          <w:lang w:val="de-DE"/>
        </w:rPr>
        <w:t>„</w:t>
      </w:r>
      <w:r w:rsidR="00C85C24" w:rsidRPr="00C85C24">
        <w:rPr>
          <w:sz w:val="22"/>
          <w:szCs w:val="22"/>
          <w:lang w:val="de-DE"/>
        </w:rPr>
        <w:t xml:space="preserve">Die drei Tagungen der </w:t>
      </w:r>
      <w:proofErr w:type="spellStart"/>
      <w:r w:rsidR="00C85C24" w:rsidRPr="00C85C24">
        <w:rPr>
          <w:sz w:val="22"/>
          <w:szCs w:val="22"/>
          <w:lang w:val="de-DE"/>
        </w:rPr>
        <w:t>IConCMT</w:t>
      </w:r>
      <w:proofErr w:type="spellEnd"/>
      <w:r w:rsidR="00C85C24" w:rsidRPr="00C85C24">
        <w:rPr>
          <w:sz w:val="22"/>
          <w:szCs w:val="22"/>
          <w:lang w:val="de-DE"/>
        </w:rPr>
        <w:t xml:space="preserve"> präsentierten aktuelle Entwicklungen der digitalen Medientechnologien und stellten Spezialaspekte und neuen Techniken auf dem Stand der internationalen Forschung vor. Die facettenreichen Veranstaltungen spiegeln sehr gut das breite Forschungsspektrum des an der FH St. Pölten angesiedelten Instituts für Creative\Media/Technologies wider</w:t>
      </w:r>
      <w:r w:rsidR="0018386F">
        <w:rPr>
          <w:sz w:val="22"/>
          <w:szCs w:val="22"/>
          <w:lang w:val="de-DE"/>
        </w:rPr>
        <w:t>“</w:t>
      </w:r>
      <w:r>
        <w:rPr>
          <w:sz w:val="22"/>
          <w:szCs w:val="22"/>
          <w:lang w:val="de-DE"/>
        </w:rPr>
        <w:t xml:space="preserve">, sagt </w:t>
      </w:r>
      <w:r w:rsidR="0018386F">
        <w:rPr>
          <w:sz w:val="22"/>
          <w:szCs w:val="22"/>
          <w:lang w:val="de-DE"/>
        </w:rPr>
        <w:t>Institutsleiter Markus Seidl.</w:t>
      </w:r>
    </w:p>
    <w:p w14:paraId="52800F8F" w14:textId="0E5D795A" w:rsidR="00ED1DEB" w:rsidRDefault="00ED1DEB" w:rsidP="00787D62">
      <w:pPr>
        <w:rPr>
          <w:sz w:val="22"/>
          <w:szCs w:val="22"/>
          <w:lang w:val="de-DE"/>
        </w:rPr>
      </w:pPr>
    </w:p>
    <w:p w14:paraId="4E509A51" w14:textId="12CD3655" w:rsidR="00C31C06" w:rsidRDefault="00ED1DEB" w:rsidP="00787D62">
      <w:pPr>
        <w:rPr>
          <w:sz w:val="22"/>
          <w:szCs w:val="22"/>
          <w:lang w:val="de-DE"/>
        </w:rPr>
      </w:pPr>
      <w:r>
        <w:rPr>
          <w:b/>
          <w:sz w:val="22"/>
          <w:szCs w:val="22"/>
          <w:lang w:val="de-DE"/>
        </w:rPr>
        <w:t>Best Paper Award und Medientechnik-Preis</w:t>
      </w:r>
    </w:p>
    <w:p w14:paraId="15C20DAA" w14:textId="474E69D4" w:rsidR="00D57D74" w:rsidRPr="007F04B0" w:rsidRDefault="00387F4B" w:rsidP="00387F4B">
      <w:pPr>
        <w:rPr>
          <w:sz w:val="22"/>
          <w:szCs w:val="22"/>
          <w:lang w:val="de-DE"/>
        </w:rPr>
      </w:pPr>
      <w:r>
        <w:rPr>
          <w:sz w:val="22"/>
          <w:szCs w:val="22"/>
          <w:lang w:val="de-DE"/>
        </w:rPr>
        <w:t>Beim</w:t>
      </w:r>
      <w:r w:rsidR="00C31C06">
        <w:rPr>
          <w:sz w:val="22"/>
          <w:szCs w:val="22"/>
          <w:lang w:val="de-DE"/>
        </w:rPr>
        <w:t xml:space="preserve"> Forum Media Technology</w:t>
      </w:r>
      <w:r w:rsidR="00613FF2">
        <w:rPr>
          <w:sz w:val="22"/>
          <w:szCs w:val="22"/>
          <w:lang w:val="de-DE"/>
        </w:rPr>
        <w:t xml:space="preserve"> </w:t>
      </w:r>
      <w:r>
        <w:rPr>
          <w:sz w:val="22"/>
          <w:szCs w:val="22"/>
          <w:lang w:val="de-DE"/>
        </w:rPr>
        <w:t>wurde</w:t>
      </w:r>
      <w:r w:rsidR="00613FF2">
        <w:rPr>
          <w:sz w:val="22"/>
          <w:szCs w:val="22"/>
          <w:lang w:val="de-DE"/>
        </w:rPr>
        <w:t xml:space="preserve"> </w:t>
      </w:r>
      <w:r w:rsidR="0064731B">
        <w:rPr>
          <w:sz w:val="22"/>
          <w:szCs w:val="22"/>
          <w:lang w:val="de-DE"/>
        </w:rPr>
        <w:t xml:space="preserve">von den Anwesenden ein Beitrag mit einem </w:t>
      </w:r>
      <w:r w:rsidR="0064731B" w:rsidRPr="00F030AC">
        <w:rPr>
          <w:sz w:val="22"/>
          <w:szCs w:val="22"/>
          <w:lang w:val="de-DE"/>
        </w:rPr>
        <w:t>Best Paper Award ausgezeich</w:t>
      </w:r>
      <w:r w:rsidR="00FD279E">
        <w:rPr>
          <w:sz w:val="22"/>
          <w:szCs w:val="22"/>
          <w:lang w:val="de-DE"/>
        </w:rPr>
        <w:t>ne</w:t>
      </w:r>
      <w:r w:rsidR="0064731B" w:rsidRPr="00F030AC">
        <w:rPr>
          <w:sz w:val="22"/>
          <w:szCs w:val="22"/>
          <w:lang w:val="de-DE"/>
        </w:rPr>
        <w:t xml:space="preserve">t. </w:t>
      </w:r>
      <w:r w:rsidRPr="007F04B0">
        <w:rPr>
          <w:sz w:val="22"/>
          <w:szCs w:val="22"/>
          <w:lang w:val="de-DE"/>
        </w:rPr>
        <w:t xml:space="preserve">Die Auszeichnung ging an Robert </w:t>
      </w:r>
      <w:proofErr w:type="spellStart"/>
      <w:r w:rsidRPr="007F04B0">
        <w:rPr>
          <w:sz w:val="22"/>
          <w:szCs w:val="22"/>
          <w:lang w:val="de-DE"/>
        </w:rPr>
        <w:t>Gove</w:t>
      </w:r>
      <w:proofErr w:type="spellEnd"/>
      <w:r w:rsidRPr="007F04B0">
        <w:rPr>
          <w:sz w:val="22"/>
          <w:szCs w:val="22"/>
          <w:lang w:val="de-DE"/>
        </w:rPr>
        <w:t xml:space="preserve"> von </w:t>
      </w:r>
      <w:proofErr w:type="spellStart"/>
      <w:r w:rsidRPr="007F04B0">
        <w:rPr>
          <w:sz w:val="22"/>
          <w:szCs w:val="22"/>
          <w:lang w:val="de-DE"/>
        </w:rPr>
        <w:t>Two</w:t>
      </w:r>
      <w:proofErr w:type="spellEnd"/>
      <w:r w:rsidRPr="007F04B0">
        <w:rPr>
          <w:sz w:val="22"/>
          <w:szCs w:val="22"/>
          <w:lang w:val="de-DE"/>
        </w:rPr>
        <w:t xml:space="preserve"> Six Labs für seinen Beitrag „</w:t>
      </w:r>
      <w:proofErr w:type="spellStart"/>
      <w:r w:rsidRPr="007F04B0">
        <w:rPr>
          <w:sz w:val="22"/>
          <w:szCs w:val="22"/>
          <w:lang w:val="de-DE"/>
        </w:rPr>
        <w:t>It</w:t>
      </w:r>
      <w:proofErr w:type="spellEnd"/>
      <w:r w:rsidRPr="007F04B0">
        <w:rPr>
          <w:sz w:val="22"/>
          <w:szCs w:val="22"/>
          <w:lang w:val="de-DE"/>
        </w:rPr>
        <w:t xml:space="preserve"> </w:t>
      </w:r>
      <w:proofErr w:type="spellStart"/>
      <w:r w:rsidRPr="007F04B0">
        <w:rPr>
          <w:sz w:val="22"/>
          <w:szCs w:val="22"/>
          <w:lang w:val="de-DE"/>
        </w:rPr>
        <w:t>Pays</w:t>
      </w:r>
      <w:proofErr w:type="spellEnd"/>
      <w:r w:rsidRPr="007F04B0">
        <w:rPr>
          <w:sz w:val="22"/>
          <w:szCs w:val="22"/>
          <w:lang w:val="de-DE"/>
        </w:rPr>
        <w:t xml:space="preserve"> </w:t>
      </w:r>
      <w:proofErr w:type="spellStart"/>
      <w:r w:rsidRPr="007F04B0">
        <w:rPr>
          <w:sz w:val="22"/>
          <w:szCs w:val="22"/>
          <w:lang w:val="de-DE"/>
        </w:rPr>
        <w:t>to</w:t>
      </w:r>
      <w:proofErr w:type="spellEnd"/>
      <w:r w:rsidRPr="007F04B0">
        <w:rPr>
          <w:sz w:val="22"/>
          <w:szCs w:val="22"/>
          <w:lang w:val="de-DE"/>
        </w:rPr>
        <w:t xml:space="preserve"> </w:t>
      </w:r>
      <w:proofErr w:type="spellStart"/>
      <w:r w:rsidRPr="007F04B0">
        <w:rPr>
          <w:sz w:val="22"/>
          <w:szCs w:val="22"/>
          <w:lang w:val="de-DE"/>
        </w:rPr>
        <w:t>Be</w:t>
      </w:r>
      <w:proofErr w:type="spellEnd"/>
      <w:r w:rsidRPr="007F04B0">
        <w:rPr>
          <w:sz w:val="22"/>
          <w:szCs w:val="22"/>
          <w:lang w:val="de-DE"/>
        </w:rPr>
        <w:t xml:space="preserve"> </w:t>
      </w:r>
      <w:proofErr w:type="spellStart"/>
      <w:r w:rsidRPr="007F04B0">
        <w:rPr>
          <w:sz w:val="22"/>
          <w:szCs w:val="22"/>
          <w:lang w:val="de-DE"/>
        </w:rPr>
        <w:t>Lazy</w:t>
      </w:r>
      <w:proofErr w:type="spellEnd"/>
      <w:r w:rsidRPr="007F04B0">
        <w:rPr>
          <w:sz w:val="22"/>
          <w:szCs w:val="22"/>
          <w:lang w:val="de-DE"/>
        </w:rPr>
        <w:t xml:space="preserve">: </w:t>
      </w:r>
      <w:proofErr w:type="spellStart"/>
      <w:r w:rsidRPr="007F04B0">
        <w:rPr>
          <w:sz w:val="22"/>
          <w:szCs w:val="22"/>
          <w:lang w:val="de-DE"/>
        </w:rPr>
        <w:t>Reusing</w:t>
      </w:r>
      <w:proofErr w:type="spellEnd"/>
      <w:r w:rsidRPr="007F04B0">
        <w:rPr>
          <w:sz w:val="22"/>
          <w:szCs w:val="22"/>
          <w:lang w:val="de-DE"/>
        </w:rPr>
        <w:t xml:space="preserve"> Force </w:t>
      </w:r>
      <w:proofErr w:type="spellStart"/>
      <w:r w:rsidRPr="007F04B0">
        <w:rPr>
          <w:sz w:val="22"/>
          <w:szCs w:val="22"/>
          <w:lang w:val="de-DE"/>
        </w:rPr>
        <w:t>Approximations</w:t>
      </w:r>
      <w:proofErr w:type="spellEnd"/>
      <w:r w:rsidRPr="007F04B0">
        <w:rPr>
          <w:sz w:val="22"/>
          <w:szCs w:val="22"/>
          <w:lang w:val="de-DE"/>
        </w:rPr>
        <w:t xml:space="preserve"> </w:t>
      </w:r>
      <w:proofErr w:type="spellStart"/>
      <w:r w:rsidRPr="007F04B0">
        <w:rPr>
          <w:sz w:val="22"/>
          <w:szCs w:val="22"/>
          <w:lang w:val="de-DE"/>
        </w:rPr>
        <w:t>to</w:t>
      </w:r>
      <w:proofErr w:type="spellEnd"/>
      <w:r w:rsidRPr="007F04B0">
        <w:rPr>
          <w:sz w:val="22"/>
          <w:szCs w:val="22"/>
          <w:lang w:val="de-DE"/>
        </w:rPr>
        <w:t xml:space="preserve"> </w:t>
      </w:r>
      <w:proofErr w:type="spellStart"/>
      <w:r w:rsidRPr="007F04B0">
        <w:rPr>
          <w:sz w:val="22"/>
          <w:szCs w:val="22"/>
          <w:lang w:val="de-DE"/>
        </w:rPr>
        <w:t>Compute</w:t>
      </w:r>
      <w:proofErr w:type="spellEnd"/>
      <w:r w:rsidRPr="007F04B0">
        <w:rPr>
          <w:sz w:val="22"/>
          <w:szCs w:val="22"/>
          <w:lang w:val="de-DE"/>
        </w:rPr>
        <w:t xml:space="preserve"> </w:t>
      </w:r>
      <w:proofErr w:type="spellStart"/>
      <w:r w:rsidRPr="007F04B0">
        <w:rPr>
          <w:sz w:val="22"/>
          <w:szCs w:val="22"/>
          <w:lang w:val="de-DE"/>
        </w:rPr>
        <w:t>Better</w:t>
      </w:r>
      <w:proofErr w:type="spellEnd"/>
      <w:r w:rsidRPr="007F04B0">
        <w:rPr>
          <w:sz w:val="22"/>
          <w:szCs w:val="22"/>
          <w:lang w:val="de-DE"/>
        </w:rPr>
        <w:t xml:space="preserve"> Graph Layouts </w:t>
      </w:r>
      <w:proofErr w:type="spellStart"/>
      <w:r w:rsidRPr="007F04B0">
        <w:rPr>
          <w:sz w:val="22"/>
          <w:szCs w:val="22"/>
          <w:lang w:val="de-DE"/>
        </w:rPr>
        <w:t>Faster</w:t>
      </w:r>
      <w:proofErr w:type="spellEnd"/>
      <w:r w:rsidRPr="007F04B0">
        <w:rPr>
          <w:sz w:val="22"/>
          <w:szCs w:val="22"/>
          <w:lang w:val="de-DE"/>
        </w:rPr>
        <w:t>“.</w:t>
      </w:r>
    </w:p>
    <w:p w14:paraId="05275BAC" w14:textId="129767F8" w:rsidR="00BE0256" w:rsidRPr="007F04B0" w:rsidRDefault="00BE0256" w:rsidP="0004650A">
      <w:pPr>
        <w:rPr>
          <w:sz w:val="22"/>
          <w:szCs w:val="22"/>
          <w:lang w:val="de-DE"/>
        </w:rPr>
      </w:pPr>
    </w:p>
    <w:p w14:paraId="756838D8" w14:textId="31A74F80" w:rsidR="00BE0256" w:rsidRDefault="00BE0256" w:rsidP="0004650A">
      <w:pPr>
        <w:rPr>
          <w:sz w:val="22"/>
          <w:szCs w:val="22"/>
          <w:lang w:val="de-DE"/>
        </w:rPr>
      </w:pPr>
      <w:r>
        <w:rPr>
          <w:sz w:val="22"/>
          <w:szCs w:val="22"/>
          <w:lang w:val="de-DE"/>
        </w:rPr>
        <w:t>Bei einer Abendgala im Rahmen der Konferenz</w:t>
      </w:r>
      <w:r w:rsidR="00F848C5">
        <w:rPr>
          <w:sz w:val="22"/>
          <w:szCs w:val="22"/>
          <w:lang w:val="de-DE"/>
        </w:rPr>
        <w:t>woche</w:t>
      </w:r>
      <w:r>
        <w:rPr>
          <w:sz w:val="22"/>
          <w:szCs w:val="22"/>
          <w:lang w:val="de-DE"/>
        </w:rPr>
        <w:t xml:space="preserve"> wurde </w:t>
      </w:r>
      <w:r w:rsidR="00F030AC">
        <w:rPr>
          <w:sz w:val="22"/>
          <w:szCs w:val="22"/>
          <w:lang w:val="de-DE"/>
        </w:rPr>
        <w:t>zudem</w:t>
      </w:r>
      <w:r>
        <w:rPr>
          <w:sz w:val="22"/>
          <w:szCs w:val="22"/>
          <w:lang w:val="de-DE"/>
        </w:rPr>
        <w:t xml:space="preserve"> der Golden </w:t>
      </w:r>
      <w:proofErr w:type="spellStart"/>
      <w:r>
        <w:rPr>
          <w:sz w:val="22"/>
          <w:szCs w:val="22"/>
          <w:lang w:val="de-DE"/>
        </w:rPr>
        <w:t>Wire</w:t>
      </w:r>
      <w:proofErr w:type="spellEnd"/>
      <w:r>
        <w:rPr>
          <w:sz w:val="22"/>
          <w:szCs w:val="22"/>
          <w:lang w:val="de-DE"/>
        </w:rPr>
        <w:t xml:space="preserve"> 2018 vergeben, der Medie</w:t>
      </w:r>
      <w:r w:rsidR="00ED1DEB">
        <w:rPr>
          <w:sz w:val="22"/>
          <w:szCs w:val="22"/>
          <w:lang w:val="de-DE"/>
        </w:rPr>
        <w:t>ntechnikpreis der FH St. Pölten für Studierende und Alumni.</w:t>
      </w:r>
    </w:p>
    <w:p w14:paraId="7AA1B771" w14:textId="29076802" w:rsidR="00C85C24" w:rsidRDefault="00C85C24" w:rsidP="0004650A">
      <w:pPr>
        <w:rPr>
          <w:sz w:val="22"/>
          <w:szCs w:val="22"/>
          <w:lang w:val="de-DE"/>
        </w:rPr>
      </w:pPr>
    </w:p>
    <w:p w14:paraId="303AA001" w14:textId="475957BE" w:rsidR="004F4DCF" w:rsidRDefault="00C85C24" w:rsidP="0004650A">
      <w:pPr>
        <w:rPr>
          <w:sz w:val="22"/>
          <w:szCs w:val="22"/>
          <w:lang w:val="de-DE"/>
        </w:rPr>
      </w:pPr>
      <w:r w:rsidRPr="00C85C24">
        <w:rPr>
          <w:sz w:val="22"/>
          <w:szCs w:val="22"/>
          <w:lang w:val="de-DE"/>
        </w:rPr>
        <w:t>Die International Conference on Creative\Media/Technologies wurde von der Abteilung Wissenschaft und Forschung des Landes Niederösterreich gefördert.</w:t>
      </w:r>
    </w:p>
    <w:p w14:paraId="0CE85032" w14:textId="77777777" w:rsidR="00C85C24" w:rsidRPr="004F4DCF" w:rsidRDefault="00C85C24" w:rsidP="0004650A">
      <w:pPr>
        <w:rPr>
          <w:sz w:val="20"/>
          <w:szCs w:val="20"/>
          <w:lang w:val="de-DE"/>
        </w:rPr>
      </w:pPr>
    </w:p>
    <w:p w14:paraId="05856815" w14:textId="77777777" w:rsidR="00387F4B" w:rsidRDefault="0004650A" w:rsidP="0004650A">
      <w:pPr>
        <w:rPr>
          <w:b/>
          <w:sz w:val="20"/>
          <w:szCs w:val="20"/>
          <w:lang w:val="de-DE"/>
        </w:rPr>
      </w:pPr>
      <w:r w:rsidRPr="004F4DCF">
        <w:rPr>
          <w:b/>
          <w:sz w:val="20"/>
          <w:szCs w:val="20"/>
          <w:lang w:val="de-DE"/>
        </w:rPr>
        <w:t>In Wirklichkeit Animation...</w:t>
      </w:r>
    </w:p>
    <w:p w14:paraId="19FC96F5" w14:textId="53C69D17" w:rsidR="00387F4B" w:rsidRDefault="0004650A" w:rsidP="0004650A">
      <w:pPr>
        <w:rPr>
          <w:sz w:val="20"/>
          <w:szCs w:val="20"/>
          <w:lang w:val="de-DE"/>
        </w:rPr>
      </w:pPr>
      <w:r w:rsidRPr="004F4DCF">
        <w:rPr>
          <w:sz w:val="20"/>
          <w:szCs w:val="20"/>
          <w:lang w:val="de-DE"/>
        </w:rPr>
        <w:t>4. Konferenz zur deutschsprachigen Animationsforschung</w:t>
      </w:r>
      <w:r w:rsidR="00203FB6">
        <w:rPr>
          <w:sz w:val="20"/>
          <w:szCs w:val="20"/>
          <w:lang w:val="de-DE"/>
        </w:rPr>
        <w:t xml:space="preserve">: </w:t>
      </w:r>
      <w:hyperlink r:id="rId9" w:history="1">
        <w:r w:rsidR="00291D49" w:rsidRPr="004A4DFD">
          <w:rPr>
            <w:rStyle w:val="Hyperlink"/>
            <w:sz w:val="20"/>
            <w:szCs w:val="20"/>
            <w:lang w:val="de-DE"/>
          </w:rPr>
          <w:t>http://ag-animation.de/tagung-2018</w:t>
        </w:r>
      </w:hyperlink>
      <w:r w:rsidR="00291D49" w:rsidRPr="00291D49">
        <w:rPr>
          <w:sz w:val="20"/>
          <w:szCs w:val="20"/>
          <w:lang w:val="de-DE"/>
        </w:rPr>
        <w:t>.</w:t>
      </w:r>
    </w:p>
    <w:p w14:paraId="04CD06F7" w14:textId="29E79EF2" w:rsidR="00387F4B" w:rsidRDefault="00291D49" w:rsidP="0004650A">
      <w:pPr>
        <w:rPr>
          <w:sz w:val="20"/>
          <w:szCs w:val="20"/>
          <w:lang w:val="de-DE"/>
        </w:rPr>
      </w:pPr>
      <w:r w:rsidRPr="00291D49">
        <w:rPr>
          <w:sz w:val="20"/>
          <w:szCs w:val="20"/>
          <w:lang w:val="de-DE"/>
        </w:rPr>
        <w:t xml:space="preserve">Die Konferenz „In Wirklichkeit Animation …“ </w:t>
      </w:r>
      <w:r w:rsidR="004F5373" w:rsidRPr="004F5373">
        <w:rPr>
          <w:sz w:val="20"/>
          <w:szCs w:val="20"/>
          <w:lang w:val="de-DE"/>
        </w:rPr>
        <w:t>ist eine Kooperation der AG Animation der Gesellschaft für Medienwissenschaft mit dem Institut für Creative\Media/Technologies der Fachhochschule St. Pölten und ASIFA Austria. Sie wurde von VAM, Verwertungsgesellschaft für audiovisuelle Medien und VDFS Verwertungsgesellschaft der Filmschaffenden unterstützt.</w:t>
      </w:r>
    </w:p>
    <w:p w14:paraId="35C97F51" w14:textId="77777777" w:rsidR="004F5373" w:rsidRPr="00387F4B" w:rsidRDefault="004F5373" w:rsidP="0004650A">
      <w:pPr>
        <w:rPr>
          <w:b/>
          <w:sz w:val="20"/>
          <w:szCs w:val="20"/>
          <w:lang w:val="de-DE"/>
        </w:rPr>
      </w:pPr>
    </w:p>
    <w:p w14:paraId="7B88DB93" w14:textId="665C7A4F" w:rsidR="0004650A" w:rsidRPr="004C1CF8" w:rsidRDefault="0004650A" w:rsidP="0004650A">
      <w:pPr>
        <w:rPr>
          <w:sz w:val="20"/>
          <w:szCs w:val="20"/>
          <w:lang w:val="en-US"/>
        </w:rPr>
      </w:pPr>
      <w:r w:rsidRPr="004C1CF8">
        <w:rPr>
          <w:b/>
          <w:sz w:val="20"/>
          <w:szCs w:val="20"/>
          <w:lang w:val="en-US"/>
        </w:rPr>
        <w:t>All Around Audio Symposium</w:t>
      </w:r>
      <w:r w:rsidR="00203FB6">
        <w:rPr>
          <w:b/>
          <w:sz w:val="20"/>
          <w:szCs w:val="20"/>
          <w:lang w:val="en-US"/>
        </w:rPr>
        <w:t xml:space="preserve">: </w:t>
      </w:r>
      <w:hyperlink r:id="rId10" w:history="1">
        <w:r w:rsidRPr="004C1CF8">
          <w:rPr>
            <w:rStyle w:val="Hyperlink"/>
            <w:sz w:val="20"/>
            <w:szCs w:val="20"/>
            <w:lang w:val="en-US"/>
          </w:rPr>
          <w:t>https://fmt.fhstp.ac.at/all-around-audio-symposium-2/</w:t>
        </w:r>
      </w:hyperlink>
      <w:r w:rsidRPr="004C1CF8">
        <w:rPr>
          <w:sz w:val="20"/>
          <w:szCs w:val="20"/>
          <w:lang w:val="en-US"/>
        </w:rPr>
        <w:t xml:space="preserve"> </w:t>
      </w:r>
    </w:p>
    <w:p w14:paraId="76DBD4C6" w14:textId="77777777" w:rsidR="00387F4B" w:rsidRPr="00C85C24" w:rsidRDefault="00387F4B" w:rsidP="0004650A">
      <w:pPr>
        <w:rPr>
          <w:b/>
          <w:sz w:val="20"/>
          <w:szCs w:val="20"/>
          <w:lang w:val="en-US"/>
        </w:rPr>
      </w:pPr>
    </w:p>
    <w:p w14:paraId="42CAEB94" w14:textId="4890D22D" w:rsidR="0004650A" w:rsidRDefault="0004650A" w:rsidP="0004650A">
      <w:pPr>
        <w:rPr>
          <w:sz w:val="20"/>
          <w:szCs w:val="20"/>
          <w:lang w:val="de-DE"/>
        </w:rPr>
      </w:pPr>
      <w:r w:rsidRPr="004C1CF8">
        <w:rPr>
          <w:b/>
          <w:sz w:val="20"/>
          <w:szCs w:val="20"/>
          <w:lang w:val="de-DE"/>
        </w:rPr>
        <w:t>11. Forum Media Technology</w:t>
      </w:r>
      <w:r w:rsidR="00203FB6">
        <w:rPr>
          <w:b/>
          <w:sz w:val="20"/>
          <w:szCs w:val="20"/>
          <w:lang w:val="de-DE"/>
        </w:rPr>
        <w:t xml:space="preserve">: </w:t>
      </w:r>
      <w:hyperlink r:id="rId11" w:history="1">
        <w:r w:rsidRPr="004C1CF8">
          <w:rPr>
            <w:rStyle w:val="Hyperlink"/>
            <w:sz w:val="20"/>
            <w:szCs w:val="20"/>
            <w:lang w:val="de-DE"/>
          </w:rPr>
          <w:t>https://fmt.fhstp.ac.at/</w:t>
        </w:r>
      </w:hyperlink>
      <w:r w:rsidRPr="004C1CF8">
        <w:rPr>
          <w:sz w:val="20"/>
          <w:szCs w:val="20"/>
          <w:lang w:val="de-DE"/>
        </w:rPr>
        <w:t xml:space="preserve"> </w:t>
      </w:r>
    </w:p>
    <w:p w14:paraId="150A8A36" w14:textId="77777777" w:rsidR="00387F4B" w:rsidRDefault="00387F4B" w:rsidP="00387F4B">
      <w:pPr>
        <w:rPr>
          <w:b/>
          <w:sz w:val="20"/>
          <w:szCs w:val="20"/>
          <w:lang w:val="de-DE"/>
        </w:rPr>
      </w:pPr>
    </w:p>
    <w:p w14:paraId="55BA47AC" w14:textId="6A7E9442" w:rsidR="00387F4B" w:rsidRDefault="00387F4B" w:rsidP="00387F4B">
      <w:pPr>
        <w:rPr>
          <w:rFonts w:ascii="HelveticaNeueLTPro-Lt" w:hAnsi="HelveticaNeueLTPro-Lt" w:cs="HelveticaNeueLTPro-Lt"/>
          <w:sz w:val="18"/>
          <w:szCs w:val="18"/>
          <w:lang w:val="de-DE"/>
        </w:rPr>
      </w:pPr>
      <w:r w:rsidRPr="00387F4B">
        <w:rPr>
          <w:b/>
          <w:sz w:val="20"/>
          <w:szCs w:val="20"/>
          <w:lang w:val="de-DE"/>
        </w:rPr>
        <w:t xml:space="preserve">Tagungsband zum Forum Media Technology und All </w:t>
      </w:r>
      <w:proofErr w:type="spellStart"/>
      <w:r w:rsidRPr="00387F4B">
        <w:rPr>
          <w:b/>
          <w:sz w:val="20"/>
          <w:szCs w:val="20"/>
          <w:lang w:val="de-DE"/>
        </w:rPr>
        <w:t>Around</w:t>
      </w:r>
      <w:proofErr w:type="spellEnd"/>
      <w:r w:rsidRPr="00387F4B">
        <w:rPr>
          <w:b/>
          <w:sz w:val="20"/>
          <w:szCs w:val="20"/>
          <w:lang w:val="de-DE"/>
        </w:rPr>
        <w:t xml:space="preserve"> Audio Symposium:</w:t>
      </w:r>
      <w:r>
        <w:rPr>
          <w:sz w:val="20"/>
          <w:szCs w:val="20"/>
          <w:lang w:val="de-DE"/>
        </w:rPr>
        <w:t xml:space="preserve"> </w:t>
      </w:r>
      <w:hyperlink r:id="rId12" w:history="1">
        <w:r w:rsidRPr="004A4C3C">
          <w:rPr>
            <w:rStyle w:val="Hyperlink"/>
            <w:rFonts w:ascii="HelveticaNeueLTPro-Lt" w:hAnsi="HelveticaNeueLTPro-Lt" w:cs="HelveticaNeueLTPro-Lt"/>
            <w:sz w:val="18"/>
            <w:szCs w:val="18"/>
            <w:lang w:val="de-DE"/>
          </w:rPr>
          <w:t>http://fmt.fhstp.ac.at/proceedings</w:t>
        </w:r>
      </w:hyperlink>
    </w:p>
    <w:p w14:paraId="4BA91ABA" w14:textId="77777777" w:rsidR="00387F4B" w:rsidRDefault="00387F4B" w:rsidP="0008067A">
      <w:pPr>
        <w:rPr>
          <w:b/>
          <w:sz w:val="20"/>
          <w:szCs w:val="20"/>
          <w:lang w:val="de-DE"/>
        </w:rPr>
      </w:pPr>
    </w:p>
    <w:p w14:paraId="648B0337" w14:textId="5064F21D" w:rsidR="0008067A" w:rsidRDefault="0008067A" w:rsidP="0008067A">
      <w:pPr>
        <w:rPr>
          <w:sz w:val="20"/>
          <w:szCs w:val="20"/>
          <w:lang w:val="de-DE"/>
        </w:rPr>
      </w:pPr>
      <w:r w:rsidRPr="0008067A">
        <w:rPr>
          <w:b/>
          <w:sz w:val="20"/>
          <w:szCs w:val="20"/>
          <w:lang w:val="de-DE"/>
        </w:rPr>
        <w:t xml:space="preserve">Golden </w:t>
      </w:r>
      <w:proofErr w:type="spellStart"/>
      <w:r w:rsidRPr="0008067A">
        <w:rPr>
          <w:b/>
          <w:sz w:val="20"/>
          <w:szCs w:val="20"/>
          <w:lang w:val="de-DE"/>
        </w:rPr>
        <w:t>Wire</w:t>
      </w:r>
      <w:proofErr w:type="spellEnd"/>
      <w:r w:rsidRPr="0008067A">
        <w:rPr>
          <w:b/>
          <w:sz w:val="20"/>
          <w:szCs w:val="20"/>
          <w:lang w:val="de-DE"/>
        </w:rPr>
        <w:t xml:space="preserve"> 2018</w:t>
      </w:r>
      <w:r w:rsidR="00203FB6">
        <w:rPr>
          <w:b/>
          <w:sz w:val="20"/>
          <w:szCs w:val="20"/>
          <w:lang w:val="de-DE"/>
        </w:rPr>
        <w:t xml:space="preserve">: </w:t>
      </w:r>
      <w:hyperlink r:id="rId13" w:history="1">
        <w:r w:rsidRPr="004A4C3C">
          <w:rPr>
            <w:rStyle w:val="Hyperlink"/>
            <w:sz w:val="20"/>
            <w:szCs w:val="20"/>
            <w:lang w:val="de-DE"/>
          </w:rPr>
          <w:t>http://goldenwire.fhstp.ac.at</w:t>
        </w:r>
      </w:hyperlink>
    </w:p>
    <w:p w14:paraId="4EB9E693" w14:textId="350AA039" w:rsidR="00787D62" w:rsidRDefault="00787D62" w:rsidP="00460D17">
      <w:pPr>
        <w:rPr>
          <w:b/>
          <w:sz w:val="18"/>
          <w:szCs w:val="22"/>
          <w:lang w:val="de-DE"/>
        </w:rPr>
      </w:pPr>
    </w:p>
    <w:p w14:paraId="019FF3C3" w14:textId="17301C72" w:rsidR="00643D4C" w:rsidRDefault="00643D4C" w:rsidP="00460D17">
      <w:pPr>
        <w:rPr>
          <w:sz w:val="18"/>
          <w:szCs w:val="22"/>
          <w:lang w:val="de-DE"/>
        </w:rPr>
      </w:pPr>
      <w:r w:rsidRPr="00643D4C">
        <w:rPr>
          <w:b/>
          <w:sz w:val="18"/>
          <w:szCs w:val="22"/>
          <w:lang w:val="de-DE"/>
        </w:rPr>
        <w:t>Fotos</w:t>
      </w:r>
      <w:r w:rsidRPr="00643D4C">
        <w:rPr>
          <w:sz w:val="18"/>
          <w:szCs w:val="22"/>
          <w:lang w:val="de-DE"/>
        </w:rPr>
        <w:t>:</w:t>
      </w:r>
    </w:p>
    <w:p w14:paraId="2D73A5B4" w14:textId="6AD50084" w:rsidR="00643D4C" w:rsidRPr="00BD5FBB" w:rsidRDefault="0002034C" w:rsidP="00460D17">
      <w:pPr>
        <w:rPr>
          <w:sz w:val="18"/>
          <w:szCs w:val="22"/>
          <w:lang w:val="de-DE"/>
        </w:rPr>
      </w:pPr>
      <w:r w:rsidRPr="00BD5FBB">
        <w:rPr>
          <w:sz w:val="18"/>
          <w:szCs w:val="22"/>
          <w:lang w:val="de-DE"/>
        </w:rPr>
        <w:t xml:space="preserve">FH St. Pölten, </w:t>
      </w:r>
      <w:proofErr w:type="spellStart"/>
      <w:r w:rsidR="00643D4C" w:rsidRPr="00BD5FBB">
        <w:rPr>
          <w:sz w:val="18"/>
          <w:szCs w:val="22"/>
          <w:lang w:val="de-DE"/>
        </w:rPr>
        <w:t>Credit</w:t>
      </w:r>
      <w:proofErr w:type="spellEnd"/>
      <w:r w:rsidR="00643D4C" w:rsidRPr="00BD5FBB">
        <w:rPr>
          <w:sz w:val="18"/>
          <w:szCs w:val="22"/>
          <w:lang w:val="de-DE"/>
        </w:rPr>
        <w:t xml:space="preserve">: </w:t>
      </w:r>
      <w:r w:rsidRPr="00BD5FBB">
        <w:rPr>
          <w:sz w:val="18"/>
          <w:szCs w:val="22"/>
          <w:lang w:val="de-DE"/>
        </w:rPr>
        <w:t>Foto Kraus</w:t>
      </w:r>
    </w:p>
    <w:p w14:paraId="0881A8EA" w14:textId="485DC386" w:rsidR="004C1CF8" w:rsidRPr="004C1CF8" w:rsidRDefault="004C1CF8" w:rsidP="00460D17">
      <w:pPr>
        <w:rPr>
          <w:sz w:val="18"/>
          <w:szCs w:val="22"/>
          <w:lang w:val="en-US"/>
        </w:rPr>
      </w:pPr>
      <w:proofErr w:type="spellStart"/>
      <w:r w:rsidRPr="00BD5FBB">
        <w:rPr>
          <w:sz w:val="18"/>
          <w:szCs w:val="22"/>
          <w:lang w:val="en-US"/>
        </w:rPr>
        <w:t>Fotos</w:t>
      </w:r>
      <w:proofErr w:type="spellEnd"/>
      <w:r w:rsidRPr="00BD5FBB">
        <w:rPr>
          <w:sz w:val="18"/>
          <w:szCs w:val="22"/>
          <w:lang w:val="en-US"/>
        </w:rPr>
        <w:t xml:space="preserve"> International Conference on Creative\Media/Technologies, Credit: </w:t>
      </w:r>
      <w:r w:rsidR="00DC4CA4" w:rsidRPr="00BD5FBB">
        <w:rPr>
          <w:sz w:val="18"/>
          <w:szCs w:val="22"/>
          <w:lang w:val="en-US"/>
        </w:rPr>
        <w:t>FH St. Pölten / Martin Konrad</w:t>
      </w:r>
    </w:p>
    <w:p w14:paraId="4D002FB4" w14:textId="77777777" w:rsidR="00460D17" w:rsidRPr="00C85C24" w:rsidRDefault="00460D17" w:rsidP="00460D17">
      <w:pPr>
        <w:rPr>
          <w:sz w:val="18"/>
          <w:szCs w:val="22"/>
          <w:lang w:val="en-US"/>
        </w:rPr>
      </w:pPr>
    </w:p>
    <w:p w14:paraId="254E8F7B"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51E33108" w14:textId="53280C64" w:rsidR="00460B06" w:rsidRDefault="00460B06" w:rsidP="00460B06">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w:t>
      </w:r>
      <w:r w:rsidR="00EE6A6B">
        <w:rPr>
          <w:sz w:val="18"/>
          <w:szCs w:val="18"/>
        </w:rPr>
        <w:t>22</w:t>
      </w:r>
      <w:r>
        <w:rPr>
          <w:sz w:val="18"/>
          <w:szCs w:val="18"/>
        </w:rPr>
        <w:t xml:space="preserve"> Studiengängen werden </w:t>
      </w:r>
      <w:r w:rsidR="00EE6A6B">
        <w:rPr>
          <w:sz w:val="18"/>
          <w:szCs w:val="18"/>
        </w:rPr>
        <w:t>mehr als 3.000</w:t>
      </w:r>
      <w:r>
        <w:rPr>
          <w:sz w:val="18"/>
          <w:szCs w:val="18"/>
        </w:rPr>
        <w:t xml:space="preserve">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3DCE776" w14:textId="77777777" w:rsidR="00D22456" w:rsidRPr="000529A7" w:rsidRDefault="00D22456" w:rsidP="00D22456">
      <w:pPr>
        <w:rPr>
          <w:sz w:val="20"/>
          <w:szCs w:val="20"/>
        </w:rPr>
      </w:pPr>
    </w:p>
    <w:p w14:paraId="0E1D2DA2" w14:textId="77777777" w:rsidR="00FE54B5" w:rsidRPr="00CB65FC" w:rsidRDefault="00FE54B5" w:rsidP="00FE54B5">
      <w:pPr>
        <w:spacing w:line="200" w:lineRule="exact"/>
        <w:rPr>
          <w:b/>
          <w:sz w:val="18"/>
          <w:szCs w:val="18"/>
        </w:rPr>
      </w:pPr>
      <w:r w:rsidRPr="00CB65FC">
        <w:rPr>
          <w:b/>
          <w:sz w:val="18"/>
          <w:szCs w:val="18"/>
        </w:rPr>
        <w:t>Informationen und Rückfragen:</w:t>
      </w:r>
    </w:p>
    <w:p w14:paraId="42DDCFBB" w14:textId="77777777" w:rsidR="004C1CF8" w:rsidRDefault="004C1CF8" w:rsidP="004C1CF8">
      <w:pPr>
        <w:pStyle w:val="Kopfzeile"/>
        <w:tabs>
          <w:tab w:val="right" w:pos="9382"/>
        </w:tabs>
        <w:rPr>
          <w:sz w:val="18"/>
          <w:szCs w:val="18"/>
          <w:lang w:val="de-DE"/>
        </w:rPr>
      </w:pPr>
      <w:r w:rsidRPr="008353C3">
        <w:rPr>
          <w:sz w:val="18"/>
          <w:szCs w:val="18"/>
          <w:lang w:val="de-DE"/>
        </w:rPr>
        <w:t>Mag. Mark Hammer</w:t>
      </w:r>
    </w:p>
    <w:p w14:paraId="52770942" w14:textId="77777777" w:rsidR="004C1CF8" w:rsidRDefault="004C1CF8" w:rsidP="004C1CF8">
      <w:pPr>
        <w:pStyle w:val="Kopfzeile"/>
        <w:tabs>
          <w:tab w:val="right" w:pos="9382"/>
        </w:tabs>
        <w:rPr>
          <w:sz w:val="18"/>
          <w:szCs w:val="18"/>
          <w:lang w:val="de-DE"/>
        </w:rPr>
      </w:pPr>
      <w:r w:rsidRPr="00483D91">
        <w:rPr>
          <w:sz w:val="18"/>
          <w:szCs w:val="18"/>
          <w:lang w:val="de-DE"/>
        </w:rPr>
        <w:t>Fachverantwortlicher Presse</w:t>
      </w:r>
    </w:p>
    <w:p w14:paraId="3BAAF807" w14:textId="77777777" w:rsidR="004C1CF8" w:rsidRDefault="004C1CF8" w:rsidP="004C1CF8">
      <w:pPr>
        <w:pStyle w:val="Kopfzeile"/>
        <w:tabs>
          <w:tab w:val="right" w:pos="9382"/>
        </w:tabs>
        <w:rPr>
          <w:sz w:val="18"/>
          <w:szCs w:val="18"/>
          <w:lang w:val="de-DE"/>
        </w:rPr>
      </w:pPr>
      <w:r w:rsidRPr="00326E8A">
        <w:rPr>
          <w:sz w:val="18"/>
          <w:szCs w:val="18"/>
          <w:lang w:val="de-DE"/>
        </w:rPr>
        <w:t>Marketing und Unternehmenskommunikation</w:t>
      </w:r>
    </w:p>
    <w:p w14:paraId="28F9F039" w14:textId="77777777" w:rsidR="004C1CF8" w:rsidRPr="008353C3" w:rsidRDefault="004C1CF8" w:rsidP="004C1CF8">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17817FB8" w14:textId="77777777" w:rsidR="004C1CF8" w:rsidRPr="008353C3" w:rsidRDefault="004C1CF8" w:rsidP="004C1CF8">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14:paraId="5E0D747B" w14:textId="77777777" w:rsidR="004C1CF8" w:rsidRDefault="004C1CF8" w:rsidP="004C1CF8">
      <w:pPr>
        <w:pStyle w:val="Kopfzeile"/>
        <w:tabs>
          <w:tab w:val="right" w:pos="9382"/>
        </w:tabs>
        <w:rPr>
          <w:sz w:val="18"/>
          <w:szCs w:val="18"/>
          <w:lang w:val="de-DE"/>
        </w:rPr>
      </w:pPr>
      <w:r>
        <w:rPr>
          <w:sz w:val="18"/>
          <w:szCs w:val="18"/>
          <w:lang w:val="de-DE"/>
        </w:rPr>
        <w:t xml:space="preserve">E: </w:t>
      </w:r>
      <w:hyperlink r:id="rId14" w:history="1">
        <w:r w:rsidRPr="008071E0">
          <w:rPr>
            <w:rStyle w:val="Hyperlink"/>
            <w:sz w:val="18"/>
            <w:szCs w:val="18"/>
            <w:lang w:val="de-DE"/>
          </w:rPr>
          <w:t>mark.hammer@fhstp.ac.at</w:t>
        </w:r>
      </w:hyperlink>
    </w:p>
    <w:p w14:paraId="453A8D31" w14:textId="77777777" w:rsidR="004C1CF8" w:rsidRDefault="004C1CF8" w:rsidP="004C1CF8">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5" w:history="1">
        <w:r w:rsidRPr="00AF064F">
          <w:rPr>
            <w:rStyle w:val="Hyperlink"/>
            <w:sz w:val="18"/>
            <w:szCs w:val="18"/>
            <w:lang w:val="en-US"/>
          </w:rPr>
          <w:t>https://www.fhstp.ac.at/de/presse</w:t>
        </w:r>
      </w:hyperlink>
    </w:p>
    <w:p w14:paraId="3009A746"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Pr>
          <w:rStyle w:val="Hyperlink"/>
          <w:sz w:val="18"/>
          <w:szCs w:val="18"/>
        </w:rPr>
        <w:t>.</w:t>
      </w:r>
    </w:p>
    <w:p w14:paraId="7D62FB12"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Pr>
          <w:rStyle w:val="Hyperlink"/>
          <w:sz w:val="18"/>
          <w:szCs w:val="18"/>
        </w:rPr>
        <w:t>.</w:t>
      </w:r>
    </w:p>
    <w:p w14:paraId="5916DB28" w14:textId="77777777" w:rsidR="00EE6A6B" w:rsidRDefault="00EE6A6B" w:rsidP="00C07163">
      <w:pPr>
        <w:rPr>
          <w:sz w:val="18"/>
          <w:szCs w:val="18"/>
        </w:rPr>
      </w:pPr>
    </w:p>
    <w:p w14:paraId="037ABDAF" w14:textId="77777777" w:rsidR="00EE6A6B" w:rsidRDefault="00EE6A6B" w:rsidP="00EE6A6B">
      <w:pPr>
        <w:rPr>
          <w:sz w:val="18"/>
          <w:szCs w:val="18"/>
        </w:rPr>
      </w:pPr>
      <w:r>
        <w:rPr>
          <w:sz w:val="18"/>
          <w:szCs w:val="18"/>
        </w:rPr>
        <w:lastRenderedPageBreak/>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6276D29D" w14:textId="77777777" w:rsidR="00EE6A6B" w:rsidRDefault="00EE6A6B" w:rsidP="00C07163">
      <w:pPr>
        <w:rPr>
          <w:sz w:val="18"/>
          <w:szCs w:val="18"/>
        </w:rPr>
      </w:pPr>
    </w:p>
    <w:p w14:paraId="5946EF27" w14:textId="1F2ED38F" w:rsidR="00C07163" w:rsidRDefault="00C07163" w:rsidP="00C07163">
      <w:pPr>
        <w:rPr>
          <w:sz w:val="18"/>
          <w:szCs w:val="18"/>
        </w:rPr>
      </w:pPr>
      <w:r>
        <w:rPr>
          <w:sz w:val="18"/>
          <w:szCs w:val="18"/>
        </w:rPr>
        <w:t xml:space="preserve">Natürlich finden Sie uns auch auf Facebook und Twitter: </w:t>
      </w:r>
      <w:hyperlink r:id="rId18" w:history="1">
        <w:r w:rsidRPr="0031199E">
          <w:rPr>
            <w:rStyle w:val="Hyperlink"/>
            <w:sz w:val="18"/>
            <w:szCs w:val="18"/>
          </w:rPr>
          <w:t>www.facebook.com/fhstp</w:t>
        </w:r>
      </w:hyperlink>
      <w:r>
        <w:rPr>
          <w:sz w:val="18"/>
          <w:szCs w:val="18"/>
        </w:rPr>
        <w:t xml:space="preserve">, </w:t>
      </w:r>
      <w:hyperlink r:id="rId19"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BA8FC65" w14:textId="152CD2F7" w:rsidR="00EA2F7E" w:rsidRDefault="00C07163" w:rsidP="003851AF">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Pr>
          <w:rStyle w:val="Hyperlink"/>
          <w:sz w:val="18"/>
          <w:szCs w:val="18"/>
          <w:lang w:val="de-DE"/>
        </w:rPr>
        <w:t>.</w:t>
      </w:r>
    </w:p>
    <w:sectPr w:rsidR="00EA2F7E" w:rsidSect="00613B64">
      <w:footerReference w:type="default" r:id="rId21"/>
      <w:headerReference w:type="first" r:id="rId22"/>
      <w:footerReference w:type="first" r:id="rId23"/>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C914B" w14:textId="77777777" w:rsidR="00594157" w:rsidRDefault="00594157">
      <w:r>
        <w:separator/>
      </w:r>
    </w:p>
  </w:endnote>
  <w:endnote w:type="continuationSeparator" w:id="0">
    <w:p w14:paraId="617A58F6" w14:textId="77777777" w:rsidR="00594157" w:rsidRDefault="0059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Pro-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F553"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E79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D46B7" w14:textId="77777777" w:rsidR="00594157" w:rsidRDefault="00594157">
      <w:r>
        <w:separator/>
      </w:r>
    </w:p>
  </w:footnote>
  <w:footnote w:type="continuationSeparator" w:id="0">
    <w:p w14:paraId="7127EC60" w14:textId="77777777" w:rsidR="00594157" w:rsidRDefault="0059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6C3C" w14:textId="77777777" w:rsidR="004C1CF8" w:rsidRPr="0061617F" w:rsidRDefault="004C1CF8" w:rsidP="004C1CF8">
    <w:pPr>
      <w:pStyle w:val="Kopfzeile"/>
      <w:rPr>
        <w:b/>
        <w:sz w:val="22"/>
        <w:szCs w:val="22"/>
        <w:lang w:val="de-DE"/>
      </w:rPr>
    </w:pPr>
    <w:r w:rsidRPr="0061617F">
      <w:rPr>
        <w:b/>
        <w:sz w:val="22"/>
        <w:szCs w:val="22"/>
        <w:lang w:val="de-DE"/>
      </w:rPr>
      <w:t>Fachhochschule St. Pölten</w:t>
    </w:r>
  </w:p>
  <w:p w14:paraId="5EF53A99" w14:textId="77777777" w:rsidR="004C1CF8" w:rsidRPr="003950B0" w:rsidRDefault="004C1CF8" w:rsidP="004C1CF8">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00D5E2A4" w14:textId="77777777" w:rsidR="004C1CF8" w:rsidRDefault="004C1CF8" w:rsidP="004C1CF8">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8646600" w14:textId="77777777" w:rsidR="004C1CF8" w:rsidRDefault="004C1CF8" w:rsidP="004C1CF8">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2EA9DF3A" w14:textId="77777777" w:rsidR="004C1CF8" w:rsidRDefault="004C1CF8" w:rsidP="004C1CF8">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5E56F27" w14:textId="77777777" w:rsidR="004C1CF8" w:rsidRPr="003950B0" w:rsidRDefault="004C1CF8" w:rsidP="004C1CF8">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0DE5FA68" w14:textId="77777777" w:rsidR="004C1CF8" w:rsidRDefault="004C1CF8" w:rsidP="004C1CF8">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301DEC1E" w14:textId="3E695B01" w:rsidR="005A2733" w:rsidRPr="00662832" w:rsidRDefault="004C1CF8"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6F80D79" w14:textId="77777777" w:rsidR="005A2733" w:rsidRPr="00662832" w:rsidRDefault="005A2733" w:rsidP="00614A56">
    <w:pPr>
      <w:pStyle w:val="Kopfzeile"/>
      <w:rPr>
        <w:lang w:val="de-DE"/>
      </w:rPr>
    </w:pPr>
  </w:p>
  <w:p w14:paraId="752994E0"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32B"/>
    <w:multiLevelType w:val="hybridMultilevel"/>
    <w:tmpl w:val="63DEB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DC0179"/>
    <w:multiLevelType w:val="hybridMultilevel"/>
    <w:tmpl w:val="81926362"/>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034C"/>
    <w:rsid w:val="0004650A"/>
    <w:rsid w:val="00046B58"/>
    <w:rsid w:val="00052CA6"/>
    <w:rsid w:val="00052CC1"/>
    <w:rsid w:val="0008067A"/>
    <w:rsid w:val="0008375B"/>
    <w:rsid w:val="000A164C"/>
    <w:rsid w:val="000A43DE"/>
    <w:rsid w:val="000E2201"/>
    <w:rsid w:val="000F440A"/>
    <w:rsid w:val="00104548"/>
    <w:rsid w:val="00111222"/>
    <w:rsid w:val="00112828"/>
    <w:rsid w:val="00132156"/>
    <w:rsid w:val="00141737"/>
    <w:rsid w:val="00142CFB"/>
    <w:rsid w:val="001530B1"/>
    <w:rsid w:val="00154089"/>
    <w:rsid w:val="00156A0F"/>
    <w:rsid w:val="00176414"/>
    <w:rsid w:val="0018386F"/>
    <w:rsid w:val="001A00ED"/>
    <w:rsid w:val="001D0E1B"/>
    <w:rsid w:val="001D7D7E"/>
    <w:rsid w:val="001E4CDE"/>
    <w:rsid w:val="001F39EF"/>
    <w:rsid w:val="001F7F41"/>
    <w:rsid w:val="0020067F"/>
    <w:rsid w:val="002029D3"/>
    <w:rsid w:val="00203FB6"/>
    <w:rsid w:val="002164F6"/>
    <w:rsid w:val="00235C89"/>
    <w:rsid w:val="0025733C"/>
    <w:rsid w:val="00261250"/>
    <w:rsid w:val="00262DF6"/>
    <w:rsid w:val="002719C6"/>
    <w:rsid w:val="00273920"/>
    <w:rsid w:val="00281B48"/>
    <w:rsid w:val="00291D49"/>
    <w:rsid w:val="00295445"/>
    <w:rsid w:val="002E0A94"/>
    <w:rsid w:val="002E6D0E"/>
    <w:rsid w:val="002E73E7"/>
    <w:rsid w:val="002F5BB4"/>
    <w:rsid w:val="0030030C"/>
    <w:rsid w:val="003032B8"/>
    <w:rsid w:val="00304246"/>
    <w:rsid w:val="003055B5"/>
    <w:rsid w:val="0032331A"/>
    <w:rsid w:val="00326E8A"/>
    <w:rsid w:val="00343B78"/>
    <w:rsid w:val="00353F1C"/>
    <w:rsid w:val="00355F2A"/>
    <w:rsid w:val="00360892"/>
    <w:rsid w:val="00362971"/>
    <w:rsid w:val="003810CC"/>
    <w:rsid w:val="003830CF"/>
    <w:rsid w:val="003851AF"/>
    <w:rsid w:val="00387EFB"/>
    <w:rsid w:val="00387F4B"/>
    <w:rsid w:val="00394429"/>
    <w:rsid w:val="003950B0"/>
    <w:rsid w:val="003B2DDE"/>
    <w:rsid w:val="003B74DB"/>
    <w:rsid w:val="003C5307"/>
    <w:rsid w:val="003C79D4"/>
    <w:rsid w:val="003D15E2"/>
    <w:rsid w:val="003D665F"/>
    <w:rsid w:val="003E5C00"/>
    <w:rsid w:val="003E626B"/>
    <w:rsid w:val="003E77D0"/>
    <w:rsid w:val="003F04A3"/>
    <w:rsid w:val="003F67A9"/>
    <w:rsid w:val="004055F3"/>
    <w:rsid w:val="004111E2"/>
    <w:rsid w:val="0041375B"/>
    <w:rsid w:val="00414BD8"/>
    <w:rsid w:val="0042105C"/>
    <w:rsid w:val="00422058"/>
    <w:rsid w:val="00425CAA"/>
    <w:rsid w:val="0044531B"/>
    <w:rsid w:val="004559B4"/>
    <w:rsid w:val="00457362"/>
    <w:rsid w:val="00460B06"/>
    <w:rsid w:val="00460D17"/>
    <w:rsid w:val="004610B9"/>
    <w:rsid w:val="0048212F"/>
    <w:rsid w:val="00483D91"/>
    <w:rsid w:val="00493B94"/>
    <w:rsid w:val="00496755"/>
    <w:rsid w:val="004A6396"/>
    <w:rsid w:val="004C1CF8"/>
    <w:rsid w:val="004D2456"/>
    <w:rsid w:val="004E5291"/>
    <w:rsid w:val="004F4DCF"/>
    <w:rsid w:val="004F5373"/>
    <w:rsid w:val="005149B5"/>
    <w:rsid w:val="005157D0"/>
    <w:rsid w:val="00552BE0"/>
    <w:rsid w:val="00562596"/>
    <w:rsid w:val="00565147"/>
    <w:rsid w:val="00571520"/>
    <w:rsid w:val="0057504A"/>
    <w:rsid w:val="0058037B"/>
    <w:rsid w:val="0058229B"/>
    <w:rsid w:val="00583B35"/>
    <w:rsid w:val="005926BF"/>
    <w:rsid w:val="00594157"/>
    <w:rsid w:val="005A2733"/>
    <w:rsid w:val="005B5057"/>
    <w:rsid w:val="005C422C"/>
    <w:rsid w:val="005D27AF"/>
    <w:rsid w:val="005E15CC"/>
    <w:rsid w:val="005E2DB2"/>
    <w:rsid w:val="005F6C4F"/>
    <w:rsid w:val="006069BA"/>
    <w:rsid w:val="00613B64"/>
    <w:rsid w:val="00613FF2"/>
    <w:rsid w:val="00614A56"/>
    <w:rsid w:val="0061617F"/>
    <w:rsid w:val="0063669C"/>
    <w:rsid w:val="00643D4C"/>
    <w:rsid w:val="00643F40"/>
    <w:rsid w:val="0064731B"/>
    <w:rsid w:val="00652470"/>
    <w:rsid w:val="00662832"/>
    <w:rsid w:val="00665173"/>
    <w:rsid w:val="00673034"/>
    <w:rsid w:val="006A310F"/>
    <w:rsid w:val="006B2B7C"/>
    <w:rsid w:val="006B3B8E"/>
    <w:rsid w:val="006B5E13"/>
    <w:rsid w:val="006C5825"/>
    <w:rsid w:val="006D1BDC"/>
    <w:rsid w:val="006D3994"/>
    <w:rsid w:val="006E06D7"/>
    <w:rsid w:val="006F3110"/>
    <w:rsid w:val="00701053"/>
    <w:rsid w:val="00714714"/>
    <w:rsid w:val="00715973"/>
    <w:rsid w:val="0073001F"/>
    <w:rsid w:val="007375B2"/>
    <w:rsid w:val="00746189"/>
    <w:rsid w:val="00762C6F"/>
    <w:rsid w:val="007801D7"/>
    <w:rsid w:val="00787D62"/>
    <w:rsid w:val="0079014C"/>
    <w:rsid w:val="00790421"/>
    <w:rsid w:val="007B217A"/>
    <w:rsid w:val="007B4530"/>
    <w:rsid w:val="007E4A49"/>
    <w:rsid w:val="007F04B0"/>
    <w:rsid w:val="007F3CB5"/>
    <w:rsid w:val="0080037A"/>
    <w:rsid w:val="00805B28"/>
    <w:rsid w:val="0081512A"/>
    <w:rsid w:val="00824762"/>
    <w:rsid w:val="0083065F"/>
    <w:rsid w:val="00831DEC"/>
    <w:rsid w:val="00835219"/>
    <w:rsid w:val="008353C3"/>
    <w:rsid w:val="00844716"/>
    <w:rsid w:val="00844CE1"/>
    <w:rsid w:val="00846769"/>
    <w:rsid w:val="0085537E"/>
    <w:rsid w:val="00877C9D"/>
    <w:rsid w:val="008812B7"/>
    <w:rsid w:val="00884874"/>
    <w:rsid w:val="008B32C9"/>
    <w:rsid w:val="008B47E9"/>
    <w:rsid w:val="008C4739"/>
    <w:rsid w:val="008C54D6"/>
    <w:rsid w:val="008C56F8"/>
    <w:rsid w:val="008D6056"/>
    <w:rsid w:val="008E01BA"/>
    <w:rsid w:val="008F5DAD"/>
    <w:rsid w:val="008F6256"/>
    <w:rsid w:val="00904998"/>
    <w:rsid w:val="0091641B"/>
    <w:rsid w:val="00927C23"/>
    <w:rsid w:val="00932567"/>
    <w:rsid w:val="00955146"/>
    <w:rsid w:val="00960880"/>
    <w:rsid w:val="00977C2A"/>
    <w:rsid w:val="00990895"/>
    <w:rsid w:val="009A026B"/>
    <w:rsid w:val="009A2A76"/>
    <w:rsid w:val="009C3AB2"/>
    <w:rsid w:val="009C4607"/>
    <w:rsid w:val="009F3ED4"/>
    <w:rsid w:val="009F6310"/>
    <w:rsid w:val="009F678D"/>
    <w:rsid w:val="00A00000"/>
    <w:rsid w:val="00A23AD4"/>
    <w:rsid w:val="00A33169"/>
    <w:rsid w:val="00A668A8"/>
    <w:rsid w:val="00A672B9"/>
    <w:rsid w:val="00A67B02"/>
    <w:rsid w:val="00A9287F"/>
    <w:rsid w:val="00AC033E"/>
    <w:rsid w:val="00AC1FBA"/>
    <w:rsid w:val="00AF41CC"/>
    <w:rsid w:val="00B05582"/>
    <w:rsid w:val="00B07AB3"/>
    <w:rsid w:val="00B10472"/>
    <w:rsid w:val="00B10C3F"/>
    <w:rsid w:val="00B12351"/>
    <w:rsid w:val="00B1343A"/>
    <w:rsid w:val="00B266CC"/>
    <w:rsid w:val="00B37040"/>
    <w:rsid w:val="00B56498"/>
    <w:rsid w:val="00B73F37"/>
    <w:rsid w:val="00B9184E"/>
    <w:rsid w:val="00BB16CD"/>
    <w:rsid w:val="00BD5FBB"/>
    <w:rsid w:val="00BD7E30"/>
    <w:rsid w:val="00BE0256"/>
    <w:rsid w:val="00BE6AD1"/>
    <w:rsid w:val="00BE7EC3"/>
    <w:rsid w:val="00C00184"/>
    <w:rsid w:val="00C065CC"/>
    <w:rsid w:val="00C0688E"/>
    <w:rsid w:val="00C07163"/>
    <w:rsid w:val="00C30ACC"/>
    <w:rsid w:val="00C31C06"/>
    <w:rsid w:val="00C3343A"/>
    <w:rsid w:val="00C567EE"/>
    <w:rsid w:val="00C56BA3"/>
    <w:rsid w:val="00C61483"/>
    <w:rsid w:val="00C85C24"/>
    <w:rsid w:val="00CA0C6A"/>
    <w:rsid w:val="00CA15AC"/>
    <w:rsid w:val="00CA55DB"/>
    <w:rsid w:val="00CC2909"/>
    <w:rsid w:val="00CC2E9D"/>
    <w:rsid w:val="00CC4164"/>
    <w:rsid w:val="00CC5390"/>
    <w:rsid w:val="00CC55F2"/>
    <w:rsid w:val="00CC6C08"/>
    <w:rsid w:val="00CE43F1"/>
    <w:rsid w:val="00CF05E5"/>
    <w:rsid w:val="00D1642D"/>
    <w:rsid w:val="00D21957"/>
    <w:rsid w:val="00D22456"/>
    <w:rsid w:val="00D2642B"/>
    <w:rsid w:val="00D36178"/>
    <w:rsid w:val="00D5788A"/>
    <w:rsid w:val="00D57D74"/>
    <w:rsid w:val="00D72C02"/>
    <w:rsid w:val="00D8732F"/>
    <w:rsid w:val="00D8737B"/>
    <w:rsid w:val="00D91CDD"/>
    <w:rsid w:val="00DB1154"/>
    <w:rsid w:val="00DB1509"/>
    <w:rsid w:val="00DB66D1"/>
    <w:rsid w:val="00DC49DF"/>
    <w:rsid w:val="00DC4CA4"/>
    <w:rsid w:val="00DD10DF"/>
    <w:rsid w:val="00DD6517"/>
    <w:rsid w:val="00E00FD1"/>
    <w:rsid w:val="00E02A5B"/>
    <w:rsid w:val="00E42836"/>
    <w:rsid w:val="00E5284B"/>
    <w:rsid w:val="00E53600"/>
    <w:rsid w:val="00E70E9F"/>
    <w:rsid w:val="00E72096"/>
    <w:rsid w:val="00E76A43"/>
    <w:rsid w:val="00E7766B"/>
    <w:rsid w:val="00E813B1"/>
    <w:rsid w:val="00E866C3"/>
    <w:rsid w:val="00E9179C"/>
    <w:rsid w:val="00E96A86"/>
    <w:rsid w:val="00EA2F7E"/>
    <w:rsid w:val="00EA6534"/>
    <w:rsid w:val="00EB36EC"/>
    <w:rsid w:val="00EB421C"/>
    <w:rsid w:val="00EC3A07"/>
    <w:rsid w:val="00EC5960"/>
    <w:rsid w:val="00ED1DEB"/>
    <w:rsid w:val="00EE12CC"/>
    <w:rsid w:val="00EE6A6B"/>
    <w:rsid w:val="00EF1005"/>
    <w:rsid w:val="00F030AC"/>
    <w:rsid w:val="00F1495C"/>
    <w:rsid w:val="00F324D9"/>
    <w:rsid w:val="00F44815"/>
    <w:rsid w:val="00F527EF"/>
    <w:rsid w:val="00F61501"/>
    <w:rsid w:val="00F75B82"/>
    <w:rsid w:val="00F81D60"/>
    <w:rsid w:val="00F8320D"/>
    <w:rsid w:val="00F848C5"/>
    <w:rsid w:val="00F93C7E"/>
    <w:rsid w:val="00F97CBC"/>
    <w:rsid w:val="00FA4CFE"/>
    <w:rsid w:val="00FB5B1E"/>
    <w:rsid w:val="00FB7F48"/>
    <w:rsid w:val="00FC0521"/>
    <w:rsid w:val="00FD0910"/>
    <w:rsid w:val="00FD21D3"/>
    <w:rsid w:val="00FD279E"/>
    <w:rsid w:val="00FD7A45"/>
    <w:rsid w:val="00FE517F"/>
    <w:rsid w:val="00FE54B5"/>
    <w:rsid w:val="00FE692E"/>
    <w:rsid w:val="50BBD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CC8227"/>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3F04A3"/>
    <w:pPr>
      <w:ind w:left="720"/>
      <w:contextualSpacing/>
    </w:pPr>
  </w:style>
  <w:style w:type="character" w:styleId="Kommentarzeichen">
    <w:name w:val="annotation reference"/>
    <w:basedOn w:val="Absatz-Standardschriftart"/>
    <w:semiHidden/>
    <w:unhideWhenUsed/>
    <w:rsid w:val="005E2DB2"/>
    <w:rPr>
      <w:sz w:val="16"/>
      <w:szCs w:val="16"/>
    </w:rPr>
  </w:style>
  <w:style w:type="paragraph" w:styleId="Kommentartext">
    <w:name w:val="annotation text"/>
    <w:basedOn w:val="Standard"/>
    <w:link w:val="KommentartextZchn"/>
    <w:semiHidden/>
    <w:unhideWhenUsed/>
    <w:rsid w:val="005E2DB2"/>
    <w:rPr>
      <w:sz w:val="20"/>
      <w:szCs w:val="20"/>
    </w:rPr>
  </w:style>
  <w:style w:type="character" w:customStyle="1" w:styleId="KommentartextZchn">
    <w:name w:val="Kommentartext Zchn"/>
    <w:basedOn w:val="Absatz-Standardschriftart"/>
    <w:link w:val="Kommentartext"/>
    <w:semiHidden/>
    <w:rsid w:val="005E2DB2"/>
    <w:rPr>
      <w:rFonts w:ascii="Arial" w:hAnsi="Arial" w:cs="Arial"/>
      <w:lang w:val="de-AT"/>
    </w:rPr>
  </w:style>
  <w:style w:type="paragraph" w:styleId="Kommentarthema">
    <w:name w:val="annotation subject"/>
    <w:basedOn w:val="Kommentartext"/>
    <w:next w:val="Kommentartext"/>
    <w:link w:val="KommentarthemaZchn"/>
    <w:semiHidden/>
    <w:unhideWhenUsed/>
    <w:rsid w:val="005E2DB2"/>
    <w:rPr>
      <w:b/>
      <w:bCs/>
    </w:rPr>
  </w:style>
  <w:style w:type="character" w:customStyle="1" w:styleId="KommentarthemaZchn">
    <w:name w:val="Kommentarthema Zchn"/>
    <w:basedOn w:val="KommentartextZchn"/>
    <w:link w:val="Kommentarthema"/>
    <w:semiHidden/>
    <w:rsid w:val="005E2DB2"/>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4481">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215093238">
      <w:bodyDiv w:val="1"/>
      <w:marLeft w:val="0"/>
      <w:marRight w:val="0"/>
      <w:marTop w:val="0"/>
      <w:marBottom w:val="0"/>
      <w:divBdr>
        <w:top w:val="none" w:sz="0" w:space="0" w:color="auto"/>
        <w:left w:val="none" w:sz="0" w:space="0" w:color="auto"/>
        <w:bottom w:val="none" w:sz="0" w:space="0" w:color="auto"/>
        <w:right w:val="none" w:sz="0" w:space="0" w:color="auto"/>
      </w:divBdr>
      <w:divsChild>
        <w:div w:id="1168250728">
          <w:marLeft w:val="0"/>
          <w:marRight w:val="0"/>
          <w:marTop w:val="0"/>
          <w:marBottom w:val="0"/>
          <w:divBdr>
            <w:top w:val="none" w:sz="0" w:space="0" w:color="auto"/>
            <w:left w:val="none" w:sz="0" w:space="0" w:color="auto"/>
            <w:bottom w:val="none" w:sz="0" w:space="0" w:color="auto"/>
            <w:right w:val="none" w:sz="0" w:space="0" w:color="auto"/>
          </w:divBdr>
        </w:div>
        <w:div w:id="224919925">
          <w:marLeft w:val="0"/>
          <w:marRight w:val="0"/>
          <w:marTop w:val="0"/>
          <w:marBottom w:val="0"/>
          <w:divBdr>
            <w:top w:val="none" w:sz="0" w:space="0" w:color="auto"/>
            <w:left w:val="none" w:sz="0" w:space="0" w:color="auto"/>
            <w:bottom w:val="none" w:sz="0" w:space="0" w:color="auto"/>
            <w:right w:val="none" w:sz="0" w:space="0" w:color="auto"/>
          </w:divBdr>
        </w:div>
      </w:divsChild>
    </w:div>
    <w:div w:id="300425539">
      <w:bodyDiv w:val="1"/>
      <w:marLeft w:val="0"/>
      <w:marRight w:val="0"/>
      <w:marTop w:val="0"/>
      <w:marBottom w:val="0"/>
      <w:divBdr>
        <w:top w:val="none" w:sz="0" w:space="0" w:color="auto"/>
        <w:left w:val="none" w:sz="0" w:space="0" w:color="auto"/>
        <w:bottom w:val="none" w:sz="0" w:space="0" w:color="auto"/>
        <w:right w:val="none" w:sz="0" w:space="0" w:color="auto"/>
      </w:divBdr>
    </w:div>
    <w:div w:id="497381648">
      <w:bodyDiv w:val="1"/>
      <w:marLeft w:val="0"/>
      <w:marRight w:val="0"/>
      <w:marTop w:val="0"/>
      <w:marBottom w:val="0"/>
      <w:divBdr>
        <w:top w:val="none" w:sz="0" w:space="0" w:color="auto"/>
        <w:left w:val="none" w:sz="0" w:space="0" w:color="auto"/>
        <w:bottom w:val="none" w:sz="0" w:space="0" w:color="auto"/>
        <w:right w:val="none" w:sz="0" w:space="0" w:color="auto"/>
      </w:divBdr>
    </w:div>
    <w:div w:id="658996809">
      <w:bodyDiv w:val="1"/>
      <w:marLeft w:val="0"/>
      <w:marRight w:val="0"/>
      <w:marTop w:val="0"/>
      <w:marBottom w:val="0"/>
      <w:divBdr>
        <w:top w:val="none" w:sz="0" w:space="0" w:color="auto"/>
        <w:left w:val="none" w:sz="0" w:space="0" w:color="auto"/>
        <w:bottom w:val="none" w:sz="0" w:space="0" w:color="auto"/>
        <w:right w:val="none" w:sz="0" w:space="0" w:color="auto"/>
      </w:divBdr>
    </w:div>
    <w:div w:id="1002775143">
      <w:bodyDiv w:val="1"/>
      <w:marLeft w:val="0"/>
      <w:marRight w:val="0"/>
      <w:marTop w:val="0"/>
      <w:marBottom w:val="0"/>
      <w:divBdr>
        <w:top w:val="none" w:sz="0" w:space="0" w:color="auto"/>
        <w:left w:val="none" w:sz="0" w:space="0" w:color="auto"/>
        <w:bottom w:val="none" w:sz="0" w:space="0" w:color="auto"/>
        <w:right w:val="none" w:sz="0" w:space="0" w:color="auto"/>
      </w:divBdr>
    </w:div>
    <w:div w:id="1410496399">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 w:id="1970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ldenwire.fhstp.ac.at" TargetMode="External"/><Relationship Id="rId18" Type="http://schemas.openxmlformats.org/officeDocument/2006/relationships/hyperlink" Target="http://www.facebook.com/fhst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mt.fhstp.ac.at/proceedings"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mt.fhstp.ac.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hyperlink" Target="https://fmt.fhstp.ac.at/all-around-audio-symposium-2/" TargetMode="External"/><Relationship Id="rId19" Type="http://schemas.openxmlformats.org/officeDocument/2006/relationships/hyperlink" Target="https://twitter.com/FH_StPoelten" TargetMode="External"/><Relationship Id="rId4" Type="http://schemas.openxmlformats.org/officeDocument/2006/relationships/settings" Target="settings.xml"/><Relationship Id="rId9" Type="http://schemas.openxmlformats.org/officeDocument/2006/relationships/hyperlink" Target="http://ag-animation.de/tagung-2018" TargetMode="Externa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2E8C-C82C-496D-8970-E3905F0F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857</Words>
  <Characters>6669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71</cp:revision>
  <cp:lastPrinted>2018-12-03T08:17:00Z</cp:lastPrinted>
  <dcterms:created xsi:type="dcterms:W3CDTF">2018-11-28T12:03:00Z</dcterms:created>
  <dcterms:modified xsi:type="dcterms:W3CDTF">2018-12-03T08:29:00Z</dcterms:modified>
</cp:coreProperties>
</file>