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E07E0"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5FA5C97E" wp14:editId="762FC30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0360D4BA"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34CD8776" w14:textId="77777777" w:rsidR="00D22456" w:rsidRDefault="00D22456" w:rsidP="00D22456">
      <w:pPr>
        <w:tabs>
          <w:tab w:val="left" w:pos="6120"/>
        </w:tabs>
        <w:rPr>
          <w:b/>
          <w:sz w:val="32"/>
          <w:szCs w:val="32"/>
          <w:lang w:val="de-DE"/>
        </w:rPr>
      </w:pPr>
      <w:r>
        <w:rPr>
          <w:b/>
          <w:sz w:val="36"/>
          <w:szCs w:val="36"/>
        </w:rPr>
        <w:tab/>
      </w:r>
    </w:p>
    <w:p w14:paraId="4BD293EE" w14:textId="77777777" w:rsidR="00D22456" w:rsidRDefault="00D22456" w:rsidP="00D22456">
      <w:pPr>
        <w:rPr>
          <w:b/>
          <w:sz w:val="32"/>
          <w:szCs w:val="32"/>
          <w:lang w:val="de-DE"/>
        </w:rPr>
      </w:pPr>
    </w:p>
    <w:p w14:paraId="6881F809" w14:textId="5C9C62EF" w:rsidR="00D22456" w:rsidRDefault="00754453" w:rsidP="00D22456">
      <w:pPr>
        <w:rPr>
          <w:b/>
          <w:sz w:val="32"/>
          <w:szCs w:val="32"/>
          <w:lang w:val="de-DE"/>
        </w:rPr>
      </w:pPr>
      <w:r>
        <w:rPr>
          <w:b/>
          <w:sz w:val="32"/>
          <w:szCs w:val="32"/>
          <w:lang w:val="de-DE"/>
        </w:rPr>
        <w:t xml:space="preserve">Internationales Network-Event in Digital </w:t>
      </w:r>
      <w:proofErr w:type="spellStart"/>
      <w:r>
        <w:rPr>
          <w:b/>
          <w:sz w:val="32"/>
          <w:szCs w:val="32"/>
          <w:lang w:val="de-DE"/>
        </w:rPr>
        <w:t>Health</w:t>
      </w:r>
      <w:r w:rsidR="00F852E5">
        <w:rPr>
          <w:b/>
          <w:sz w:val="32"/>
          <w:szCs w:val="32"/>
          <w:lang w:val="de-DE"/>
        </w:rPr>
        <w:t>care</w:t>
      </w:r>
      <w:proofErr w:type="spellEnd"/>
      <w:r>
        <w:rPr>
          <w:b/>
          <w:sz w:val="32"/>
          <w:szCs w:val="32"/>
          <w:lang w:val="de-DE"/>
        </w:rPr>
        <w:t xml:space="preserve"> </w:t>
      </w:r>
    </w:p>
    <w:p w14:paraId="5D1564A8" w14:textId="77777777" w:rsidR="00D22456" w:rsidRPr="006250CB" w:rsidRDefault="006250CB" w:rsidP="006250CB">
      <w:pPr>
        <w:rPr>
          <w:sz w:val="32"/>
          <w:szCs w:val="32"/>
          <w:lang w:val="de-DE"/>
        </w:rPr>
      </w:pPr>
      <w:r>
        <w:rPr>
          <w:sz w:val="32"/>
          <w:szCs w:val="32"/>
          <w:lang w:val="de-DE"/>
        </w:rPr>
        <w:t xml:space="preserve">Veranstaltung </w:t>
      </w:r>
      <w:proofErr w:type="spellStart"/>
      <w:proofErr w:type="gramStart"/>
      <w:r w:rsidRPr="006250CB">
        <w:rPr>
          <w:sz w:val="32"/>
          <w:szCs w:val="32"/>
          <w:lang w:val="de-DE"/>
        </w:rPr>
        <w:t>build.well</w:t>
      </w:r>
      <w:proofErr w:type="gramEnd"/>
      <w:r w:rsidRPr="006250CB">
        <w:rPr>
          <w:sz w:val="32"/>
          <w:szCs w:val="32"/>
          <w:lang w:val="de-DE"/>
        </w:rPr>
        <w:t>.being</w:t>
      </w:r>
      <w:proofErr w:type="spellEnd"/>
      <w:r>
        <w:rPr>
          <w:sz w:val="32"/>
          <w:szCs w:val="32"/>
          <w:lang w:val="de-DE"/>
        </w:rPr>
        <w:t xml:space="preserve"> an der FH St. Pölten, 14.06.2019</w:t>
      </w:r>
    </w:p>
    <w:p w14:paraId="18C376BF" w14:textId="77777777" w:rsidR="00D22456" w:rsidRDefault="00D22456" w:rsidP="00D22456">
      <w:pPr>
        <w:rPr>
          <w:sz w:val="32"/>
          <w:szCs w:val="32"/>
          <w:lang w:val="de-DE"/>
        </w:rPr>
      </w:pPr>
    </w:p>
    <w:p w14:paraId="0C8AEEC1" w14:textId="17242FC3" w:rsidR="00524686" w:rsidRPr="00D533DD" w:rsidRDefault="00D533DD" w:rsidP="00D533DD">
      <w:pPr>
        <w:rPr>
          <w:b/>
          <w:sz w:val="22"/>
          <w:szCs w:val="22"/>
          <w:lang w:val="de-DE"/>
        </w:rPr>
      </w:pPr>
      <w:r>
        <w:rPr>
          <w:b/>
          <w:sz w:val="22"/>
          <w:szCs w:val="22"/>
          <w:lang w:val="de-DE"/>
        </w:rPr>
        <w:t>Mit Teilnehmerinnen und Teilnehmern v</w:t>
      </w:r>
      <w:r w:rsidR="00754453">
        <w:rPr>
          <w:b/>
          <w:sz w:val="22"/>
          <w:szCs w:val="22"/>
          <w:lang w:val="de-DE"/>
        </w:rPr>
        <w:t xml:space="preserve">om MIT </w:t>
      </w:r>
      <w:r w:rsidR="00524686">
        <w:rPr>
          <w:b/>
          <w:sz w:val="22"/>
          <w:szCs w:val="22"/>
          <w:lang w:val="de-DE"/>
        </w:rPr>
        <w:t xml:space="preserve">in </w:t>
      </w:r>
      <w:r w:rsidR="00754453">
        <w:rPr>
          <w:b/>
          <w:sz w:val="22"/>
          <w:szCs w:val="22"/>
          <w:lang w:val="de-DE"/>
        </w:rPr>
        <w:t>Bost</w:t>
      </w:r>
      <w:r w:rsidR="002D5AE3">
        <w:rPr>
          <w:b/>
          <w:sz w:val="22"/>
          <w:szCs w:val="22"/>
          <w:lang w:val="de-DE"/>
        </w:rPr>
        <w:t>o</w:t>
      </w:r>
      <w:r w:rsidR="00754453">
        <w:rPr>
          <w:b/>
          <w:sz w:val="22"/>
          <w:szCs w:val="22"/>
          <w:lang w:val="de-DE"/>
        </w:rPr>
        <w:t>n über Tallinn bis St. Pölten</w:t>
      </w:r>
      <w:r>
        <w:rPr>
          <w:b/>
          <w:sz w:val="22"/>
          <w:szCs w:val="22"/>
          <w:lang w:val="de-DE"/>
        </w:rPr>
        <w:t>:</w:t>
      </w:r>
      <w:r w:rsidR="00754453">
        <w:rPr>
          <w:b/>
          <w:sz w:val="22"/>
          <w:szCs w:val="22"/>
          <w:lang w:val="de-DE"/>
        </w:rPr>
        <w:t xml:space="preserve"> </w:t>
      </w:r>
      <w:r w:rsidR="00754453" w:rsidRPr="00754453">
        <w:rPr>
          <w:b/>
          <w:sz w:val="22"/>
          <w:szCs w:val="22"/>
          <w:lang w:val="de-DE"/>
        </w:rPr>
        <w:t>Das Network-Event</w:t>
      </w:r>
      <w:r w:rsidR="004E186A">
        <w:rPr>
          <w:b/>
          <w:sz w:val="22"/>
          <w:szCs w:val="22"/>
          <w:lang w:val="de-DE"/>
        </w:rPr>
        <w:t xml:space="preserve"> </w:t>
      </w:r>
      <w:proofErr w:type="spellStart"/>
      <w:proofErr w:type="gramStart"/>
      <w:r w:rsidR="00092879" w:rsidRPr="00754453">
        <w:rPr>
          <w:b/>
          <w:sz w:val="22"/>
          <w:szCs w:val="22"/>
          <w:lang w:val="de-DE"/>
        </w:rPr>
        <w:t>build.well</w:t>
      </w:r>
      <w:proofErr w:type="gramEnd"/>
      <w:r w:rsidR="00092879" w:rsidRPr="00754453">
        <w:rPr>
          <w:b/>
          <w:sz w:val="22"/>
          <w:szCs w:val="22"/>
          <w:lang w:val="de-DE"/>
        </w:rPr>
        <w:t>.being</w:t>
      </w:r>
      <w:proofErr w:type="spellEnd"/>
      <w:r w:rsidR="00092879" w:rsidRPr="00754453">
        <w:rPr>
          <w:b/>
          <w:sz w:val="22"/>
          <w:szCs w:val="22"/>
          <w:lang w:val="de-DE"/>
        </w:rPr>
        <w:t xml:space="preserve"> widmet sich </w:t>
      </w:r>
      <w:r w:rsidR="00524686">
        <w:rPr>
          <w:b/>
          <w:sz w:val="22"/>
          <w:szCs w:val="22"/>
          <w:lang w:val="de-DE"/>
        </w:rPr>
        <w:t xml:space="preserve">in der 3. Auflage </w:t>
      </w:r>
      <w:r w:rsidR="006420C5">
        <w:rPr>
          <w:b/>
          <w:sz w:val="22"/>
          <w:szCs w:val="22"/>
          <w:lang w:val="de-DE"/>
        </w:rPr>
        <w:t xml:space="preserve">Visionen und </w:t>
      </w:r>
      <w:r w:rsidR="00524686">
        <w:rPr>
          <w:b/>
          <w:sz w:val="22"/>
          <w:szCs w:val="22"/>
          <w:lang w:val="de-DE"/>
        </w:rPr>
        <w:t xml:space="preserve">Innovationen </w:t>
      </w:r>
      <w:r w:rsidR="00092879">
        <w:rPr>
          <w:b/>
          <w:sz w:val="22"/>
          <w:szCs w:val="22"/>
          <w:lang w:val="de-DE"/>
        </w:rPr>
        <w:t xml:space="preserve">im </w:t>
      </w:r>
      <w:r w:rsidR="00E35E64">
        <w:rPr>
          <w:b/>
          <w:sz w:val="22"/>
          <w:szCs w:val="22"/>
          <w:lang w:val="de-DE"/>
        </w:rPr>
        <w:t xml:space="preserve">digitalen </w:t>
      </w:r>
      <w:r w:rsidR="00092879">
        <w:rPr>
          <w:b/>
          <w:sz w:val="22"/>
          <w:szCs w:val="22"/>
          <w:lang w:val="de-DE"/>
        </w:rPr>
        <w:t xml:space="preserve">Gesundheitswesen. </w:t>
      </w:r>
      <w:r w:rsidR="00524686" w:rsidRPr="00D533DD">
        <w:rPr>
          <w:b/>
          <w:sz w:val="22"/>
          <w:szCs w:val="22"/>
          <w:lang w:val="de-DE"/>
        </w:rPr>
        <w:t>Neben Workshops zur Digitalisierung berichten internationale</w:t>
      </w:r>
      <w:bookmarkStart w:id="0" w:name="_GoBack"/>
      <w:bookmarkEnd w:id="0"/>
      <w:r w:rsidR="00524686" w:rsidRPr="00D533DD">
        <w:rPr>
          <w:b/>
          <w:sz w:val="22"/>
          <w:szCs w:val="22"/>
          <w:lang w:val="de-DE"/>
        </w:rPr>
        <w:t xml:space="preserve"> Expert</w:t>
      </w:r>
      <w:r w:rsidR="004E186A">
        <w:rPr>
          <w:b/>
          <w:sz w:val="22"/>
          <w:szCs w:val="22"/>
          <w:lang w:val="de-DE"/>
        </w:rPr>
        <w:t>i</w:t>
      </w:r>
      <w:r w:rsidR="00524686" w:rsidRPr="00D533DD">
        <w:rPr>
          <w:b/>
          <w:sz w:val="22"/>
          <w:szCs w:val="22"/>
          <w:lang w:val="de-DE"/>
        </w:rPr>
        <w:t xml:space="preserve">nnen </w:t>
      </w:r>
      <w:r w:rsidR="004E186A">
        <w:rPr>
          <w:b/>
          <w:sz w:val="22"/>
          <w:szCs w:val="22"/>
          <w:lang w:val="de-DE"/>
        </w:rPr>
        <w:t xml:space="preserve">und Experten </w:t>
      </w:r>
      <w:r w:rsidR="00524686" w:rsidRPr="00D533DD">
        <w:rPr>
          <w:b/>
          <w:sz w:val="22"/>
          <w:szCs w:val="22"/>
          <w:lang w:val="de-DE"/>
        </w:rPr>
        <w:t xml:space="preserve">über den Stand der Forschung und Studierende aus der Europaregion </w:t>
      </w:r>
      <w:r w:rsidR="005C141F">
        <w:rPr>
          <w:b/>
          <w:sz w:val="22"/>
          <w:szCs w:val="22"/>
          <w:lang w:val="de-DE"/>
        </w:rPr>
        <w:t xml:space="preserve">Donau-Moldau </w:t>
      </w:r>
      <w:r w:rsidR="00524686" w:rsidRPr="00D533DD">
        <w:rPr>
          <w:b/>
          <w:sz w:val="22"/>
          <w:szCs w:val="22"/>
          <w:lang w:val="de-DE"/>
        </w:rPr>
        <w:t>stellen ihre Projekte vor.</w:t>
      </w:r>
    </w:p>
    <w:p w14:paraId="6700684A" w14:textId="77777777" w:rsidR="00C3343A" w:rsidRPr="00C3343A" w:rsidRDefault="00C3343A" w:rsidP="00D22456">
      <w:pPr>
        <w:rPr>
          <w:sz w:val="22"/>
          <w:szCs w:val="22"/>
        </w:rPr>
      </w:pPr>
    </w:p>
    <w:p w14:paraId="62E56D54" w14:textId="39CF0C26" w:rsidR="004E186A" w:rsidRDefault="00D22456" w:rsidP="009E0321">
      <w:pPr>
        <w:rPr>
          <w:sz w:val="22"/>
          <w:szCs w:val="22"/>
          <w:lang w:val="de-DE"/>
        </w:rPr>
      </w:pPr>
      <w:r w:rsidRPr="004E0E71">
        <w:rPr>
          <w:b/>
          <w:sz w:val="22"/>
          <w:szCs w:val="22"/>
          <w:lang w:val="de-DE"/>
        </w:rPr>
        <w:t xml:space="preserve">St. Pölten, </w:t>
      </w:r>
      <w:r w:rsidR="002D5AE3">
        <w:rPr>
          <w:b/>
          <w:sz w:val="22"/>
          <w:szCs w:val="22"/>
          <w:lang w:val="de-DE"/>
        </w:rPr>
        <w:t>23</w:t>
      </w:r>
      <w:r w:rsidRPr="004E0E71">
        <w:rPr>
          <w:b/>
          <w:sz w:val="22"/>
          <w:szCs w:val="22"/>
          <w:lang w:val="de-DE"/>
        </w:rPr>
        <w:t>.</w:t>
      </w:r>
      <w:r w:rsidR="00094409">
        <w:rPr>
          <w:b/>
          <w:sz w:val="22"/>
          <w:szCs w:val="22"/>
          <w:lang w:val="de-DE"/>
        </w:rPr>
        <w:t>05</w:t>
      </w:r>
      <w:r w:rsidRPr="004E0E71">
        <w:rPr>
          <w:b/>
          <w:sz w:val="22"/>
          <w:szCs w:val="22"/>
          <w:lang w:val="de-DE"/>
        </w:rPr>
        <w:t>.201</w:t>
      </w:r>
      <w:r w:rsidR="00643843">
        <w:rPr>
          <w:b/>
          <w:sz w:val="22"/>
          <w:szCs w:val="22"/>
          <w:lang w:val="de-DE"/>
        </w:rPr>
        <w:t>9</w:t>
      </w:r>
      <w:r w:rsidRPr="004E0E71">
        <w:rPr>
          <w:sz w:val="22"/>
          <w:szCs w:val="22"/>
          <w:lang w:val="de-DE"/>
        </w:rPr>
        <w:t xml:space="preserve"> – </w:t>
      </w:r>
      <w:r w:rsidR="0080223F">
        <w:rPr>
          <w:sz w:val="22"/>
          <w:szCs w:val="22"/>
          <w:lang w:val="de-DE"/>
        </w:rPr>
        <w:t xml:space="preserve">Am Vormittag geben </w:t>
      </w:r>
      <w:r w:rsidR="00524686">
        <w:rPr>
          <w:sz w:val="22"/>
          <w:szCs w:val="22"/>
          <w:lang w:val="de-DE"/>
        </w:rPr>
        <w:t>Hands-on</w:t>
      </w:r>
      <w:r w:rsidR="004E186A">
        <w:rPr>
          <w:sz w:val="22"/>
          <w:szCs w:val="22"/>
          <w:lang w:val="de-DE"/>
        </w:rPr>
        <w:t>-</w:t>
      </w:r>
      <w:r w:rsidR="0080223F">
        <w:rPr>
          <w:sz w:val="22"/>
          <w:szCs w:val="22"/>
          <w:lang w:val="de-DE"/>
        </w:rPr>
        <w:t xml:space="preserve">Workshops praktischen Einblick in aktuelle Entwicklungen – </w:t>
      </w:r>
      <w:r w:rsidR="0065583F">
        <w:rPr>
          <w:sz w:val="22"/>
          <w:szCs w:val="22"/>
          <w:lang w:val="de-DE"/>
        </w:rPr>
        <w:t xml:space="preserve">etwa zum Einsatz von </w:t>
      </w:r>
      <w:r w:rsidR="00524686">
        <w:rPr>
          <w:sz w:val="22"/>
          <w:szCs w:val="22"/>
          <w:lang w:val="de-DE"/>
        </w:rPr>
        <w:t xml:space="preserve">Motion </w:t>
      </w:r>
      <w:proofErr w:type="spellStart"/>
      <w:r w:rsidR="00524686">
        <w:rPr>
          <w:sz w:val="22"/>
          <w:szCs w:val="22"/>
          <w:lang w:val="de-DE"/>
        </w:rPr>
        <w:t>Capturing</w:t>
      </w:r>
      <w:proofErr w:type="spellEnd"/>
      <w:r w:rsidR="00D533DD">
        <w:rPr>
          <w:sz w:val="22"/>
          <w:szCs w:val="22"/>
          <w:lang w:val="de-DE"/>
        </w:rPr>
        <w:t>, also dem digitalen Erfassen und Auswerten von Bewegung</w:t>
      </w:r>
      <w:r w:rsidR="00B27928">
        <w:rPr>
          <w:sz w:val="22"/>
          <w:szCs w:val="22"/>
          <w:lang w:val="de-DE"/>
        </w:rPr>
        <w:t>,</w:t>
      </w:r>
      <w:r w:rsidR="00524686">
        <w:rPr>
          <w:sz w:val="22"/>
          <w:szCs w:val="22"/>
          <w:lang w:val="de-DE"/>
        </w:rPr>
        <w:t xml:space="preserve"> </w:t>
      </w:r>
      <w:r w:rsidR="0065583F">
        <w:rPr>
          <w:sz w:val="22"/>
          <w:szCs w:val="22"/>
          <w:lang w:val="de-DE"/>
        </w:rPr>
        <w:t>in der Rehabilitation</w:t>
      </w:r>
      <w:r w:rsidR="004E186A">
        <w:rPr>
          <w:sz w:val="22"/>
          <w:szCs w:val="22"/>
          <w:lang w:val="de-DE"/>
        </w:rPr>
        <w:t xml:space="preserve"> oder zu</w:t>
      </w:r>
      <w:r w:rsidR="00B27928">
        <w:rPr>
          <w:sz w:val="22"/>
          <w:szCs w:val="22"/>
          <w:lang w:val="de-DE"/>
        </w:rPr>
        <w:t>m Einsatz von</w:t>
      </w:r>
      <w:r w:rsidR="009C20D0">
        <w:rPr>
          <w:sz w:val="22"/>
          <w:szCs w:val="22"/>
          <w:lang w:val="de-DE"/>
        </w:rPr>
        <w:t xml:space="preserve"> </w:t>
      </w:r>
      <w:proofErr w:type="spellStart"/>
      <w:r w:rsidR="009C20D0">
        <w:rPr>
          <w:sz w:val="22"/>
          <w:szCs w:val="22"/>
          <w:lang w:val="de-DE"/>
        </w:rPr>
        <w:t>Augmented</w:t>
      </w:r>
      <w:proofErr w:type="spellEnd"/>
      <w:r w:rsidR="009C20D0">
        <w:rPr>
          <w:sz w:val="22"/>
          <w:szCs w:val="22"/>
          <w:lang w:val="de-DE"/>
        </w:rPr>
        <w:t>-Reality-App</w:t>
      </w:r>
      <w:r w:rsidR="00524686">
        <w:rPr>
          <w:sz w:val="22"/>
          <w:szCs w:val="22"/>
          <w:lang w:val="de-DE"/>
        </w:rPr>
        <w:t xml:space="preserve">likationen </w:t>
      </w:r>
      <w:r w:rsidR="006420C5">
        <w:rPr>
          <w:sz w:val="22"/>
          <w:szCs w:val="22"/>
          <w:lang w:val="de-DE"/>
        </w:rPr>
        <w:t xml:space="preserve">zur </w:t>
      </w:r>
      <w:r w:rsidR="00D533DD">
        <w:rPr>
          <w:sz w:val="22"/>
          <w:szCs w:val="22"/>
          <w:lang w:val="de-DE"/>
        </w:rPr>
        <w:t xml:space="preserve">Aufklärung von Patientinnen und Patienten. </w:t>
      </w:r>
      <w:r w:rsidR="00B27928">
        <w:rPr>
          <w:sz w:val="22"/>
          <w:szCs w:val="22"/>
          <w:lang w:val="de-DE"/>
        </w:rPr>
        <w:t>Zudem</w:t>
      </w:r>
      <w:r w:rsidR="004E186A">
        <w:rPr>
          <w:sz w:val="22"/>
          <w:szCs w:val="22"/>
          <w:lang w:val="de-DE"/>
        </w:rPr>
        <w:t xml:space="preserve"> </w:t>
      </w:r>
      <w:r w:rsidR="006420C5">
        <w:rPr>
          <w:sz w:val="22"/>
          <w:szCs w:val="22"/>
          <w:lang w:val="de-DE"/>
        </w:rPr>
        <w:t xml:space="preserve">können </w:t>
      </w:r>
      <w:r w:rsidR="00D533DD">
        <w:rPr>
          <w:sz w:val="22"/>
          <w:szCs w:val="22"/>
          <w:lang w:val="de-DE"/>
        </w:rPr>
        <w:t xml:space="preserve">zum Beispiel </w:t>
      </w:r>
      <w:r w:rsidR="009C20D0">
        <w:rPr>
          <w:sz w:val="22"/>
          <w:szCs w:val="22"/>
          <w:lang w:val="de-DE"/>
        </w:rPr>
        <w:t>Text-Mining</w:t>
      </w:r>
      <w:r w:rsidR="00D533DD">
        <w:rPr>
          <w:sz w:val="22"/>
          <w:szCs w:val="22"/>
          <w:lang w:val="de-DE"/>
        </w:rPr>
        <w:t>-</w:t>
      </w:r>
      <w:r w:rsidR="00524686">
        <w:rPr>
          <w:sz w:val="22"/>
          <w:szCs w:val="22"/>
          <w:lang w:val="de-DE"/>
        </w:rPr>
        <w:t>Algorithmen</w:t>
      </w:r>
      <w:r w:rsidR="006420C5">
        <w:rPr>
          <w:sz w:val="22"/>
          <w:szCs w:val="22"/>
          <w:lang w:val="de-DE"/>
        </w:rPr>
        <w:t xml:space="preserve"> für die Erschließung medizinischer Daten ausprobiert werden.</w:t>
      </w:r>
    </w:p>
    <w:p w14:paraId="1948238C" w14:textId="77777777" w:rsidR="004E186A" w:rsidRDefault="004E186A" w:rsidP="009E0321">
      <w:pPr>
        <w:rPr>
          <w:sz w:val="22"/>
          <w:szCs w:val="22"/>
          <w:lang w:val="de-DE"/>
        </w:rPr>
      </w:pPr>
    </w:p>
    <w:p w14:paraId="581E12A6" w14:textId="14B8F88F" w:rsidR="000B4520" w:rsidRPr="002D5AE3" w:rsidRDefault="0080223F" w:rsidP="009E0321">
      <w:pPr>
        <w:rPr>
          <w:sz w:val="22"/>
          <w:szCs w:val="22"/>
          <w:lang w:val="de-DE"/>
        </w:rPr>
      </w:pPr>
      <w:r>
        <w:rPr>
          <w:sz w:val="22"/>
          <w:szCs w:val="22"/>
          <w:lang w:val="de-DE"/>
        </w:rPr>
        <w:t xml:space="preserve">Am Nachmittag berichten </w:t>
      </w:r>
      <w:r w:rsidR="006420C5">
        <w:rPr>
          <w:sz w:val="22"/>
          <w:szCs w:val="22"/>
          <w:lang w:val="de-DE"/>
        </w:rPr>
        <w:t xml:space="preserve">internationale </w:t>
      </w:r>
      <w:proofErr w:type="spellStart"/>
      <w:r w:rsidR="00E35E64">
        <w:rPr>
          <w:sz w:val="22"/>
          <w:szCs w:val="22"/>
          <w:lang w:val="de-DE"/>
        </w:rPr>
        <w:t>VordenkerInnen</w:t>
      </w:r>
      <w:proofErr w:type="spellEnd"/>
      <w:r>
        <w:rPr>
          <w:sz w:val="22"/>
          <w:szCs w:val="22"/>
          <w:lang w:val="de-DE"/>
        </w:rPr>
        <w:t xml:space="preserve"> </w:t>
      </w:r>
      <w:r w:rsidR="006420C5">
        <w:rPr>
          <w:sz w:val="22"/>
          <w:szCs w:val="22"/>
          <w:lang w:val="de-DE"/>
        </w:rPr>
        <w:t xml:space="preserve">und </w:t>
      </w:r>
      <w:proofErr w:type="spellStart"/>
      <w:r w:rsidR="006420C5">
        <w:rPr>
          <w:sz w:val="22"/>
          <w:szCs w:val="22"/>
          <w:lang w:val="de-DE"/>
        </w:rPr>
        <w:t>UnternehmerInnen</w:t>
      </w:r>
      <w:proofErr w:type="spellEnd"/>
      <w:r w:rsidR="006420C5">
        <w:rPr>
          <w:sz w:val="22"/>
          <w:szCs w:val="22"/>
          <w:lang w:val="de-DE"/>
        </w:rPr>
        <w:t xml:space="preserve"> von der </w:t>
      </w:r>
      <w:r w:rsidR="00906A3A">
        <w:rPr>
          <w:sz w:val="22"/>
          <w:szCs w:val="22"/>
          <w:lang w:val="de-DE"/>
        </w:rPr>
        <w:t xml:space="preserve">Entwicklung fühlender </w:t>
      </w:r>
      <w:r w:rsidR="00E35E64">
        <w:rPr>
          <w:sz w:val="22"/>
          <w:szCs w:val="22"/>
          <w:lang w:val="de-DE"/>
        </w:rPr>
        <w:t>Prothesen</w:t>
      </w:r>
      <w:r w:rsidR="00906A3A">
        <w:rPr>
          <w:sz w:val="22"/>
          <w:szCs w:val="22"/>
          <w:lang w:val="de-DE"/>
        </w:rPr>
        <w:t xml:space="preserve">, </w:t>
      </w:r>
      <w:r w:rsidR="004E186A">
        <w:rPr>
          <w:sz w:val="22"/>
          <w:szCs w:val="22"/>
          <w:lang w:val="de-DE"/>
        </w:rPr>
        <w:t>von</w:t>
      </w:r>
      <w:r w:rsidR="00E35E64">
        <w:rPr>
          <w:sz w:val="22"/>
          <w:szCs w:val="22"/>
          <w:lang w:val="de-DE"/>
        </w:rPr>
        <w:t xml:space="preserve"> </w:t>
      </w:r>
      <w:r w:rsidR="00906A3A">
        <w:rPr>
          <w:sz w:val="22"/>
          <w:szCs w:val="22"/>
          <w:lang w:val="de-DE"/>
        </w:rPr>
        <w:t>medizinisch-technische</w:t>
      </w:r>
      <w:r w:rsidR="006420C5">
        <w:rPr>
          <w:sz w:val="22"/>
          <w:szCs w:val="22"/>
          <w:lang w:val="de-DE"/>
        </w:rPr>
        <w:t>n</w:t>
      </w:r>
      <w:r w:rsidR="00906A3A">
        <w:rPr>
          <w:sz w:val="22"/>
          <w:szCs w:val="22"/>
          <w:lang w:val="de-DE"/>
        </w:rPr>
        <w:t xml:space="preserve"> Weiterbildung</w:t>
      </w:r>
      <w:r w:rsidR="006420C5">
        <w:rPr>
          <w:sz w:val="22"/>
          <w:szCs w:val="22"/>
          <w:lang w:val="de-DE"/>
        </w:rPr>
        <w:t>splattformen</w:t>
      </w:r>
      <w:r w:rsidR="00906A3A">
        <w:rPr>
          <w:sz w:val="22"/>
          <w:szCs w:val="22"/>
          <w:lang w:val="de-DE"/>
        </w:rPr>
        <w:t xml:space="preserve"> und </w:t>
      </w:r>
      <w:r w:rsidR="00E35E64">
        <w:rPr>
          <w:sz w:val="22"/>
          <w:szCs w:val="22"/>
          <w:lang w:val="de-DE"/>
        </w:rPr>
        <w:t>der</w:t>
      </w:r>
      <w:r w:rsidR="00906A3A">
        <w:rPr>
          <w:sz w:val="22"/>
          <w:szCs w:val="22"/>
          <w:lang w:val="de-DE"/>
        </w:rPr>
        <w:t xml:space="preserve"> Analyse von Datenmengen zur Bewertung von HIV-Risiken.</w:t>
      </w:r>
      <w:r w:rsidR="004E186A">
        <w:rPr>
          <w:sz w:val="22"/>
          <w:szCs w:val="22"/>
          <w:lang w:val="de-DE"/>
        </w:rPr>
        <w:t xml:space="preserve"> </w:t>
      </w:r>
      <w:r w:rsidR="000B4520" w:rsidRPr="002D5AE3">
        <w:rPr>
          <w:sz w:val="22"/>
          <w:szCs w:val="22"/>
          <w:lang w:val="de-DE"/>
        </w:rPr>
        <w:t xml:space="preserve">Die </w:t>
      </w:r>
      <w:proofErr w:type="spellStart"/>
      <w:r w:rsidR="000B4520" w:rsidRPr="002D5AE3">
        <w:rPr>
          <w:sz w:val="22"/>
          <w:szCs w:val="22"/>
          <w:lang w:val="de-DE"/>
        </w:rPr>
        <w:t>Keynote</w:t>
      </w:r>
      <w:proofErr w:type="spellEnd"/>
      <w:r w:rsidR="000B4520" w:rsidRPr="002D5AE3">
        <w:rPr>
          <w:sz w:val="22"/>
          <w:szCs w:val="22"/>
          <w:lang w:val="de-DE"/>
        </w:rPr>
        <w:t xml:space="preserve"> hält Brian Anthony</w:t>
      </w:r>
      <w:r w:rsidR="006420C5" w:rsidRPr="002D5AE3">
        <w:rPr>
          <w:sz w:val="22"/>
          <w:szCs w:val="22"/>
          <w:lang w:val="de-DE"/>
        </w:rPr>
        <w:t xml:space="preserve"> vom Massachusetts Institute </w:t>
      </w:r>
      <w:proofErr w:type="spellStart"/>
      <w:r w:rsidR="006420C5" w:rsidRPr="002D5AE3">
        <w:rPr>
          <w:sz w:val="22"/>
          <w:szCs w:val="22"/>
          <w:lang w:val="de-DE"/>
        </w:rPr>
        <w:t>of</w:t>
      </w:r>
      <w:proofErr w:type="spellEnd"/>
      <w:r w:rsidR="006420C5" w:rsidRPr="002D5AE3">
        <w:rPr>
          <w:sz w:val="22"/>
          <w:szCs w:val="22"/>
          <w:lang w:val="de-DE"/>
        </w:rPr>
        <w:t xml:space="preserve"> Technology (MIT)</w:t>
      </w:r>
      <w:r w:rsidR="00B27928">
        <w:rPr>
          <w:sz w:val="22"/>
          <w:szCs w:val="22"/>
          <w:lang w:val="de-DE"/>
        </w:rPr>
        <w:t xml:space="preserve"> bzw. </w:t>
      </w:r>
      <w:r w:rsidR="00CB57A9">
        <w:rPr>
          <w:sz w:val="22"/>
          <w:szCs w:val="22"/>
          <w:lang w:val="de-DE"/>
        </w:rPr>
        <w:t xml:space="preserve">dem </w:t>
      </w:r>
      <w:r w:rsidR="00B27928" w:rsidRPr="00B27928">
        <w:rPr>
          <w:sz w:val="22"/>
          <w:szCs w:val="22"/>
          <w:lang w:val="de-DE"/>
        </w:rPr>
        <w:t xml:space="preserve">Medical Electronic Device </w:t>
      </w:r>
      <w:proofErr w:type="spellStart"/>
      <w:r w:rsidR="00B27928" w:rsidRPr="00B27928">
        <w:rPr>
          <w:sz w:val="22"/>
          <w:szCs w:val="22"/>
          <w:lang w:val="de-DE"/>
        </w:rPr>
        <w:t>Realization</w:t>
      </w:r>
      <w:proofErr w:type="spellEnd"/>
      <w:r w:rsidR="00B27928" w:rsidRPr="00B27928">
        <w:rPr>
          <w:sz w:val="22"/>
          <w:szCs w:val="22"/>
          <w:lang w:val="de-DE"/>
        </w:rPr>
        <w:t xml:space="preserve"> Center </w:t>
      </w:r>
      <w:r w:rsidR="006420C5" w:rsidRPr="002D5AE3">
        <w:rPr>
          <w:sz w:val="22"/>
          <w:szCs w:val="22"/>
          <w:lang w:val="de-DE"/>
        </w:rPr>
        <w:t xml:space="preserve">über die </w:t>
      </w:r>
      <w:r w:rsidR="002367E3" w:rsidRPr="002D5AE3">
        <w:rPr>
          <w:sz w:val="22"/>
          <w:szCs w:val="22"/>
          <w:lang w:val="de-DE"/>
        </w:rPr>
        <w:t xml:space="preserve">Medizinprodukteentwicklung am MIT. </w:t>
      </w:r>
    </w:p>
    <w:p w14:paraId="14BE517C" w14:textId="77777777" w:rsidR="00EA6821" w:rsidRPr="002D5AE3" w:rsidRDefault="00EA6821" w:rsidP="009E0321">
      <w:pPr>
        <w:rPr>
          <w:sz w:val="22"/>
          <w:szCs w:val="22"/>
          <w:lang w:val="de-DE"/>
        </w:rPr>
      </w:pPr>
    </w:p>
    <w:p w14:paraId="6448BA17" w14:textId="0F4B6193" w:rsidR="009F2889" w:rsidRPr="009F2889" w:rsidRDefault="003037DA" w:rsidP="009E0321">
      <w:pPr>
        <w:rPr>
          <w:sz w:val="22"/>
          <w:szCs w:val="22"/>
          <w:lang w:val="de-DE"/>
        </w:rPr>
      </w:pPr>
      <w:r>
        <w:rPr>
          <w:sz w:val="22"/>
          <w:szCs w:val="22"/>
          <w:lang w:val="de-DE"/>
        </w:rPr>
        <w:t>„</w:t>
      </w:r>
      <w:proofErr w:type="spellStart"/>
      <w:r w:rsidR="009F2889">
        <w:rPr>
          <w:sz w:val="22"/>
          <w:szCs w:val="22"/>
          <w:lang w:val="de-DE"/>
        </w:rPr>
        <w:t>Professionistinnen</w:t>
      </w:r>
      <w:proofErr w:type="spellEnd"/>
      <w:r w:rsidR="009F2889">
        <w:rPr>
          <w:sz w:val="22"/>
          <w:szCs w:val="22"/>
          <w:lang w:val="de-DE"/>
        </w:rPr>
        <w:t xml:space="preserve"> und </w:t>
      </w:r>
      <w:proofErr w:type="spellStart"/>
      <w:r w:rsidR="009F2889">
        <w:rPr>
          <w:sz w:val="22"/>
          <w:szCs w:val="22"/>
          <w:lang w:val="de-DE"/>
        </w:rPr>
        <w:t>Professionisten</w:t>
      </w:r>
      <w:proofErr w:type="spellEnd"/>
      <w:r w:rsidR="009F2889">
        <w:rPr>
          <w:sz w:val="22"/>
          <w:szCs w:val="22"/>
          <w:lang w:val="de-DE"/>
        </w:rPr>
        <w:t xml:space="preserve"> aus dem Gesundheitswesen tauschen sich mit technischen Entwicklerinnen und Entwicklern aus, angewandte Forschung und studentische Projekte treten vor den Vorhang, etablierte Firmen treffen Start-ups: Die Netzwerkveranstaltung </w:t>
      </w:r>
      <w:proofErr w:type="spellStart"/>
      <w:r w:rsidR="009F2889">
        <w:rPr>
          <w:sz w:val="22"/>
          <w:szCs w:val="22"/>
          <w:lang w:val="de-DE"/>
        </w:rPr>
        <w:t>build.well.being</w:t>
      </w:r>
      <w:proofErr w:type="spellEnd"/>
      <w:r w:rsidR="009F2889">
        <w:rPr>
          <w:sz w:val="22"/>
          <w:szCs w:val="22"/>
          <w:lang w:val="de-DE"/>
        </w:rPr>
        <w:t xml:space="preserve"> bringt Studierende, Lehrende und Menschen aus der Praxis des digitalen Gesundheitswesens zusammen</w:t>
      </w:r>
      <w:r w:rsidR="00E35E64">
        <w:rPr>
          <w:sz w:val="22"/>
          <w:szCs w:val="22"/>
          <w:lang w:val="de-DE"/>
        </w:rPr>
        <w:t>,</w:t>
      </w:r>
      <w:r w:rsidR="009F2889">
        <w:rPr>
          <w:sz w:val="22"/>
          <w:szCs w:val="22"/>
          <w:lang w:val="de-DE"/>
        </w:rPr>
        <w:t xml:space="preserve"> um Innovationen auszuloten und weiterzuentwickeln</w:t>
      </w:r>
      <w:r>
        <w:rPr>
          <w:sz w:val="22"/>
          <w:szCs w:val="22"/>
          <w:lang w:val="de-DE"/>
        </w:rPr>
        <w:t xml:space="preserve">“, sagt Jakob Doppler, Leiter des </w:t>
      </w:r>
      <w:r w:rsidRPr="003037DA">
        <w:rPr>
          <w:sz w:val="22"/>
          <w:szCs w:val="22"/>
          <w:lang w:val="de-DE"/>
        </w:rPr>
        <w:t>Studiengang</w:t>
      </w:r>
      <w:r>
        <w:rPr>
          <w:sz w:val="22"/>
          <w:szCs w:val="22"/>
          <w:lang w:val="de-DE"/>
        </w:rPr>
        <w:t>s</w:t>
      </w:r>
      <w:r w:rsidRPr="003037DA">
        <w:rPr>
          <w:sz w:val="22"/>
          <w:szCs w:val="22"/>
          <w:lang w:val="de-DE"/>
        </w:rPr>
        <w:t xml:space="preserve"> Digital </w:t>
      </w:r>
      <w:proofErr w:type="spellStart"/>
      <w:r w:rsidRPr="003037DA">
        <w:rPr>
          <w:sz w:val="22"/>
          <w:szCs w:val="22"/>
          <w:lang w:val="de-DE"/>
        </w:rPr>
        <w:t>Healthcare</w:t>
      </w:r>
      <w:proofErr w:type="spellEnd"/>
      <w:r w:rsidR="002367E3">
        <w:rPr>
          <w:sz w:val="22"/>
          <w:szCs w:val="22"/>
          <w:lang w:val="de-DE"/>
        </w:rPr>
        <w:t xml:space="preserve"> und </w:t>
      </w:r>
      <w:proofErr w:type="spellStart"/>
      <w:r w:rsidR="002367E3">
        <w:rPr>
          <w:sz w:val="22"/>
          <w:szCs w:val="22"/>
          <w:lang w:val="de-DE"/>
        </w:rPr>
        <w:t>Wissenschafter</w:t>
      </w:r>
      <w:proofErr w:type="spellEnd"/>
      <w:r w:rsidR="002367E3">
        <w:rPr>
          <w:sz w:val="22"/>
          <w:szCs w:val="22"/>
          <w:lang w:val="de-DE"/>
        </w:rPr>
        <w:t xml:space="preserve"> am Center </w:t>
      </w:r>
      <w:proofErr w:type="spellStart"/>
      <w:r w:rsidR="002367E3">
        <w:rPr>
          <w:sz w:val="22"/>
          <w:szCs w:val="22"/>
          <w:lang w:val="de-DE"/>
        </w:rPr>
        <w:t>for</w:t>
      </w:r>
      <w:proofErr w:type="spellEnd"/>
      <w:r w:rsidR="002367E3">
        <w:rPr>
          <w:sz w:val="22"/>
          <w:szCs w:val="22"/>
          <w:lang w:val="de-DE"/>
        </w:rPr>
        <w:t xml:space="preserve"> Digital </w:t>
      </w:r>
      <w:proofErr w:type="spellStart"/>
      <w:r w:rsidR="002367E3">
        <w:rPr>
          <w:sz w:val="22"/>
          <w:szCs w:val="22"/>
          <w:lang w:val="de-DE"/>
        </w:rPr>
        <w:t>Health</w:t>
      </w:r>
      <w:proofErr w:type="spellEnd"/>
      <w:r w:rsidR="002367E3">
        <w:rPr>
          <w:sz w:val="22"/>
          <w:szCs w:val="22"/>
          <w:lang w:val="de-DE"/>
        </w:rPr>
        <w:t xml:space="preserve"> Innovation, das </w:t>
      </w:r>
      <w:r>
        <w:rPr>
          <w:sz w:val="22"/>
          <w:szCs w:val="22"/>
          <w:lang w:val="de-DE"/>
        </w:rPr>
        <w:t>Organisator der Veranstaltung</w:t>
      </w:r>
      <w:r w:rsidR="002367E3">
        <w:rPr>
          <w:sz w:val="22"/>
          <w:szCs w:val="22"/>
          <w:lang w:val="de-DE"/>
        </w:rPr>
        <w:t xml:space="preserve"> ist</w:t>
      </w:r>
      <w:r>
        <w:rPr>
          <w:sz w:val="22"/>
          <w:szCs w:val="22"/>
          <w:lang w:val="de-DE"/>
        </w:rPr>
        <w:t>.</w:t>
      </w:r>
    </w:p>
    <w:p w14:paraId="5517FF76" w14:textId="77777777" w:rsidR="009F2889" w:rsidRPr="009F2889" w:rsidRDefault="009F2889" w:rsidP="009E0321">
      <w:pPr>
        <w:rPr>
          <w:sz w:val="22"/>
          <w:szCs w:val="22"/>
          <w:lang w:val="de-DE"/>
        </w:rPr>
      </w:pPr>
    </w:p>
    <w:p w14:paraId="14B03C6B" w14:textId="650DA23C" w:rsidR="009F2889" w:rsidRPr="009F2889" w:rsidRDefault="00F852E5" w:rsidP="009E0321">
      <w:pPr>
        <w:rPr>
          <w:b/>
          <w:sz w:val="22"/>
          <w:szCs w:val="22"/>
          <w:lang w:val="de-DE"/>
        </w:rPr>
      </w:pPr>
      <w:r>
        <w:rPr>
          <w:b/>
          <w:sz w:val="22"/>
          <w:szCs w:val="22"/>
          <w:lang w:val="de-DE"/>
        </w:rPr>
        <w:t xml:space="preserve">Einfachere Wege am Krankenbett durch mobile Alarm-Distribution und </w:t>
      </w:r>
      <w:proofErr w:type="spellStart"/>
      <w:r>
        <w:rPr>
          <w:b/>
          <w:sz w:val="22"/>
          <w:szCs w:val="22"/>
          <w:lang w:val="de-DE"/>
        </w:rPr>
        <w:t>Storytelling</w:t>
      </w:r>
      <w:r w:rsidR="005C141F">
        <w:rPr>
          <w:b/>
          <w:sz w:val="22"/>
          <w:szCs w:val="22"/>
          <w:lang w:val="de-DE"/>
        </w:rPr>
        <w:t>-</w:t>
      </w:r>
      <w:r>
        <w:rPr>
          <w:b/>
          <w:sz w:val="22"/>
          <w:szCs w:val="22"/>
          <w:lang w:val="de-DE"/>
        </w:rPr>
        <w:t>Chatbots</w:t>
      </w:r>
      <w:proofErr w:type="spellEnd"/>
      <w:r>
        <w:rPr>
          <w:b/>
          <w:sz w:val="22"/>
          <w:szCs w:val="22"/>
          <w:lang w:val="de-DE"/>
        </w:rPr>
        <w:t xml:space="preserve"> für </w:t>
      </w:r>
      <w:proofErr w:type="spellStart"/>
      <w:r>
        <w:rPr>
          <w:b/>
          <w:sz w:val="22"/>
          <w:szCs w:val="22"/>
          <w:lang w:val="de-DE"/>
        </w:rPr>
        <w:t>Gesundheitsmonitoring</w:t>
      </w:r>
      <w:proofErr w:type="spellEnd"/>
      <w:r>
        <w:rPr>
          <w:b/>
          <w:sz w:val="22"/>
          <w:szCs w:val="22"/>
          <w:lang w:val="de-DE"/>
        </w:rPr>
        <w:t xml:space="preserve"> nach OP</w:t>
      </w:r>
      <w:r w:rsidR="005C141F">
        <w:rPr>
          <w:b/>
          <w:sz w:val="22"/>
          <w:szCs w:val="22"/>
          <w:lang w:val="de-DE"/>
        </w:rPr>
        <w:t>s</w:t>
      </w:r>
      <w:r w:rsidR="0057547C">
        <w:rPr>
          <w:b/>
          <w:sz w:val="22"/>
          <w:szCs w:val="22"/>
          <w:lang w:val="de-DE"/>
        </w:rPr>
        <w:t>: Studierende stellen ihre Projekte vor</w:t>
      </w:r>
    </w:p>
    <w:p w14:paraId="480A9396" w14:textId="6979F70E" w:rsidR="00EA6821" w:rsidRDefault="009F2889" w:rsidP="009E0321">
      <w:pPr>
        <w:rPr>
          <w:sz w:val="22"/>
          <w:szCs w:val="22"/>
          <w:lang w:val="de-DE"/>
        </w:rPr>
      </w:pPr>
      <w:r>
        <w:rPr>
          <w:sz w:val="22"/>
          <w:szCs w:val="22"/>
          <w:lang w:val="de-DE"/>
        </w:rPr>
        <w:t>Nach den Vorträgen</w:t>
      </w:r>
      <w:r w:rsidR="00EA6821" w:rsidRPr="00EA6821">
        <w:rPr>
          <w:sz w:val="22"/>
          <w:szCs w:val="22"/>
          <w:lang w:val="de-DE"/>
        </w:rPr>
        <w:t xml:space="preserve"> stellen Studierende </w:t>
      </w:r>
      <w:r w:rsidR="00F852E5">
        <w:rPr>
          <w:sz w:val="22"/>
          <w:szCs w:val="22"/>
          <w:lang w:val="de-DE"/>
        </w:rPr>
        <w:t xml:space="preserve">von Fachhochschulen </w:t>
      </w:r>
      <w:r w:rsidR="00EA6821" w:rsidRPr="00EA6821">
        <w:rPr>
          <w:sz w:val="22"/>
          <w:szCs w:val="22"/>
          <w:lang w:val="de-DE"/>
        </w:rPr>
        <w:t>de</w:t>
      </w:r>
      <w:r w:rsidR="00F852E5">
        <w:rPr>
          <w:sz w:val="22"/>
          <w:szCs w:val="22"/>
          <w:lang w:val="de-DE"/>
        </w:rPr>
        <w:t xml:space="preserve">r Europaregion Donau-Moldau </w:t>
      </w:r>
      <w:r w:rsidR="00EA6821">
        <w:rPr>
          <w:sz w:val="22"/>
          <w:szCs w:val="22"/>
          <w:lang w:val="de-DE"/>
        </w:rPr>
        <w:t xml:space="preserve">ihre Projekte vor. Im Studium </w:t>
      </w:r>
      <w:r w:rsidR="00F852E5">
        <w:rPr>
          <w:sz w:val="22"/>
          <w:szCs w:val="22"/>
          <w:lang w:val="de-DE"/>
        </w:rPr>
        <w:t xml:space="preserve">Digital </w:t>
      </w:r>
      <w:proofErr w:type="spellStart"/>
      <w:r w:rsidR="00F852E5">
        <w:rPr>
          <w:sz w:val="22"/>
          <w:szCs w:val="22"/>
          <w:lang w:val="de-DE"/>
        </w:rPr>
        <w:t>Healthcare</w:t>
      </w:r>
      <w:proofErr w:type="spellEnd"/>
      <w:r w:rsidR="00F852E5">
        <w:rPr>
          <w:sz w:val="22"/>
          <w:szCs w:val="22"/>
          <w:lang w:val="de-DE"/>
        </w:rPr>
        <w:t xml:space="preserve"> an der FH St. Pölten </w:t>
      </w:r>
      <w:r w:rsidR="00526275">
        <w:rPr>
          <w:sz w:val="22"/>
          <w:szCs w:val="22"/>
          <w:lang w:val="de-DE"/>
        </w:rPr>
        <w:t xml:space="preserve">etwa </w:t>
      </w:r>
      <w:r w:rsidR="00EA6821">
        <w:rPr>
          <w:sz w:val="22"/>
          <w:szCs w:val="22"/>
          <w:lang w:val="de-DE"/>
        </w:rPr>
        <w:t xml:space="preserve">entwickeln </w:t>
      </w:r>
      <w:r w:rsidR="00E35E64">
        <w:rPr>
          <w:sz w:val="22"/>
          <w:szCs w:val="22"/>
          <w:lang w:val="de-DE"/>
        </w:rPr>
        <w:t xml:space="preserve">Expertinnen und Experten aus </w:t>
      </w:r>
      <w:proofErr w:type="spellStart"/>
      <w:r w:rsidR="00E35E64">
        <w:rPr>
          <w:sz w:val="22"/>
          <w:szCs w:val="22"/>
          <w:lang w:val="de-DE"/>
        </w:rPr>
        <w:t>Gesundheitbereich</w:t>
      </w:r>
      <w:proofErr w:type="spellEnd"/>
      <w:r w:rsidR="00E35E64">
        <w:rPr>
          <w:sz w:val="22"/>
          <w:szCs w:val="22"/>
          <w:lang w:val="de-DE"/>
        </w:rPr>
        <w:t xml:space="preserve"> und Technik</w:t>
      </w:r>
      <w:r w:rsidR="00EA6821">
        <w:rPr>
          <w:sz w:val="22"/>
          <w:szCs w:val="22"/>
          <w:lang w:val="de-DE"/>
        </w:rPr>
        <w:t xml:space="preserve"> gemeinsam </w:t>
      </w:r>
      <w:r w:rsidR="00EA6821" w:rsidRPr="00EA6821">
        <w:rPr>
          <w:sz w:val="22"/>
          <w:szCs w:val="22"/>
          <w:lang w:val="de-DE"/>
        </w:rPr>
        <w:t xml:space="preserve">technisch geprägte Innovationen </w:t>
      </w:r>
      <w:r w:rsidR="00EA6821">
        <w:rPr>
          <w:sz w:val="22"/>
          <w:szCs w:val="22"/>
          <w:lang w:val="de-DE"/>
        </w:rPr>
        <w:t>für das</w:t>
      </w:r>
      <w:r w:rsidR="00EA6821" w:rsidRPr="00EA6821">
        <w:rPr>
          <w:sz w:val="22"/>
          <w:szCs w:val="22"/>
          <w:lang w:val="de-DE"/>
        </w:rPr>
        <w:t xml:space="preserve"> Gesundheitswesen</w:t>
      </w:r>
      <w:r w:rsidR="00EA6821">
        <w:rPr>
          <w:sz w:val="22"/>
          <w:szCs w:val="22"/>
          <w:lang w:val="de-DE"/>
        </w:rPr>
        <w:t>.</w:t>
      </w:r>
    </w:p>
    <w:p w14:paraId="58CCBC9B" w14:textId="77777777" w:rsidR="00DF7D18" w:rsidRDefault="00DF7D18" w:rsidP="009E0321">
      <w:pPr>
        <w:rPr>
          <w:sz w:val="22"/>
          <w:szCs w:val="22"/>
          <w:lang w:val="de-DE"/>
        </w:rPr>
      </w:pPr>
    </w:p>
    <w:p w14:paraId="416C5B5A" w14:textId="364DCCB9" w:rsidR="00DF7D18" w:rsidRPr="00EA6821" w:rsidRDefault="00526275" w:rsidP="009E0321">
      <w:pPr>
        <w:rPr>
          <w:sz w:val="22"/>
          <w:szCs w:val="22"/>
          <w:lang w:val="de-DE"/>
        </w:rPr>
      </w:pPr>
      <w:r>
        <w:rPr>
          <w:sz w:val="22"/>
          <w:szCs w:val="22"/>
          <w:lang w:val="de-DE"/>
        </w:rPr>
        <w:t>Unter den präsentierten Projekten sind</w:t>
      </w:r>
      <w:r w:rsidR="00DF7D18">
        <w:rPr>
          <w:sz w:val="22"/>
          <w:szCs w:val="22"/>
          <w:lang w:val="de-DE"/>
        </w:rPr>
        <w:t xml:space="preserve"> </w:t>
      </w:r>
      <w:r w:rsidR="000004F8">
        <w:rPr>
          <w:sz w:val="22"/>
          <w:szCs w:val="22"/>
          <w:lang w:val="de-DE"/>
        </w:rPr>
        <w:t xml:space="preserve">eine kinderfreundliche </w:t>
      </w:r>
      <w:proofErr w:type="spellStart"/>
      <w:r w:rsidR="0057547C">
        <w:rPr>
          <w:sz w:val="22"/>
          <w:szCs w:val="22"/>
          <w:lang w:val="de-DE"/>
        </w:rPr>
        <w:t>Augmented</w:t>
      </w:r>
      <w:proofErr w:type="spellEnd"/>
      <w:r w:rsidR="000004F8">
        <w:rPr>
          <w:sz w:val="22"/>
          <w:szCs w:val="22"/>
          <w:lang w:val="de-DE"/>
        </w:rPr>
        <w:t xml:space="preserve">-Reality-Lernplattform für Gesundheitsthemen, </w:t>
      </w:r>
      <w:r w:rsidR="00AA5E21">
        <w:rPr>
          <w:sz w:val="22"/>
          <w:szCs w:val="22"/>
          <w:lang w:val="de-DE"/>
        </w:rPr>
        <w:t>e</w:t>
      </w:r>
      <w:r w:rsidR="00DF7D18">
        <w:rPr>
          <w:sz w:val="22"/>
          <w:szCs w:val="22"/>
          <w:lang w:val="de-DE"/>
        </w:rPr>
        <w:t xml:space="preserve">ine an der FH St. Pölten entwickelte Plattform zur Telerehabilitation, </w:t>
      </w:r>
      <w:r w:rsidR="00AA5E21">
        <w:rPr>
          <w:sz w:val="22"/>
          <w:szCs w:val="22"/>
          <w:lang w:val="de-DE"/>
        </w:rPr>
        <w:t>e</w:t>
      </w:r>
      <w:r w:rsidR="00DF7D18">
        <w:rPr>
          <w:sz w:val="22"/>
          <w:szCs w:val="22"/>
          <w:lang w:val="de-DE"/>
        </w:rPr>
        <w:t xml:space="preserve">in tragbarer Sensor, der das Sturzrisiko von Patientinnen und Patienten mit Demenz reduzieren soll, </w:t>
      </w:r>
      <w:r w:rsidR="00AA5E21">
        <w:rPr>
          <w:sz w:val="22"/>
          <w:szCs w:val="22"/>
          <w:lang w:val="de-DE"/>
        </w:rPr>
        <w:t>e</w:t>
      </w:r>
      <w:r w:rsidR="00DF7D18">
        <w:rPr>
          <w:sz w:val="22"/>
          <w:szCs w:val="22"/>
          <w:lang w:val="de-DE"/>
        </w:rPr>
        <w:t xml:space="preserve">ine App, die mittels Amazon Alexa Patientinnen und Patienten mit Informationen </w:t>
      </w:r>
      <w:r w:rsidR="00E35E64">
        <w:rPr>
          <w:sz w:val="22"/>
          <w:szCs w:val="22"/>
          <w:lang w:val="de-DE"/>
        </w:rPr>
        <w:t>bei der</w:t>
      </w:r>
      <w:r w:rsidR="00DF7D18">
        <w:rPr>
          <w:sz w:val="22"/>
          <w:szCs w:val="22"/>
          <w:lang w:val="de-DE"/>
        </w:rPr>
        <w:t xml:space="preserve"> Regeneration nach Magen-Darm-Operationen unterstützt</w:t>
      </w:r>
      <w:r w:rsidR="00AA5E21">
        <w:rPr>
          <w:sz w:val="22"/>
          <w:szCs w:val="22"/>
          <w:lang w:val="de-DE"/>
        </w:rPr>
        <w:t>, und e</w:t>
      </w:r>
      <w:r w:rsidR="00DF7D18">
        <w:rPr>
          <w:sz w:val="22"/>
          <w:szCs w:val="22"/>
          <w:lang w:val="de-DE"/>
        </w:rPr>
        <w:t>in benutz</w:t>
      </w:r>
      <w:r w:rsidR="00E35E64">
        <w:rPr>
          <w:sz w:val="22"/>
          <w:szCs w:val="22"/>
          <w:lang w:val="de-DE"/>
        </w:rPr>
        <w:t>ungsf</w:t>
      </w:r>
      <w:r w:rsidR="00DF7D18">
        <w:rPr>
          <w:sz w:val="22"/>
          <w:szCs w:val="22"/>
          <w:lang w:val="de-DE"/>
        </w:rPr>
        <w:t xml:space="preserve">reundlicheres </w:t>
      </w:r>
      <w:proofErr w:type="spellStart"/>
      <w:r w:rsidR="0057547C">
        <w:rPr>
          <w:sz w:val="22"/>
          <w:szCs w:val="22"/>
          <w:lang w:val="de-DE"/>
        </w:rPr>
        <w:t>KrankenpflegerInnen</w:t>
      </w:r>
      <w:proofErr w:type="spellEnd"/>
      <w:r w:rsidR="0057547C">
        <w:rPr>
          <w:sz w:val="22"/>
          <w:szCs w:val="22"/>
          <w:lang w:val="de-DE"/>
        </w:rPr>
        <w:t>-</w:t>
      </w:r>
      <w:r w:rsidR="00DF7D18">
        <w:rPr>
          <w:sz w:val="22"/>
          <w:szCs w:val="22"/>
          <w:lang w:val="de-DE"/>
        </w:rPr>
        <w:t>Call-System</w:t>
      </w:r>
      <w:r w:rsidR="00AA5E21">
        <w:rPr>
          <w:sz w:val="22"/>
          <w:szCs w:val="22"/>
          <w:lang w:val="de-DE"/>
        </w:rPr>
        <w:t>.</w:t>
      </w:r>
    </w:p>
    <w:p w14:paraId="74F96BC0" w14:textId="77777777" w:rsidR="00B857C9" w:rsidRDefault="00B857C9" w:rsidP="009E0321">
      <w:pPr>
        <w:rPr>
          <w:sz w:val="22"/>
          <w:szCs w:val="22"/>
          <w:lang w:val="de-DE"/>
        </w:rPr>
      </w:pPr>
    </w:p>
    <w:p w14:paraId="1FA79FB6" w14:textId="747C736C" w:rsidR="00110325" w:rsidRPr="00754453" w:rsidRDefault="00110325" w:rsidP="009E0321">
      <w:pPr>
        <w:rPr>
          <w:sz w:val="22"/>
          <w:szCs w:val="22"/>
          <w:lang w:val="en-US"/>
        </w:rPr>
      </w:pPr>
      <w:r>
        <w:rPr>
          <w:sz w:val="22"/>
          <w:szCs w:val="22"/>
          <w:lang w:val="de-DE"/>
        </w:rPr>
        <w:t xml:space="preserve">Die Veranstaltung </w:t>
      </w:r>
      <w:proofErr w:type="spellStart"/>
      <w:proofErr w:type="gramStart"/>
      <w:r>
        <w:rPr>
          <w:sz w:val="22"/>
          <w:szCs w:val="22"/>
          <w:lang w:val="de-DE"/>
        </w:rPr>
        <w:t>build.well</w:t>
      </w:r>
      <w:proofErr w:type="gramEnd"/>
      <w:r>
        <w:rPr>
          <w:sz w:val="22"/>
          <w:szCs w:val="22"/>
          <w:lang w:val="de-DE"/>
        </w:rPr>
        <w:t>.being</w:t>
      </w:r>
      <w:proofErr w:type="spellEnd"/>
      <w:r>
        <w:rPr>
          <w:sz w:val="22"/>
          <w:szCs w:val="22"/>
          <w:lang w:val="de-DE"/>
        </w:rPr>
        <w:t xml:space="preserve"> 2019 findet in Kooperation mit der Zukunftsakademie Mostviertel und der Eur</w:t>
      </w:r>
      <w:r w:rsidR="000D41B8">
        <w:rPr>
          <w:sz w:val="22"/>
          <w:szCs w:val="22"/>
          <w:lang w:val="de-DE"/>
        </w:rPr>
        <w:t>o</w:t>
      </w:r>
      <w:r w:rsidR="008F0816">
        <w:rPr>
          <w:sz w:val="22"/>
          <w:szCs w:val="22"/>
          <w:lang w:val="de-DE"/>
        </w:rPr>
        <w:t>paregion Donau-</w:t>
      </w:r>
      <w:r>
        <w:rPr>
          <w:sz w:val="22"/>
          <w:szCs w:val="22"/>
          <w:lang w:val="de-DE"/>
        </w:rPr>
        <w:t xml:space="preserve">Moldau statt. </w:t>
      </w:r>
      <w:proofErr w:type="gramStart"/>
      <w:r w:rsidRPr="00754453">
        <w:rPr>
          <w:sz w:val="22"/>
          <w:szCs w:val="22"/>
          <w:lang w:val="en-US"/>
        </w:rPr>
        <w:t>Partner</w:t>
      </w:r>
      <w:proofErr w:type="gramEnd"/>
      <w:r w:rsidRPr="00754453">
        <w:rPr>
          <w:sz w:val="22"/>
          <w:szCs w:val="22"/>
          <w:lang w:val="en-US"/>
        </w:rPr>
        <w:t xml:space="preserve"> </w:t>
      </w:r>
      <w:proofErr w:type="spellStart"/>
      <w:r w:rsidRPr="00754453">
        <w:rPr>
          <w:sz w:val="22"/>
          <w:szCs w:val="22"/>
          <w:lang w:val="en-US"/>
        </w:rPr>
        <w:t>sind</w:t>
      </w:r>
      <w:proofErr w:type="spellEnd"/>
      <w:r w:rsidRPr="00754453">
        <w:rPr>
          <w:sz w:val="22"/>
          <w:szCs w:val="22"/>
          <w:lang w:val="en-US"/>
        </w:rPr>
        <w:t xml:space="preserve"> </w:t>
      </w:r>
      <w:proofErr w:type="spellStart"/>
      <w:r w:rsidRPr="00754453">
        <w:rPr>
          <w:sz w:val="22"/>
          <w:szCs w:val="22"/>
          <w:lang w:val="en-US"/>
        </w:rPr>
        <w:t>mobility.builders</w:t>
      </w:r>
      <w:proofErr w:type="spellEnd"/>
      <w:r w:rsidRPr="00754453">
        <w:rPr>
          <w:sz w:val="22"/>
          <w:szCs w:val="22"/>
          <w:lang w:val="en-US"/>
        </w:rPr>
        <w:t xml:space="preserve">, </w:t>
      </w:r>
      <w:proofErr w:type="spellStart"/>
      <w:r w:rsidRPr="00754453">
        <w:rPr>
          <w:sz w:val="22"/>
          <w:szCs w:val="22"/>
          <w:lang w:val="en-US"/>
        </w:rPr>
        <w:t>ecoplus</w:t>
      </w:r>
      <w:proofErr w:type="spellEnd"/>
      <w:r w:rsidRPr="00754453">
        <w:rPr>
          <w:sz w:val="22"/>
          <w:szCs w:val="22"/>
          <w:lang w:val="en-US"/>
        </w:rPr>
        <w:t xml:space="preserve"> / </w:t>
      </w:r>
      <w:proofErr w:type="spellStart"/>
      <w:r w:rsidRPr="00754453">
        <w:rPr>
          <w:sz w:val="22"/>
          <w:szCs w:val="22"/>
          <w:lang w:val="en-US"/>
        </w:rPr>
        <w:t>Technopol</w:t>
      </w:r>
      <w:proofErr w:type="spellEnd"/>
      <w:r w:rsidRPr="00754453">
        <w:rPr>
          <w:sz w:val="22"/>
          <w:szCs w:val="22"/>
          <w:lang w:val="en-US"/>
        </w:rPr>
        <w:t xml:space="preserve"> </w:t>
      </w:r>
      <w:proofErr w:type="spellStart"/>
      <w:r w:rsidRPr="00754453">
        <w:rPr>
          <w:sz w:val="22"/>
          <w:szCs w:val="22"/>
          <w:lang w:val="en-US"/>
        </w:rPr>
        <w:t>Krems</w:t>
      </w:r>
      <w:proofErr w:type="spellEnd"/>
      <w:r w:rsidRPr="00754453">
        <w:rPr>
          <w:sz w:val="22"/>
          <w:szCs w:val="22"/>
          <w:lang w:val="en-US"/>
        </w:rPr>
        <w:t xml:space="preserve"> / International Center for Health Technology und das </w:t>
      </w:r>
      <w:proofErr w:type="spellStart"/>
      <w:r w:rsidRPr="00754453">
        <w:rPr>
          <w:sz w:val="22"/>
          <w:szCs w:val="22"/>
          <w:lang w:val="en-US"/>
        </w:rPr>
        <w:t>Europaforum</w:t>
      </w:r>
      <w:proofErr w:type="spellEnd"/>
      <w:r w:rsidRPr="00754453">
        <w:rPr>
          <w:sz w:val="22"/>
          <w:szCs w:val="22"/>
          <w:lang w:val="en-US"/>
        </w:rPr>
        <w:t xml:space="preserve"> </w:t>
      </w:r>
      <w:proofErr w:type="spellStart"/>
      <w:r w:rsidRPr="00754453">
        <w:rPr>
          <w:sz w:val="22"/>
          <w:szCs w:val="22"/>
          <w:lang w:val="en-US"/>
        </w:rPr>
        <w:t>Wachau</w:t>
      </w:r>
      <w:proofErr w:type="spellEnd"/>
      <w:r w:rsidRPr="00754453">
        <w:rPr>
          <w:sz w:val="22"/>
          <w:szCs w:val="22"/>
          <w:lang w:val="en-US"/>
        </w:rPr>
        <w:t>.</w:t>
      </w:r>
    </w:p>
    <w:p w14:paraId="7CA6BF70" w14:textId="77777777" w:rsidR="00094409" w:rsidRPr="00754453" w:rsidRDefault="00094409" w:rsidP="009E0321">
      <w:pPr>
        <w:rPr>
          <w:sz w:val="22"/>
          <w:szCs w:val="22"/>
          <w:lang w:val="en-US"/>
        </w:rPr>
      </w:pPr>
    </w:p>
    <w:p w14:paraId="240B1FFA" w14:textId="77777777" w:rsidR="00094409" w:rsidRPr="000D41B8" w:rsidRDefault="00094409" w:rsidP="00094409">
      <w:pPr>
        <w:rPr>
          <w:b/>
          <w:sz w:val="18"/>
          <w:szCs w:val="18"/>
          <w:lang w:val="en-US"/>
        </w:rPr>
      </w:pPr>
      <w:proofErr w:type="spellStart"/>
      <w:r w:rsidRPr="000D41B8">
        <w:rPr>
          <w:b/>
          <w:sz w:val="18"/>
          <w:szCs w:val="18"/>
          <w:lang w:val="en-US"/>
        </w:rPr>
        <w:t>build.well.being</w:t>
      </w:r>
      <w:proofErr w:type="spellEnd"/>
      <w:r w:rsidRPr="000D41B8">
        <w:rPr>
          <w:b/>
          <w:sz w:val="18"/>
          <w:szCs w:val="18"/>
          <w:lang w:val="en-US"/>
        </w:rPr>
        <w:t xml:space="preserve"> 2019. A Digital Healthcare Networking Event</w:t>
      </w:r>
    </w:p>
    <w:p w14:paraId="59D69010" w14:textId="77777777" w:rsidR="00094409" w:rsidRPr="000D41B8" w:rsidRDefault="00094409" w:rsidP="009E0321">
      <w:pPr>
        <w:rPr>
          <w:b/>
          <w:sz w:val="18"/>
          <w:szCs w:val="18"/>
          <w:lang w:val="de-DE"/>
        </w:rPr>
      </w:pPr>
      <w:r w:rsidRPr="000D41B8">
        <w:rPr>
          <w:b/>
          <w:sz w:val="18"/>
          <w:szCs w:val="18"/>
          <w:lang w:val="de-DE"/>
        </w:rPr>
        <w:t>14.06.2019</w:t>
      </w:r>
      <w:r w:rsidR="00C42811" w:rsidRPr="000D41B8">
        <w:rPr>
          <w:b/>
          <w:sz w:val="18"/>
          <w:szCs w:val="18"/>
          <w:lang w:val="de-DE"/>
        </w:rPr>
        <w:t>, 08:30–18:00</w:t>
      </w:r>
      <w:r w:rsidR="00EE07EF" w:rsidRPr="000D41B8">
        <w:rPr>
          <w:b/>
          <w:sz w:val="18"/>
          <w:szCs w:val="18"/>
          <w:lang w:val="de-DE"/>
        </w:rPr>
        <w:t xml:space="preserve"> Uhr</w:t>
      </w:r>
    </w:p>
    <w:p w14:paraId="17619247" w14:textId="77777777" w:rsidR="00094409" w:rsidRPr="000D41B8" w:rsidRDefault="00094409" w:rsidP="009E0321">
      <w:pPr>
        <w:rPr>
          <w:sz w:val="18"/>
          <w:szCs w:val="18"/>
          <w:lang w:val="de-DE"/>
        </w:rPr>
      </w:pPr>
      <w:r w:rsidRPr="000D41B8">
        <w:rPr>
          <w:sz w:val="18"/>
          <w:szCs w:val="18"/>
          <w:lang w:val="de-DE"/>
        </w:rPr>
        <w:t>Fachhochschule St. Pölten</w:t>
      </w:r>
    </w:p>
    <w:p w14:paraId="153566D1" w14:textId="77777777" w:rsidR="00094409" w:rsidRPr="00754453" w:rsidRDefault="00094409" w:rsidP="00094409">
      <w:pPr>
        <w:rPr>
          <w:sz w:val="18"/>
          <w:szCs w:val="18"/>
          <w:lang w:val="de-DE"/>
        </w:rPr>
      </w:pPr>
      <w:r w:rsidRPr="00754453">
        <w:rPr>
          <w:sz w:val="18"/>
          <w:szCs w:val="18"/>
          <w:lang w:val="de-DE"/>
        </w:rPr>
        <w:t xml:space="preserve">Matthias </w:t>
      </w:r>
      <w:proofErr w:type="spellStart"/>
      <w:r w:rsidRPr="00754453">
        <w:rPr>
          <w:sz w:val="18"/>
          <w:szCs w:val="18"/>
          <w:lang w:val="de-DE"/>
        </w:rPr>
        <w:t>Corvinus</w:t>
      </w:r>
      <w:proofErr w:type="spellEnd"/>
      <w:r w:rsidRPr="00754453">
        <w:rPr>
          <w:sz w:val="18"/>
          <w:szCs w:val="18"/>
          <w:lang w:val="de-DE"/>
        </w:rPr>
        <w:t>-Straße 15, A-3100 St. Pölten</w:t>
      </w:r>
    </w:p>
    <w:p w14:paraId="3CB61C2B" w14:textId="77777777" w:rsidR="00DC613C" w:rsidRPr="000D41B8" w:rsidRDefault="00DC613C" w:rsidP="00094409">
      <w:pPr>
        <w:rPr>
          <w:sz w:val="18"/>
          <w:szCs w:val="18"/>
          <w:lang w:val="de-DE"/>
        </w:rPr>
      </w:pPr>
      <w:r w:rsidRPr="000D41B8">
        <w:rPr>
          <w:sz w:val="18"/>
          <w:szCs w:val="18"/>
          <w:lang w:val="de-DE"/>
        </w:rPr>
        <w:t>Die Teilnahme an der Veranstaltung ist kostenlos. Programm und Anmeldung</w:t>
      </w:r>
      <w:r w:rsidR="00E35E64">
        <w:rPr>
          <w:sz w:val="18"/>
          <w:szCs w:val="18"/>
          <w:lang w:val="de-DE"/>
        </w:rPr>
        <w:t>:</w:t>
      </w:r>
    </w:p>
    <w:p w14:paraId="316378F6" w14:textId="77777777" w:rsidR="00094409" w:rsidRPr="000D41B8" w:rsidRDefault="00CB57A9" w:rsidP="009E0321">
      <w:pPr>
        <w:rPr>
          <w:sz w:val="18"/>
          <w:szCs w:val="18"/>
          <w:lang w:val="de-DE"/>
        </w:rPr>
      </w:pPr>
      <w:hyperlink r:id="rId8" w:history="1">
        <w:r w:rsidR="00094409" w:rsidRPr="000D41B8">
          <w:rPr>
            <w:rStyle w:val="Hyperlink"/>
            <w:sz w:val="18"/>
            <w:szCs w:val="18"/>
            <w:lang w:val="de-DE"/>
          </w:rPr>
          <w:t>https://buildwellbeing.fhstp.ac.at</w:t>
        </w:r>
      </w:hyperlink>
    </w:p>
    <w:p w14:paraId="502438F4" w14:textId="77777777" w:rsidR="00BB4B86" w:rsidRDefault="00BB4B86" w:rsidP="009E0321">
      <w:pPr>
        <w:rPr>
          <w:sz w:val="18"/>
          <w:szCs w:val="18"/>
          <w:lang w:val="de-DE"/>
        </w:rPr>
      </w:pPr>
    </w:p>
    <w:p w14:paraId="18A9BC57" w14:textId="77777777" w:rsidR="00CA527D" w:rsidRPr="00CA527D" w:rsidRDefault="00CA527D" w:rsidP="009E0321">
      <w:pPr>
        <w:rPr>
          <w:b/>
          <w:sz w:val="18"/>
          <w:szCs w:val="18"/>
          <w:lang w:val="de-DE"/>
        </w:rPr>
      </w:pPr>
      <w:r w:rsidRPr="00CA527D">
        <w:rPr>
          <w:b/>
          <w:sz w:val="18"/>
          <w:szCs w:val="18"/>
          <w:lang w:val="de-DE"/>
        </w:rPr>
        <w:t>Stud</w:t>
      </w:r>
      <w:r>
        <w:rPr>
          <w:b/>
          <w:sz w:val="18"/>
          <w:szCs w:val="18"/>
          <w:lang w:val="de-DE"/>
        </w:rPr>
        <w:t>i</w:t>
      </w:r>
      <w:r w:rsidRPr="00CA527D">
        <w:rPr>
          <w:b/>
          <w:sz w:val="18"/>
          <w:szCs w:val="18"/>
          <w:lang w:val="de-DE"/>
        </w:rPr>
        <w:t xml:space="preserve">engang Digital </w:t>
      </w:r>
      <w:proofErr w:type="spellStart"/>
      <w:r w:rsidRPr="00CA527D">
        <w:rPr>
          <w:b/>
          <w:sz w:val="18"/>
          <w:szCs w:val="18"/>
          <w:lang w:val="de-DE"/>
        </w:rPr>
        <w:t>Healthcare</w:t>
      </w:r>
      <w:proofErr w:type="spellEnd"/>
      <w:r w:rsidR="00DF7D18">
        <w:rPr>
          <w:b/>
          <w:sz w:val="18"/>
          <w:szCs w:val="18"/>
          <w:lang w:val="de-DE"/>
        </w:rPr>
        <w:t xml:space="preserve"> der FH St. Pölten</w:t>
      </w:r>
    </w:p>
    <w:p w14:paraId="42AB04F6" w14:textId="77777777" w:rsidR="00CA527D" w:rsidRDefault="00CB57A9" w:rsidP="009E0321">
      <w:pPr>
        <w:rPr>
          <w:sz w:val="18"/>
          <w:szCs w:val="18"/>
          <w:lang w:val="de-DE"/>
        </w:rPr>
      </w:pPr>
      <w:hyperlink r:id="rId9" w:history="1">
        <w:r w:rsidR="00CA527D" w:rsidRPr="0027596C">
          <w:rPr>
            <w:rStyle w:val="Hyperlink"/>
            <w:sz w:val="18"/>
            <w:szCs w:val="18"/>
            <w:lang w:val="de-DE"/>
          </w:rPr>
          <w:t>https://www.fhstp.ac.at/mdh</w:t>
        </w:r>
      </w:hyperlink>
    </w:p>
    <w:p w14:paraId="35EA236A" w14:textId="77777777" w:rsidR="00CA527D" w:rsidRDefault="00CA527D" w:rsidP="009E0321">
      <w:pPr>
        <w:rPr>
          <w:sz w:val="18"/>
          <w:szCs w:val="18"/>
          <w:lang w:val="de-DE"/>
        </w:rPr>
      </w:pPr>
    </w:p>
    <w:p w14:paraId="725D6F5F" w14:textId="77777777" w:rsidR="00DF7D18" w:rsidRDefault="00DF7D18" w:rsidP="009E0321">
      <w:pPr>
        <w:rPr>
          <w:b/>
          <w:sz w:val="18"/>
          <w:szCs w:val="18"/>
          <w:lang w:val="en-US"/>
        </w:rPr>
      </w:pPr>
      <w:r w:rsidRPr="00DF7D18">
        <w:rPr>
          <w:b/>
          <w:sz w:val="18"/>
          <w:szCs w:val="18"/>
          <w:lang w:val="en-US"/>
        </w:rPr>
        <w:t xml:space="preserve">Center for Digital Health Innovation der FH St. </w:t>
      </w:r>
      <w:r>
        <w:rPr>
          <w:b/>
          <w:sz w:val="18"/>
          <w:szCs w:val="18"/>
          <w:lang w:val="en-US"/>
        </w:rPr>
        <w:t>Pölten</w:t>
      </w:r>
    </w:p>
    <w:p w14:paraId="058695DD" w14:textId="2341FD4E" w:rsidR="00DF7D18" w:rsidRDefault="00B27928" w:rsidP="009E0321">
      <w:pPr>
        <w:rPr>
          <w:rStyle w:val="Hyperlink"/>
          <w:sz w:val="18"/>
          <w:szCs w:val="18"/>
          <w:lang w:val="en-US"/>
        </w:rPr>
      </w:pPr>
      <w:hyperlink r:id="rId10" w:history="1">
        <w:r w:rsidR="00DF7D18" w:rsidRPr="0027596C">
          <w:rPr>
            <w:rStyle w:val="Hyperlink"/>
            <w:sz w:val="18"/>
            <w:szCs w:val="18"/>
            <w:lang w:val="en-US"/>
          </w:rPr>
          <w:t>https://cdhi.fhstp.ac.at</w:t>
        </w:r>
      </w:hyperlink>
    </w:p>
    <w:p w14:paraId="359F6C82" w14:textId="40128288" w:rsidR="00F852E5" w:rsidRDefault="00F852E5" w:rsidP="009E0321">
      <w:pPr>
        <w:rPr>
          <w:rStyle w:val="Hyperlink"/>
          <w:sz w:val="18"/>
          <w:szCs w:val="18"/>
          <w:lang w:val="en-US"/>
        </w:rPr>
      </w:pPr>
    </w:p>
    <w:p w14:paraId="212663F0" w14:textId="4514A6D4" w:rsidR="00F852E5" w:rsidRPr="002D5AE3" w:rsidRDefault="00F852E5" w:rsidP="009E0321">
      <w:pPr>
        <w:rPr>
          <w:b/>
          <w:sz w:val="18"/>
          <w:szCs w:val="18"/>
          <w:lang w:val="en-US"/>
        </w:rPr>
      </w:pPr>
      <w:proofErr w:type="spellStart"/>
      <w:r w:rsidRPr="002D5AE3">
        <w:rPr>
          <w:b/>
          <w:sz w:val="18"/>
          <w:szCs w:val="18"/>
          <w:lang w:val="en-US"/>
        </w:rPr>
        <w:t>Studierenden</w:t>
      </w:r>
      <w:r w:rsidR="002A2BE7">
        <w:rPr>
          <w:b/>
          <w:sz w:val="18"/>
          <w:szCs w:val="18"/>
          <w:lang w:val="en-US"/>
        </w:rPr>
        <w:t>-</w:t>
      </w:r>
      <w:r w:rsidRPr="002D5AE3">
        <w:rPr>
          <w:b/>
          <w:sz w:val="18"/>
          <w:szCs w:val="18"/>
          <w:lang w:val="en-US"/>
        </w:rPr>
        <w:t>Showreel</w:t>
      </w:r>
      <w:proofErr w:type="spellEnd"/>
      <w:r w:rsidRPr="002D5AE3">
        <w:rPr>
          <w:b/>
          <w:sz w:val="18"/>
          <w:szCs w:val="18"/>
          <w:lang w:val="en-US"/>
        </w:rPr>
        <w:t xml:space="preserve"> </w:t>
      </w:r>
    </w:p>
    <w:p w14:paraId="27BAAA91" w14:textId="4A524BEE" w:rsidR="00F852E5" w:rsidRPr="002D5AE3" w:rsidRDefault="00B27928" w:rsidP="009E0321">
      <w:pPr>
        <w:rPr>
          <w:sz w:val="18"/>
          <w:szCs w:val="18"/>
          <w:lang w:val="de-DE"/>
        </w:rPr>
      </w:pPr>
      <w:hyperlink r:id="rId11" w:history="1">
        <w:r w:rsidR="00F852E5" w:rsidRPr="002D5AE3">
          <w:rPr>
            <w:rStyle w:val="Hyperlink"/>
            <w:sz w:val="18"/>
            <w:szCs w:val="18"/>
            <w:lang w:val="de-DE"/>
          </w:rPr>
          <w:t>https://showreel.mdh.fhstp.ac.at/</w:t>
        </w:r>
      </w:hyperlink>
      <w:r w:rsidR="00F852E5" w:rsidRPr="002D5AE3">
        <w:rPr>
          <w:sz w:val="18"/>
          <w:szCs w:val="18"/>
          <w:lang w:val="de-DE"/>
        </w:rPr>
        <w:t xml:space="preserve"> </w:t>
      </w:r>
    </w:p>
    <w:p w14:paraId="172FE6A0" w14:textId="77777777" w:rsidR="00DF7D18" w:rsidRPr="002D5AE3" w:rsidRDefault="00DF7D18" w:rsidP="009E0321">
      <w:pPr>
        <w:rPr>
          <w:sz w:val="18"/>
          <w:szCs w:val="18"/>
          <w:lang w:val="de-DE"/>
        </w:rPr>
      </w:pPr>
    </w:p>
    <w:p w14:paraId="23AF4977" w14:textId="77777777" w:rsidR="00BB4B86" w:rsidRPr="005B53A4" w:rsidRDefault="00BB4B86" w:rsidP="009E0321">
      <w:pPr>
        <w:rPr>
          <w:b/>
          <w:sz w:val="18"/>
          <w:szCs w:val="18"/>
          <w:lang w:val="de-DE"/>
        </w:rPr>
      </w:pPr>
      <w:r w:rsidRPr="005B53A4">
        <w:rPr>
          <w:b/>
          <w:sz w:val="18"/>
          <w:szCs w:val="18"/>
          <w:lang w:val="de-DE"/>
        </w:rPr>
        <w:t>Fotos:</w:t>
      </w:r>
    </w:p>
    <w:p w14:paraId="16A21CB2" w14:textId="2939230C" w:rsidR="00BB4B86" w:rsidRPr="002D5AE3" w:rsidRDefault="002D5AE3" w:rsidP="009E0321">
      <w:pPr>
        <w:rPr>
          <w:sz w:val="18"/>
          <w:szCs w:val="18"/>
          <w:lang w:val="en-US"/>
        </w:rPr>
      </w:pPr>
      <w:r w:rsidRPr="002D5AE3">
        <w:rPr>
          <w:sz w:val="18"/>
          <w:szCs w:val="18"/>
          <w:lang w:val="en-US"/>
        </w:rPr>
        <w:t>Digital</w:t>
      </w:r>
      <w:r w:rsidR="002A2BE7">
        <w:rPr>
          <w:sz w:val="18"/>
          <w:szCs w:val="18"/>
          <w:lang w:val="en-US"/>
        </w:rPr>
        <w:t>-</w:t>
      </w:r>
      <w:r w:rsidRPr="002D5AE3">
        <w:rPr>
          <w:sz w:val="18"/>
          <w:szCs w:val="18"/>
          <w:lang w:val="en-US"/>
        </w:rPr>
        <w:t>Health</w:t>
      </w:r>
      <w:r w:rsidR="002A2BE7">
        <w:rPr>
          <w:sz w:val="18"/>
          <w:szCs w:val="18"/>
          <w:lang w:val="en-US"/>
        </w:rPr>
        <w:t>-</w:t>
      </w:r>
      <w:r w:rsidRPr="002D5AE3">
        <w:rPr>
          <w:sz w:val="18"/>
          <w:szCs w:val="18"/>
          <w:lang w:val="en-US"/>
        </w:rPr>
        <w:t xml:space="preserve">Lab der FH St. Pölten, Credit: Martin </w:t>
      </w:r>
      <w:proofErr w:type="spellStart"/>
      <w:r w:rsidRPr="002D5AE3">
        <w:rPr>
          <w:sz w:val="18"/>
          <w:szCs w:val="18"/>
          <w:lang w:val="en-US"/>
        </w:rPr>
        <w:t>Lifka</w:t>
      </w:r>
      <w:proofErr w:type="spellEnd"/>
      <w:r w:rsidRPr="002D5AE3">
        <w:rPr>
          <w:sz w:val="18"/>
          <w:szCs w:val="18"/>
          <w:lang w:val="en-US"/>
        </w:rPr>
        <w:t xml:space="preserve"> Photography</w:t>
      </w:r>
    </w:p>
    <w:p w14:paraId="3975D0E6" w14:textId="37BEDC7B" w:rsidR="002D5AE3" w:rsidRDefault="002D5AE3" w:rsidP="009E0321">
      <w:pPr>
        <w:rPr>
          <w:sz w:val="18"/>
          <w:szCs w:val="18"/>
          <w:lang w:val="en-US"/>
        </w:rPr>
      </w:pPr>
      <w:r>
        <w:rPr>
          <w:sz w:val="18"/>
          <w:szCs w:val="18"/>
          <w:lang w:val="en-US"/>
        </w:rPr>
        <w:t>Digital-Health-App, Credit: FH St. Pölten / Carola Berger</w:t>
      </w:r>
    </w:p>
    <w:p w14:paraId="301D3EB7" w14:textId="72F584B2" w:rsidR="002D5AE3" w:rsidRPr="002D5AE3" w:rsidRDefault="002D5AE3" w:rsidP="009E0321">
      <w:pPr>
        <w:rPr>
          <w:sz w:val="18"/>
          <w:szCs w:val="18"/>
          <w:lang w:val="en-US"/>
        </w:rPr>
      </w:pPr>
      <w:proofErr w:type="spellStart"/>
      <w:r>
        <w:rPr>
          <w:sz w:val="18"/>
          <w:szCs w:val="18"/>
          <w:lang w:val="en-US"/>
        </w:rPr>
        <w:t>Hololens</w:t>
      </w:r>
      <w:proofErr w:type="spellEnd"/>
      <w:r>
        <w:rPr>
          <w:sz w:val="18"/>
          <w:szCs w:val="18"/>
          <w:lang w:val="en-US"/>
        </w:rPr>
        <w:t>, Credit: FH St. Pölten / Mario Ingerle</w:t>
      </w:r>
    </w:p>
    <w:p w14:paraId="6433908F" w14:textId="77777777" w:rsidR="00D22456" w:rsidRPr="002D5AE3" w:rsidRDefault="00D22456" w:rsidP="009E0321">
      <w:pPr>
        <w:jc w:val="both"/>
        <w:rPr>
          <w:sz w:val="18"/>
          <w:szCs w:val="18"/>
          <w:lang w:val="en-US"/>
        </w:rPr>
      </w:pPr>
    </w:p>
    <w:p w14:paraId="293DAB1F" w14:textId="77777777" w:rsidR="00235C89" w:rsidRPr="000D41B8" w:rsidRDefault="00235C89" w:rsidP="009E0321">
      <w:pPr>
        <w:rPr>
          <w:rFonts w:ascii="Calibri" w:hAnsi="Calibri" w:cs="Times New Roman"/>
          <w:b/>
          <w:bCs/>
          <w:sz w:val="18"/>
          <w:szCs w:val="18"/>
          <w:lang w:val="de-DE"/>
        </w:rPr>
      </w:pPr>
      <w:r w:rsidRPr="000D41B8">
        <w:rPr>
          <w:b/>
          <w:bCs/>
          <w:sz w:val="18"/>
          <w:szCs w:val="18"/>
        </w:rPr>
        <w:t>Über die Fachhochschule St. Pölten</w:t>
      </w:r>
    </w:p>
    <w:p w14:paraId="3DDA90B0" w14:textId="77777777"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04ED9445" w14:textId="77777777" w:rsidR="00B96CEA" w:rsidRPr="000529A7" w:rsidRDefault="00B96CEA" w:rsidP="00D22456">
      <w:pPr>
        <w:rPr>
          <w:sz w:val="20"/>
          <w:szCs w:val="20"/>
        </w:rPr>
      </w:pPr>
    </w:p>
    <w:p w14:paraId="295DD6DC" w14:textId="77777777" w:rsidR="00D22456" w:rsidRPr="00CB65FC" w:rsidRDefault="00D22456" w:rsidP="00D22456">
      <w:pPr>
        <w:spacing w:line="200" w:lineRule="exact"/>
        <w:rPr>
          <w:b/>
          <w:sz w:val="18"/>
          <w:szCs w:val="18"/>
        </w:rPr>
      </w:pPr>
      <w:r w:rsidRPr="00CB65FC">
        <w:rPr>
          <w:b/>
          <w:sz w:val="18"/>
          <w:szCs w:val="18"/>
        </w:rPr>
        <w:t>Informationen und Rückfragen:</w:t>
      </w:r>
    </w:p>
    <w:p w14:paraId="10088DD1"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333540E0"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1D06A2D3"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22A13D24"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1EB3424E"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5E0374F7"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14:paraId="45AAFE46"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3" w:history="1">
        <w:r w:rsidR="00FD7A45" w:rsidRPr="00AF064F">
          <w:rPr>
            <w:rStyle w:val="Hyperlink"/>
            <w:sz w:val="18"/>
            <w:szCs w:val="18"/>
            <w:lang w:val="en-US"/>
          </w:rPr>
          <w:t>https://www.fhstp.ac.at/de/presse</w:t>
        </w:r>
      </w:hyperlink>
    </w:p>
    <w:p w14:paraId="4BE99567" w14:textId="77777777" w:rsidR="00EA2F7E" w:rsidRPr="00BB4B86" w:rsidRDefault="00EA2F7E" w:rsidP="00D22456">
      <w:pPr>
        <w:tabs>
          <w:tab w:val="left" w:pos="6120"/>
        </w:tabs>
        <w:rPr>
          <w:sz w:val="18"/>
          <w:szCs w:val="18"/>
          <w:lang w:val="en-US"/>
        </w:rPr>
      </w:pPr>
    </w:p>
    <w:p w14:paraId="5B155F51"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14:paraId="5DF68A87"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14:paraId="562D50A8" w14:textId="77777777" w:rsidR="00C828F9" w:rsidRDefault="00C828F9" w:rsidP="00C828F9">
      <w:pPr>
        <w:rPr>
          <w:sz w:val="18"/>
          <w:szCs w:val="18"/>
        </w:rPr>
      </w:pPr>
    </w:p>
    <w:p w14:paraId="237C214A"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6C15C8B4" w14:textId="77777777" w:rsidR="00C828F9" w:rsidRDefault="00C828F9" w:rsidP="00C828F9">
      <w:pPr>
        <w:rPr>
          <w:sz w:val="18"/>
          <w:szCs w:val="18"/>
        </w:rPr>
      </w:pPr>
    </w:p>
    <w:p w14:paraId="1AC1A3C5" w14:textId="77777777"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11B47225" w14:textId="77777777" w:rsidR="00C828F9" w:rsidRDefault="00CB57A9" w:rsidP="00C828F9">
      <w:pPr>
        <w:rPr>
          <w:sz w:val="18"/>
          <w:szCs w:val="18"/>
        </w:rPr>
      </w:pPr>
      <w:hyperlink r:id="rId16"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7"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14:paraId="528BA40C" w14:textId="77777777"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p>
    <w:p w14:paraId="52213973" w14:textId="77777777" w:rsidR="00C828F9" w:rsidRPr="00C828F9" w:rsidRDefault="00C828F9" w:rsidP="00D22456">
      <w:pPr>
        <w:tabs>
          <w:tab w:val="left" w:pos="6120"/>
        </w:tabs>
        <w:rPr>
          <w:sz w:val="22"/>
          <w:szCs w:val="22"/>
          <w:lang w:val="de-DE"/>
        </w:rPr>
      </w:pPr>
    </w:p>
    <w:sectPr w:rsidR="00C828F9" w:rsidRPr="00C828F9" w:rsidSect="002A2BE7">
      <w:footerReference w:type="default" r:id="rId19"/>
      <w:headerReference w:type="first" r:id="rId20"/>
      <w:footerReference w:type="first" r:id="rId21"/>
      <w:type w:val="continuous"/>
      <w:pgSz w:w="11906" w:h="16838" w:code="9"/>
      <w:pgMar w:top="1418" w:right="1106" w:bottom="1134" w:left="1418" w:header="709" w:footer="48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F98D7" w16cid:durableId="208FA568"/>
  <w16cid:commentId w16cid:paraId="71431412" w16cid:durableId="208FA7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70BF" w14:textId="77777777" w:rsidR="00347FAD" w:rsidRDefault="00347FAD">
      <w:r>
        <w:separator/>
      </w:r>
    </w:p>
  </w:endnote>
  <w:endnote w:type="continuationSeparator" w:id="0">
    <w:p w14:paraId="5B3F7F7B" w14:textId="77777777" w:rsidR="00347FAD" w:rsidRDefault="0034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BF73"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1F0E"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3B1A" w14:textId="77777777" w:rsidR="00347FAD" w:rsidRDefault="00347FAD">
      <w:r>
        <w:separator/>
      </w:r>
    </w:p>
  </w:footnote>
  <w:footnote w:type="continuationSeparator" w:id="0">
    <w:p w14:paraId="03112024" w14:textId="77777777" w:rsidR="00347FAD" w:rsidRDefault="0034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7AE5A" w14:textId="77777777" w:rsidR="005A2733" w:rsidRPr="0061617F" w:rsidRDefault="005A2733">
    <w:pPr>
      <w:pStyle w:val="Kopfzeile"/>
      <w:rPr>
        <w:b/>
        <w:sz w:val="22"/>
        <w:szCs w:val="22"/>
        <w:lang w:val="de-DE"/>
      </w:rPr>
    </w:pPr>
    <w:r w:rsidRPr="0061617F">
      <w:rPr>
        <w:b/>
        <w:sz w:val="22"/>
        <w:szCs w:val="22"/>
        <w:lang w:val="de-DE"/>
      </w:rPr>
      <w:t>Fachhochschule St. Pölten</w:t>
    </w:r>
  </w:p>
  <w:p w14:paraId="1FA8729D"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1A231"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1CF7EB46"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E099C1E"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1B713E1"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67823E4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0A9C3C0F"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6B8C525" w14:textId="77777777" w:rsidR="005A2733" w:rsidRPr="00662832" w:rsidRDefault="005A2733" w:rsidP="00614A56">
    <w:pPr>
      <w:pStyle w:val="Kopfzeile"/>
      <w:rPr>
        <w:lang w:val="de-DE"/>
      </w:rPr>
    </w:pPr>
  </w:p>
  <w:p w14:paraId="196FF10A"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3B94"/>
    <w:rsid w:val="000004F8"/>
    <w:rsid w:val="0008375B"/>
    <w:rsid w:val="00092879"/>
    <w:rsid w:val="00094409"/>
    <w:rsid w:val="000A164C"/>
    <w:rsid w:val="000B4520"/>
    <w:rsid w:val="000D41B8"/>
    <w:rsid w:val="00104548"/>
    <w:rsid w:val="00110325"/>
    <w:rsid w:val="00111222"/>
    <w:rsid w:val="00112828"/>
    <w:rsid w:val="00132156"/>
    <w:rsid w:val="00142CFB"/>
    <w:rsid w:val="0018734B"/>
    <w:rsid w:val="001C60F5"/>
    <w:rsid w:val="001E4CDE"/>
    <w:rsid w:val="001F39EF"/>
    <w:rsid w:val="002029D3"/>
    <w:rsid w:val="00235C89"/>
    <w:rsid w:val="002367E3"/>
    <w:rsid w:val="0025733C"/>
    <w:rsid w:val="00262DF6"/>
    <w:rsid w:val="002719C6"/>
    <w:rsid w:val="00281B48"/>
    <w:rsid w:val="00295445"/>
    <w:rsid w:val="002A2BE7"/>
    <w:rsid w:val="002D5AE3"/>
    <w:rsid w:val="002F5BB4"/>
    <w:rsid w:val="0030030C"/>
    <w:rsid w:val="003037DA"/>
    <w:rsid w:val="0032331A"/>
    <w:rsid w:val="00326E8A"/>
    <w:rsid w:val="00343B78"/>
    <w:rsid w:val="00347FAD"/>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4E1752"/>
    <w:rsid w:val="004E186A"/>
    <w:rsid w:val="005149B5"/>
    <w:rsid w:val="00524686"/>
    <w:rsid w:val="00526275"/>
    <w:rsid w:val="00552BE0"/>
    <w:rsid w:val="0057547C"/>
    <w:rsid w:val="0058229B"/>
    <w:rsid w:val="00583B35"/>
    <w:rsid w:val="005926BF"/>
    <w:rsid w:val="005A2733"/>
    <w:rsid w:val="005B5057"/>
    <w:rsid w:val="005B53A4"/>
    <w:rsid w:val="005C141F"/>
    <w:rsid w:val="005C422C"/>
    <w:rsid w:val="005D27AF"/>
    <w:rsid w:val="005E15CC"/>
    <w:rsid w:val="005F6C4F"/>
    <w:rsid w:val="006069BA"/>
    <w:rsid w:val="00614A56"/>
    <w:rsid w:val="0061617F"/>
    <w:rsid w:val="006250CB"/>
    <w:rsid w:val="006420C5"/>
    <w:rsid w:val="00643843"/>
    <w:rsid w:val="00643F40"/>
    <w:rsid w:val="00652470"/>
    <w:rsid w:val="0065583F"/>
    <w:rsid w:val="00662832"/>
    <w:rsid w:val="0069298A"/>
    <w:rsid w:val="006B2B7C"/>
    <w:rsid w:val="006B2B83"/>
    <w:rsid w:val="006B5E13"/>
    <w:rsid w:val="006C5825"/>
    <w:rsid w:val="006D1BDC"/>
    <w:rsid w:val="006D3994"/>
    <w:rsid w:val="006E06D7"/>
    <w:rsid w:val="006F3394"/>
    <w:rsid w:val="0073001F"/>
    <w:rsid w:val="00746189"/>
    <w:rsid w:val="00754453"/>
    <w:rsid w:val="00755357"/>
    <w:rsid w:val="0079014C"/>
    <w:rsid w:val="007B4530"/>
    <w:rsid w:val="007C3197"/>
    <w:rsid w:val="007D17CB"/>
    <w:rsid w:val="007F3CB5"/>
    <w:rsid w:val="007F5C57"/>
    <w:rsid w:val="0080223F"/>
    <w:rsid w:val="00824762"/>
    <w:rsid w:val="0083065F"/>
    <w:rsid w:val="00832FFB"/>
    <w:rsid w:val="00835219"/>
    <w:rsid w:val="008353C3"/>
    <w:rsid w:val="00877C9D"/>
    <w:rsid w:val="008B32C9"/>
    <w:rsid w:val="008F0816"/>
    <w:rsid w:val="008F6256"/>
    <w:rsid w:val="00904998"/>
    <w:rsid w:val="00906A3A"/>
    <w:rsid w:val="00927C23"/>
    <w:rsid w:val="00932567"/>
    <w:rsid w:val="00977C2A"/>
    <w:rsid w:val="009A026B"/>
    <w:rsid w:val="009A2A76"/>
    <w:rsid w:val="009C20D0"/>
    <w:rsid w:val="009C3AB2"/>
    <w:rsid w:val="009E0321"/>
    <w:rsid w:val="009F2889"/>
    <w:rsid w:val="009F3ED4"/>
    <w:rsid w:val="009F6310"/>
    <w:rsid w:val="009F678D"/>
    <w:rsid w:val="00A00000"/>
    <w:rsid w:val="00A23AD4"/>
    <w:rsid w:val="00A33169"/>
    <w:rsid w:val="00AA5E21"/>
    <w:rsid w:val="00AC033E"/>
    <w:rsid w:val="00AF41CC"/>
    <w:rsid w:val="00B10472"/>
    <w:rsid w:val="00B27928"/>
    <w:rsid w:val="00B37040"/>
    <w:rsid w:val="00B56498"/>
    <w:rsid w:val="00B73F37"/>
    <w:rsid w:val="00B851A1"/>
    <w:rsid w:val="00B857C9"/>
    <w:rsid w:val="00B9184E"/>
    <w:rsid w:val="00B96CEA"/>
    <w:rsid w:val="00BB4B86"/>
    <w:rsid w:val="00BD7E30"/>
    <w:rsid w:val="00BE7EC3"/>
    <w:rsid w:val="00C00184"/>
    <w:rsid w:val="00C0688E"/>
    <w:rsid w:val="00C07163"/>
    <w:rsid w:val="00C3343A"/>
    <w:rsid w:val="00C42811"/>
    <w:rsid w:val="00C468BB"/>
    <w:rsid w:val="00C567EE"/>
    <w:rsid w:val="00C56BA3"/>
    <w:rsid w:val="00C61483"/>
    <w:rsid w:val="00C828F9"/>
    <w:rsid w:val="00CA15AC"/>
    <w:rsid w:val="00CA527D"/>
    <w:rsid w:val="00CB57A9"/>
    <w:rsid w:val="00CC2E9D"/>
    <w:rsid w:val="00D22456"/>
    <w:rsid w:val="00D36178"/>
    <w:rsid w:val="00D533DD"/>
    <w:rsid w:val="00D8198A"/>
    <w:rsid w:val="00D8737B"/>
    <w:rsid w:val="00DB1154"/>
    <w:rsid w:val="00DC613C"/>
    <w:rsid w:val="00DD10DF"/>
    <w:rsid w:val="00DF7D18"/>
    <w:rsid w:val="00E00FD1"/>
    <w:rsid w:val="00E3331C"/>
    <w:rsid w:val="00E35E64"/>
    <w:rsid w:val="00E42836"/>
    <w:rsid w:val="00E5284B"/>
    <w:rsid w:val="00E53600"/>
    <w:rsid w:val="00E76A43"/>
    <w:rsid w:val="00E7766B"/>
    <w:rsid w:val="00E813B1"/>
    <w:rsid w:val="00E866C3"/>
    <w:rsid w:val="00E9179C"/>
    <w:rsid w:val="00EA2F7E"/>
    <w:rsid w:val="00EA6534"/>
    <w:rsid w:val="00EA6821"/>
    <w:rsid w:val="00EB421C"/>
    <w:rsid w:val="00EC5960"/>
    <w:rsid w:val="00EE07EF"/>
    <w:rsid w:val="00EF1005"/>
    <w:rsid w:val="00F03260"/>
    <w:rsid w:val="00F1495C"/>
    <w:rsid w:val="00F75B82"/>
    <w:rsid w:val="00F81D60"/>
    <w:rsid w:val="00F852E5"/>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2AC48F"/>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754453"/>
    <w:rPr>
      <w:sz w:val="16"/>
      <w:szCs w:val="16"/>
    </w:rPr>
  </w:style>
  <w:style w:type="paragraph" w:styleId="Kommentartext">
    <w:name w:val="annotation text"/>
    <w:basedOn w:val="Standard"/>
    <w:link w:val="KommentartextZchn"/>
    <w:semiHidden/>
    <w:unhideWhenUsed/>
    <w:rsid w:val="00754453"/>
    <w:rPr>
      <w:sz w:val="20"/>
      <w:szCs w:val="20"/>
    </w:rPr>
  </w:style>
  <w:style w:type="character" w:customStyle="1" w:styleId="KommentartextZchn">
    <w:name w:val="Kommentartext Zchn"/>
    <w:basedOn w:val="Absatz-Standardschriftart"/>
    <w:link w:val="Kommentartext"/>
    <w:semiHidden/>
    <w:rsid w:val="00754453"/>
    <w:rPr>
      <w:rFonts w:ascii="Arial" w:hAnsi="Arial" w:cs="Arial"/>
      <w:lang w:val="de-AT"/>
    </w:rPr>
  </w:style>
  <w:style w:type="paragraph" w:styleId="Kommentarthema">
    <w:name w:val="annotation subject"/>
    <w:basedOn w:val="Kommentartext"/>
    <w:next w:val="Kommentartext"/>
    <w:link w:val="KommentarthemaZchn"/>
    <w:semiHidden/>
    <w:unhideWhenUsed/>
    <w:rsid w:val="00754453"/>
    <w:rPr>
      <w:b/>
      <w:bCs/>
    </w:rPr>
  </w:style>
  <w:style w:type="character" w:customStyle="1" w:styleId="KommentarthemaZchn">
    <w:name w:val="Kommentarthema Zchn"/>
    <w:basedOn w:val="KommentartextZchn"/>
    <w:link w:val="Kommentarthema"/>
    <w:semiHidden/>
    <w:rsid w:val="00754453"/>
    <w:rPr>
      <w:rFonts w:ascii="Arial" w:hAnsi="Arial" w:cs="Arial"/>
      <w:b/>
      <w:bCs/>
      <w:lang w:val="de-AT"/>
    </w:rPr>
  </w:style>
  <w:style w:type="character" w:customStyle="1" w:styleId="UnresolvedMention">
    <w:name w:val="Unresolved Mention"/>
    <w:basedOn w:val="Absatz-Standardschriftart"/>
    <w:uiPriority w:val="99"/>
    <w:semiHidden/>
    <w:unhideWhenUsed/>
    <w:rsid w:val="00F85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 w:id="1639141150">
      <w:bodyDiv w:val="1"/>
      <w:marLeft w:val="0"/>
      <w:marRight w:val="0"/>
      <w:marTop w:val="0"/>
      <w:marBottom w:val="0"/>
      <w:divBdr>
        <w:top w:val="none" w:sz="0" w:space="0" w:color="auto"/>
        <w:left w:val="none" w:sz="0" w:space="0" w:color="auto"/>
        <w:bottom w:val="none" w:sz="0" w:space="0" w:color="auto"/>
        <w:right w:val="none" w:sz="0" w:space="0" w:color="auto"/>
      </w:divBdr>
    </w:div>
    <w:div w:id="19217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ildwellbeing.fhstp.ac.at" TargetMode="Externa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facebook.com/fhst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wreel.mdh.fhstp.ac.at/" TargetMode="Externa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https://cdhi.fhstp.ac.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hstp.ac.at/mdh"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870</Words>
  <Characters>5487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6345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124</cp:revision>
  <cp:lastPrinted>2019-05-23T10:08:00Z</cp:lastPrinted>
  <dcterms:created xsi:type="dcterms:W3CDTF">2012-10-23T06:58:00Z</dcterms:created>
  <dcterms:modified xsi:type="dcterms:W3CDTF">2019-05-23T10:28:00Z</dcterms:modified>
</cp:coreProperties>
</file>